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70A0" w14:textId="10CABB3C" w:rsidR="00C52998" w:rsidRDefault="00C52998" w:rsidP="00D946E2">
      <w:pPr>
        <w:spacing w:after="0" w:line="240" w:lineRule="auto"/>
        <w:jc w:val="center"/>
        <w:rPr>
          <w:rFonts w:ascii="Times New Roman" w:eastAsia="Calibri" w:hAnsi="Times New Roman" w:cs="Times New Roman"/>
          <w:b/>
          <w:bCs/>
          <w:sz w:val="24"/>
          <w:szCs w:val="24"/>
        </w:rPr>
      </w:pPr>
      <w:r w:rsidRPr="005E337A">
        <w:rPr>
          <w:rFonts w:ascii="Times New Roman" w:eastAsia="Calibri" w:hAnsi="Times New Roman" w:cs="Times New Roman"/>
          <w:b/>
          <w:bCs/>
          <w:sz w:val="24"/>
          <w:szCs w:val="24"/>
        </w:rPr>
        <w:t>Ejercicios Espirituales</w:t>
      </w:r>
      <w:r w:rsidR="00D946E2">
        <w:rPr>
          <w:rFonts w:ascii="Times New Roman" w:eastAsia="Calibri" w:hAnsi="Times New Roman" w:cs="Times New Roman"/>
          <w:b/>
          <w:bCs/>
          <w:sz w:val="24"/>
          <w:szCs w:val="24"/>
        </w:rPr>
        <w:t xml:space="preserve"> </w:t>
      </w:r>
      <w:r w:rsidRPr="005E337A">
        <w:rPr>
          <w:rFonts w:ascii="Times New Roman" w:eastAsia="Calibri" w:hAnsi="Times New Roman" w:cs="Times New Roman"/>
          <w:b/>
          <w:bCs/>
          <w:sz w:val="24"/>
          <w:szCs w:val="24"/>
        </w:rPr>
        <w:t xml:space="preserve"> (agosto de 2026)</w:t>
      </w:r>
    </w:p>
    <w:p w14:paraId="4C9A1F26" w14:textId="77777777" w:rsidR="00D946E2" w:rsidRDefault="00D946E2" w:rsidP="00D946E2">
      <w:pPr>
        <w:jc w:val="center"/>
        <w:rPr>
          <w:rFonts w:ascii="Times New Roman" w:hAnsi="Times New Roman" w:cs="Times New Roman"/>
          <w:bCs/>
          <w:sz w:val="24"/>
          <w:szCs w:val="24"/>
        </w:rPr>
      </w:pPr>
    </w:p>
    <w:p w14:paraId="1F80A18C" w14:textId="24C249E8" w:rsidR="00D946E2" w:rsidRDefault="005E337A" w:rsidP="00D946E2">
      <w:pPr>
        <w:jc w:val="center"/>
        <w:rPr>
          <w:rFonts w:ascii="Times New Roman" w:hAnsi="Times New Roman" w:cs="Times New Roman"/>
          <w:bCs/>
          <w:sz w:val="24"/>
          <w:szCs w:val="24"/>
        </w:rPr>
      </w:pPr>
      <w:r>
        <w:rPr>
          <w:rFonts w:ascii="Times New Roman" w:hAnsi="Times New Roman" w:cs="Times New Roman"/>
          <w:bCs/>
          <w:sz w:val="24"/>
          <w:szCs w:val="24"/>
        </w:rPr>
        <w:t xml:space="preserve">DISPOSICIÓN </w:t>
      </w:r>
      <w:r w:rsidR="00440ECA" w:rsidRPr="0013537F">
        <w:rPr>
          <w:rFonts w:ascii="Times New Roman" w:hAnsi="Times New Roman" w:cs="Times New Roman"/>
          <w:bCs/>
          <w:sz w:val="24"/>
          <w:szCs w:val="24"/>
        </w:rPr>
        <w:t xml:space="preserve">PARA </w:t>
      </w:r>
      <w:r w:rsidR="00EC707B">
        <w:rPr>
          <w:rFonts w:ascii="Times New Roman" w:hAnsi="Times New Roman" w:cs="Times New Roman"/>
          <w:bCs/>
          <w:sz w:val="24"/>
          <w:szCs w:val="24"/>
        </w:rPr>
        <w:t>EJERCITARSE</w:t>
      </w:r>
    </w:p>
    <w:p w14:paraId="5B2A7963" w14:textId="78608875" w:rsidR="00440ECA" w:rsidRPr="0013537F" w:rsidRDefault="00D946E2" w:rsidP="00D946E2">
      <w:pPr>
        <w:jc w:val="center"/>
        <w:rPr>
          <w:rFonts w:ascii="Times New Roman" w:hAnsi="Times New Roman" w:cs="Times New Roman"/>
          <w:bCs/>
          <w:sz w:val="24"/>
          <w:szCs w:val="24"/>
        </w:rPr>
      </w:pPr>
      <w:r w:rsidRPr="005E337A">
        <w:rPr>
          <w:rFonts w:ascii="Times New Roman" w:eastAsia="Calibri" w:hAnsi="Times New Roman" w:cs="Times New Roman"/>
          <w:b/>
          <w:bCs/>
          <w:i/>
          <w:sz w:val="24"/>
          <w:szCs w:val="24"/>
        </w:rPr>
        <w:t xml:space="preserve">“Habla, Señor, que tu siervo escucha” </w:t>
      </w:r>
      <w:r w:rsidRPr="005E337A">
        <w:rPr>
          <w:rFonts w:ascii="Times New Roman" w:eastAsia="Calibri" w:hAnsi="Times New Roman" w:cs="Times New Roman"/>
          <w:b/>
          <w:bCs/>
          <w:sz w:val="24"/>
          <w:szCs w:val="24"/>
        </w:rPr>
        <w:t>(1 Samuel, 3,10)</w:t>
      </w:r>
    </w:p>
    <w:p w14:paraId="5F73384B" w14:textId="5AE1C946" w:rsidR="00440ECA" w:rsidRDefault="00440ECA" w:rsidP="00440ECA">
      <w:pPr>
        <w:numPr>
          <w:ilvl w:val="0"/>
          <w:numId w:val="1"/>
        </w:numPr>
        <w:contextualSpacing/>
        <w:jc w:val="both"/>
        <w:rPr>
          <w:rFonts w:ascii="Times New Roman" w:hAnsi="Times New Roman" w:cs="Times New Roman"/>
          <w:bCs/>
          <w:sz w:val="24"/>
          <w:szCs w:val="24"/>
        </w:rPr>
      </w:pPr>
      <w:r w:rsidRPr="001B42A0">
        <w:rPr>
          <w:rFonts w:ascii="Times New Roman" w:hAnsi="Times New Roman" w:cs="Times New Roman"/>
          <w:bCs/>
          <w:sz w:val="24"/>
          <w:szCs w:val="24"/>
        </w:rPr>
        <w:t xml:space="preserve">Entrar con GRANDE ánimo y generosidad para con Dios N.S. (pedirlo), para que Él pueda contar con nuestra persona y con todo lo que somos y tenemos para su santísima voluntad (“Tertuliano… y su único real deseo es desear lo que Dios desea para él…”, El Albatros Azul – João Ubaldo Ribeiro). Plena disponibilidad [EE.5]. - Apertura total… cordial y no sólo mental; ¡en cuerpo y alma! </w:t>
      </w:r>
    </w:p>
    <w:p w14:paraId="4FE6F237" w14:textId="05870AF1" w:rsidR="00440ECA" w:rsidRDefault="00AC0FCC" w:rsidP="00440ECA">
      <w:pPr>
        <w:numPr>
          <w:ilvl w:val="0"/>
          <w:numId w:val="1"/>
        </w:numPr>
        <w:contextualSpacing/>
        <w:jc w:val="both"/>
        <w:rPr>
          <w:rFonts w:ascii="Times New Roman" w:hAnsi="Times New Roman" w:cs="Times New Roman"/>
          <w:bCs/>
          <w:sz w:val="24"/>
          <w:szCs w:val="24"/>
        </w:rPr>
      </w:pPr>
      <w:r>
        <w:rPr>
          <w:rFonts w:ascii="Times New Roman" w:hAnsi="Times New Roman" w:cs="Times New Roman"/>
          <w:bCs/>
          <w:sz w:val="24"/>
          <w:szCs w:val="24"/>
        </w:rPr>
        <w:t>Venimos a encontrarnos de una manera muy personal, aunque no aislada con el Señor de nuestra vida, con Jesús, la palabra —el deseo perfecto— de Dios. Venimos a buscarlo. ES MÁS… venimos, sobre todo, a DEJARNOS ENCONTRAR POR ÉL… que ya nos busca, que no para, que no renuncia a nuestra amistad, a nuestra vocación. Y entrar en esa dinámica cuesta; hay que hacer un esfuerzo… hay que disponerse a dejarse encontrar en la propia realidad; hay que reconocerla; hay que hacer un trabajo de exponerse sin cortapisas… abrirse sin bloqueos…. El Espíritu Santo, el Espíritu de Jesús, es el gran actor de los Ejercicios; necesita ser Él quien me conduzca. Hacernos acompañar de Nuestra Señora… aquella que se abrió toda, hasta en el vientre… al deseo de Dios: presente especialmente en la triple oración: a la Madre, al Hijo, al Padre.</w:t>
      </w:r>
    </w:p>
    <w:p w14:paraId="69E70C75" w14:textId="63290E8E" w:rsidR="00440ECA" w:rsidRDefault="00440ECA" w:rsidP="00440ECA">
      <w:pPr>
        <w:numPr>
          <w:ilvl w:val="0"/>
          <w:numId w:val="1"/>
        </w:numPr>
        <w:contextualSpacing/>
        <w:jc w:val="both"/>
        <w:rPr>
          <w:rFonts w:ascii="Times New Roman" w:hAnsi="Times New Roman" w:cs="Times New Roman"/>
          <w:bCs/>
          <w:sz w:val="24"/>
          <w:szCs w:val="24"/>
        </w:rPr>
      </w:pPr>
      <w:r w:rsidRPr="0013537F">
        <w:rPr>
          <w:rFonts w:ascii="Times New Roman" w:hAnsi="Times New Roman" w:cs="Times New Roman"/>
          <w:bCs/>
          <w:sz w:val="24"/>
          <w:szCs w:val="24"/>
        </w:rPr>
        <w:t>Preparar el corazón para escuchar su Palabra: Una cosa es “oír”, otra es “escuchar”.  ¡Oídos abiertos! El primer mandamiento es “Escucha Israel: el Señor tu Dios es el único Señor… Amarás al Señor tu Dios con todo tu corazón…” (Deut. 6,5) “Si hoy escucháis su voz, no endurezcáis vuestro corazón…” (Salmo 94)</w:t>
      </w:r>
    </w:p>
    <w:p w14:paraId="5FD5D498" w14:textId="6834EA78" w:rsidR="00440ECA" w:rsidRPr="00C1043C" w:rsidRDefault="00440ECA" w:rsidP="00440ECA">
      <w:pPr>
        <w:numPr>
          <w:ilvl w:val="0"/>
          <w:numId w:val="1"/>
        </w:numPr>
        <w:contextualSpacing/>
        <w:jc w:val="both"/>
        <w:rPr>
          <w:rFonts w:ascii="Times New Roman" w:hAnsi="Times New Roman" w:cs="Times New Roman"/>
          <w:bCs/>
          <w:sz w:val="24"/>
          <w:szCs w:val="24"/>
        </w:rPr>
      </w:pPr>
      <w:r w:rsidRPr="0013537F">
        <w:rPr>
          <w:rFonts w:ascii="Times New Roman" w:hAnsi="Times New Roman" w:cs="Times New Roman"/>
          <w:bCs/>
          <w:sz w:val="24"/>
          <w:szCs w:val="24"/>
        </w:rPr>
        <w:t>“N</w:t>
      </w:r>
      <w:r w:rsidRPr="00C1043C">
        <w:rPr>
          <w:rFonts w:ascii="Times New Roman" w:hAnsi="Times New Roman" w:cs="Times New Roman"/>
          <w:bCs/>
          <w:sz w:val="24"/>
          <w:szCs w:val="24"/>
        </w:rPr>
        <w:t xml:space="preserve">o el mucho “saber” harta y satisface el alma, sino gustar de las cosas internamente… [EE. 2] Habrá bastante material, pero no la invitación es a usarlo todo, sino de elegir lo que más ayude. Como en un “bufet” hay comida de toda clase y en abundancia (pero nadie es capaz de comer de todo…). Hay que preparar la oración, hay que trabajar en la oración, hay que evaluar (examinar) la oración. LA VISITA. </w:t>
      </w:r>
    </w:p>
    <w:p w14:paraId="2949C13C" w14:textId="1E7B6DBF" w:rsidR="00440ECA" w:rsidRPr="00C1043C" w:rsidRDefault="00440ECA" w:rsidP="00440ECA">
      <w:pPr>
        <w:numPr>
          <w:ilvl w:val="0"/>
          <w:numId w:val="1"/>
        </w:numPr>
        <w:contextualSpacing/>
        <w:jc w:val="both"/>
        <w:rPr>
          <w:rFonts w:ascii="Times New Roman" w:hAnsi="Times New Roman" w:cs="Times New Roman"/>
          <w:bCs/>
          <w:sz w:val="24"/>
          <w:szCs w:val="24"/>
        </w:rPr>
      </w:pPr>
      <w:r w:rsidRPr="00C1043C">
        <w:rPr>
          <w:rFonts w:ascii="Times New Roman" w:hAnsi="Times New Roman" w:cs="Times New Roman"/>
          <w:bCs/>
          <w:sz w:val="24"/>
          <w:szCs w:val="24"/>
        </w:rPr>
        <w:t xml:space="preserve">Dios habla en el silencio, en la paz; no en el tumulto, ni en la turbación, ni en el ruido (Reyes 19, 11) así que… hagamos silencio también en el exterior. Para encontrarnos con Dios necesitamos bajar el volumen de otros ruidos, canales y aparatos… En estos días nos hará bien escuchar mucho y hablar poco. Y ayudarnos en ello. El silencio, lo sabemos, es fundamental para escuchar el interior y para sintonizar con nuestros más profundos anhelos (gritos o suspiros del Espíritu Santo).   </w:t>
      </w:r>
    </w:p>
    <w:p w14:paraId="0EF3621A" w14:textId="77777777" w:rsidR="0060544E" w:rsidRPr="00C1043C" w:rsidRDefault="0060544E" w:rsidP="00440ECA">
      <w:pPr>
        <w:jc w:val="center"/>
        <w:rPr>
          <w:rFonts w:ascii="Times New Roman" w:hAnsi="Times New Roman" w:cs="Times New Roman"/>
          <w:bCs/>
          <w:sz w:val="24"/>
          <w:szCs w:val="24"/>
        </w:rPr>
      </w:pPr>
    </w:p>
    <w:p w14:paraId="4503F922" w14:textId="0911E7B9" w:rsidR="00440ECA" w:rsidRPr="00C1043C" w:rsidRDefault="00C3280C" w:rsidP="00440ECA">
      <w:pPr>
        <w:jc w:val="center"/>
        <w:rPr>
          <w:rFonts w:ascii="Times New Roman" w:hAnsi="Times New Roman" w:cs="Times New Roman"/>
          <w:b/>
          <w:sz w:val="24"/>
          <w:szCs w:val="24"/>
        </w:rPr>
      </w:pPr>
      <w:r w:rsidRPr="00C1043C">
        <w:rPr>
          <w:rFonts w:ascii="Times New Roman" w:hAnsi="Times New Roman" w:cs="Times New Roman"/>
          <w:b/>
          <w:sz w:val="24"/>
          <w:szCs w:val="24"/>
        </w:rPr>
        <w:t>SUGERENCIA EXAMEN</w:t>
      </w:r>
      <w:r w:rsidR="00440ECA" w:rsidRPr="00C1043C">
        <w:rPr>
          <w:rFonts w:ascii="Times New Roman" w:hAnsi="Times New Roman" w:cs="Times New Roman"/>
          <w:b/>
          <w:sz w:val="24"/>
          <w:szCs w:val="24"/>
        </w:rPr>
        <w:t xml:space="preserve"> DE CONCIENCIA DIARIO</w:t>
      </w:r>
    </w:p>
    <w:p w14:paraId="44796BB0" w14:textId="77EB9426" w:rsidR="00440ECA" w:rsidRPr="00C1043C" w:rsidRDefault="00440ECA" w:rsidP="00440ECA">
      <w:pPr>
        <w:numPr>
          <w:ilvl w:val="0"/>
          <w:numId w:val="2"/>
        </w:numPr>
        <w:contextualSpacing/>
        <w:rPr>
          <w:rFonts w:ascii="Times New Roman" w:hAnsi="Times New Roman" w:cs="Times New Roman"/>
          <w:bCs/>
          <w:sz w:val="24"/>
          <w:szCs w:val="24"/>
        </w:rPr>
      </w:pPr>
      <w:r w:rsidRPr="00C1043C">
        <w:rPr>
          <w:rFonts w:ascii="Times New Roman" w:hAnsi="Times New Roman" w:cs="Times New Roman"/>
          <w:bCs/>
          <w:sz w:val="24"/>
          <w:szCs w:val="24"/>
        </w:rPr>
        <w:t xml:space="preserve">¿Con cuánto ánimo </w:t>
      </w:r>
      <w:r w:rsidR="005E337A" w:rsidRPr="00C1043C">
        <w:rPr>
          <w:rFonts w:ascii="Times New Roman" w:hAnsi="Times New Roman" w:cs="Times New Roman"/>
          <w:bCs/>
          <w:sz w:val="24"/>
          <w:szCs w:val="24"/>
        </w:rPr>
        <w:t>y generosidad</w:t>
      </w:r>
      <w:r w:rsidRPr="00C1043C">
        <w:rPr>
          <w:rFonts w:ascii="Times New Roman" w:hAnsi="Times New Roman" w:cs="Times New Roman"/>
          <w:bCs/>
          <w:sz w:val="24"/>
          <w:szCs w:val="24"/>
        </w:rPr>
        <w:t xml:space="preserve"> he estado haciendo los Ejercicios?</w:t>
      </w:r>
    </w:p>
    <w:p w14:paraId="01250CB8" w14:textId="77777777" w:rsidR="00440ECA" w:rsidRPr="00C1043C" w:rsidRDefault="00440ECA" w:rsidP="00440ECA">
      <w:pPr>
        <w:numPr>
          <w:ilvl w:val="0"/>
          <w:numId w:val="2"/>
        </w:numPr>
        <w:contextualSpacing/>
        <w:rPr>
          <w:rFonts w:ascii="Times New Roman" w:hAnsi="Times New Roman" w:cs="Times New Roman"/>
          <w:bCs/>
          <w:sz w:val="24"/>
          <w:szCs w:val="24"/>
        </w:rPr>
      </w:pPr>
      <w:r w:rsidRPr="00C1043C">
        <w:rPr>
          <w:rFonts w:ascii="Times New Roman" w:hAnsi="Times New Roman" w:cs="Times New Roman"/>
          <w:bCs/>
          <w:sz w:val="24"/>
          <w:szCs w:val="24"/>
        </w:rPr>
        <w:t>¿Cuál ha sido la calidad de mi silencio interior?</w:t>
      </w:r>
    </w:p>
    <w:p w14:paraId="056590CA" w14:textId="77777777" w:rsidR="00440ECA" w:rsidRPr="00C1043C" w:rsidRDefault="00440ECA" w:rsidP="00440ECA">
      <w:pPr>
        <w:numPr>
          <w:ilvl w:val="0"/>
          <w:numId w:val="2"/>
        </w:numPr>
        <w:spacing w:after="0"/>
        <w:contextualSpacing/>
        <w:rPr>
          <w:rFonts w:ascii="Times New Roman" w:hAnsi="Times New Roman" w:cs="Times New Roman"/>
          <w:bCs/>
          <w:sz w:val="24"/>
          <w:szCs w:val="24"/>
        </w:rPr>
      </w:pPr>
      <w:r w:rsidRPr="00C1043C">
        <w:rPr>
          <w:rFonts w:ascii="Times New Roman" w:hAnsi="Times New Roman" w:cs="Times New Roman"/>
          <w:bCs/>
          <w:sz w:val="24"/>
          <w:szCs w:val="24"/>
        </w:rPr>
        <w:t>¿He estado abierto para escuchar la voz del Señor?</w:t>
      </w:r>
    </w:p>
    <w:p w14:paraId="247053BA" w14:textId="77777777" w:rsidR="00440ECA" w:rsidRPr="00C1043C" w:rsidRDefault="00440ECA" w:rsidP="00440ECA">
      <w:pPr>
        <w:numPr>
          <w:ilvl w:val="0"/>
          <w:numId w:val="2"/>
        </w:numPr>
        <w:contextualSpacing/>
        <w:rPr>
          <w:rFonts w:ascii="Times New Roman" w:hAnsi="Times New Roman" w:cs="Times New Roman"/>
          <w:bCs/>
          <w:sz w:val="24"/>
          <w:szCs w:val="24"/>
        </w:rPr>
      </w:pPr>
      <w:r w:rsidRPr="00C1043C">
        <w:rPr>
          <w:rFonts w:ascii="Times New Roman" w:hAnsi="Times New Roman" w:cs="Times New Roman"/>
          <w:bCs/>
          <w:sz w:val="24"/>
          <w:szCs w:val="24"/>
        </w:rPr>
        <w:t>¿Me he esforzado por hacer de mi oración un diálogo íntimo con Dios?</w:t>
      </w:r>
    </w:p>
    <w:p w14:paraId="0448CA58" w14:textId="77777777" w:rsidR="00440ECA" w:rsidRPr="00C1043C" w:rsidRDefault="00440ECA" w:rsidP="00440ECA">
      <w:pPr>
        <w:numPr>
          <w:ilvl w:val="0"/>
          <w:numId w:val="2"/>
        </w:numPr>
        <w:spacing w:after="0"/>
        <w:contextualSpacing/>
        <w:rPr>
          <w:rFonts w:ascii="Times New Roman" w:hAnsi="Times New Roman" w:cs="Times New Roman"/>
          <w:bCs/>
          <w:sz w:val="24"/>
          <w:szCs w:val="24"/>
        </w:rPr>
      </w:pPr>
      <w:r w:rsidRPr="00C1043C">
        <w:rPr>
          <w:rFonts w:ascii="Times New Roman" w:hAnsi="Times New Roman" w:cs="Times New Roman"/>
          <w:bCs/>
          <w:sz w:val="24"/>
          <w:szCs w:val="24"/>
        </w:rPr>
        <w:t xml:space="preserve">¿He experimentado alguna inclinación particular, llamado (deseo, intención, </w:t>
      </w:r>
      <w:r w:rsidRPr="00C1043C">
        <w:rPr>
          <w:rFonts w:ascii="Times New Roman" w:hAnsi="Times New Roman" w:cs="Times New Roman"/>
          <w:bCs/>
          <w:i/>
          <w:sz w:val="24"/>
          <w:szCs w:val="24"/>
        </w:rPr>
        <w:t>“moción”</w:t>
      </w:r>
      <w:r w:rsidRPr="00C1043C">
        <w:rPr>
          <w:rFonts w:ascii="Times New Roman" w:hAnsi="Times New Roman" w:cs="Times New Roman"/>
          <w:bCs/>
          <w:sz w:val="24"/>
          <w:szCs w:val="24"/>
        </w:rPr>
        <w:t>) que Él me sugiera?</w:t>
      </w:r>
    </w:p>
    <w:p w14:paraId="778735E5" w14:textId="77777777" w:rsidR="00440ECA" w:rsidRPr="00C1043C" w:rsidRDefault="00440ECA" w:rsidP="00440ECA">
      <w:pPr>
        <w:numPr>
          <w:ilvl w:val="0"/>
          <w:numId w:val="2"/>
        </w:numPr>
        <w:spacing w:after="0"/>
        <w:contextualSpacing/>
        <w:rPr>
          <w:rFonts w:ascii="Times New Roman" w:hAnsi="Times New Roman" w:cs="Times New Roman"/>
          <w:bCs/>
          <w:sz w:val="24"/>
          <w:szCs w:val="24"/>
        </w:rPr>
      </w:pPr>
      <w:r w:rsidRPr="00C1043C">
        <w:rPr>
          <w:rFonts w:ascii="Times New Roman" w:hAnsi="Times New Roman" w:cs="Times New Roman"/>
          <w:bCs/>
          <w:sz w:val="24"/>
          <w:szCs w:val="24"/>
        </w:rPr>
        <w:t>¿Cuál ha sido mi actitud frente a ese presunto “llamado”?</w:t>
      </w:r>
    </w:p>
    <w:p w14:paraId="192B82EC" w14:textId="77777777" w:rsidR="00440ECA" w:rsidRPr="00C1043C" w:rsidRDefault="00440ECA" w:rsidP="00440ECA">
      <w:pPr>
        <w:numPr>
          <w:ilvl w:val="0"/>
          <w:numId w:val="2"/>
        </w:numPr>
        <w:spacing w:after="0"/>
        <w:contextualSpacing/>
        <w:rPr>
          <w:rFonts w:ascii="Times New Roman" w:hAnsi="Times New Roman" w:cs="Times New Roman"/>
          <w:bCs/>
          <w:sz w:val="24"/>
          <w:szCs w:val="24"/>
        </w:rPr>
      </w:pPr>
      <w:r w:rsidRPr="00C1043C">
        <w:rPr>
          <w:rFonts w:ascii="Times New Roman" w:hAnsi="Times New Roman" w:cs="Times New Roman"/>
          <w:bCs/>
          <w:sz w:val="24"/>
          <w:szCs w:val="24"/>
        </w:rPr>
        <w:t>¿Estoy en disposición / condiciones reales de llevarlo a la práctica?</w:t>
      </w:r>
    </w:p>
    <w:p w14:paraId="354A692F" w14:textId="77777777" w:rsidR="00440ECA" w:rsidRPr="00C1043C" w:rsidRDefault="00440ECA" w:rsidP="00440ECA">
      <w:pPr>
        <w:numPr>
          <w:ilvl w:val="0"/>
          <w:numId w:val="2"/>
        </w:numPr>
        <w:spacing w:after="0"/>
        <w:contextualSpacing/>
        <w:rPr>
          <w:rFonts w:ascii="Times New Roman" w:hAnsi="Times New Roman" w:cs="Times New Roman"/>
          <w:bCs/>
          <w:sz w:val="24"/>
          <w:szCs w:val="24"/>
        </w:rPr>
      </w:pPr>
      <w:r w:rsidRPr="00C1043C">
        <w:rPr>
          <w:rFonts w:ascii="Times New Roman" w:hAnsi="Times New Roman" w:cs="Times New Roman"/>
          <w:bCs/>
          <w:sz w:val="24"/>
          <w:szCs w:val="24"/>
        </w:rPr>
        <w:t>¿Qué dificultades y qué ayudas preveo para realizarlo?</w:t>
      </w:r>
    </w:p>
    <w:p w14:paraId="02B1F490" w14:textId="77777777" w:rsidR="00440ECA" w:rsidRPr="00C1043C" w:rsidRDefault="00440ECA" w:rsidP="00440ECA">
      <w:pPr>
        <w:numPr>
          <w:ilvl w:val="0"/>
          <w:numId w:val="2"/>
        </w:numPr>
        <w:contextualSpacing/>
        <w:rPr>
          <w:rFonts w:ascii="Times New Roman" w:hAnsi="Times New Roman" w:cs="Times New Roman"/>
          <w:bCs/>
          <w:sz w:val="24"/>
          <w:szCs w:val="24"/>
        </w:rPr>
      </w:pPr>
      <w:r w:rsidRPr="00C1043C">
        <w:rPr>
          <w:rFonts w:ascii="Times New Roman" w:hAnsi="Times New Roman" w:cs="Times New Roman"/>
          <w:bCs/>
          <w:sz w:val="24"/>
          <w:szCs w:val="24"/>
        </w:rPr>
        <w:lastRenderedPageBreak/>
        <w:t>¿Qué dificultades he encontrado en el recogimiento y en la oración, y cómo las he superado?</w:t>
      </w:r>
    </w:p>
    <w:p w14:paraId="7FFFEC89" w14:textId="77777777" w:rsidR="00440ECA" w:rsidRPr="00C1043C" w:rsidRDefault="00440ECA" w:rsidP="00440ECA">
      <w:pPr>
        <w:numPr>
          <w:ilvl w:val="0"/>
          <w:numId w:val="2"/>
        </w:numPr>
        <w:contextualSpacing/>
        <w:rPr>
          <w:rFonts w:ascii="Times New Roman" w:hAnsi="Times New Roman" w:cs="Times New Roman"/>
          <w:bCs/>
          <w:sz w:val="24"/>
          <w:szCs w:val="24"/>
        </w:rPr>
      </w:pPr>
      <w:r w:rsidRPr="00C1043C">
        <w:rPr>
          <w:rFonts w:ascii="Times New Roman" w:hAnsi="Times New Roman" w:cs="Times New Roman"/>
          <w:bCs/>
          <w:sz w:val="24"/>
          <w:szCs w:val="24"/>
        </w:rPr>
        <w:t xml:space="preserve">¿Qué frutos espirituales me han dejado los Ejercicios del día de hoy? </w:t>
      </w:r>
    </w:p>
    <w:p w14:paraId="182234C4" w14:textId="77777777" w:rsidR="00440ECA" w:rsidRPr="0013537F" w:rsidRDefault="00440ECA" w:rsidP="00440ECA">
      <w:pPr>
        <w:ind w:left="360"/>
        <w:contextualSpacing/>
        <w:rPr>
          <w:rFonts w:ascii="Times New Roman" w:hAnsi="Times New Roman" w:cs="Times New Roman"/>
          <w:bCs/>
          <w:sz w:val="24"/>
          <w:szCs w:val="24"/>
        </w:rPr>
      </w:pPr>
    </w:p>
    <w:p w14:paraId="0131A3EE" w14:textId="5A4530D8" w:rsidR="00CF360F" w:rsidRPr="00331100" w:rsidRDefault="00331100" w:rsidP="00440ECA">
      <w:pPr>
        <w:ind w:left="360"/>
        <w:contextualSpacing/>
        <w:rPr>
          <w:rFonts w:ascii="Times New Roman" w:hAnsi="Times New Roman" w:cs="Times New Roman"/>
          <w:b/>
          <w:sz w:val="24"/>
          <w:szCs w:val="24"/>
        </w:rPr>
      </w:pPr>
      <w:r w:rsidRPr="00331100">
        <w:rPr>
          <w:rFonts w:ascii="Times New Roman" w:hAnsi="Times New Roman" w:cs="Times New Roman"/>
          <w:b/>
          <w:sz w:val="24"/>
          <w:szCs w:val="24"/>
        </w:rPr>
        <w:t xml:space="preserve">COSAS PRÁCTICAS: </w:t>
      </w:r>
    </w:p>
    <w:p w14:paraId="2370266E" w14:textId="77777777" w:rsidR="00720541" w:rsidRDefault="00720541" w:rsidP="007F7186">
      <w:pPr>
        <w:pStyle w:val="Prrafodelista"/>
        <w:numPr>
          <w:ilvl w:val="0"/>
          <w:numId w:val="96"/>
        </w:numPr>
        <w:rPr>
          <w:rFonts w:ascii="Times New Roman" w:hAnsi="Times New Roman" w:cs="Times New Roman"/>
          <w:bCs/>
          <w:sz w:val="24"/>
          <w:szCs w:val="24"/>
        </w:rPr>
      </w:pPr>
      <w:r w:rsidRPr="00E22AF2">
        <w:rPr>
          <w:rFonts w:ascii="Times New Roman" w:hAnsi="Times New Roman" w:cs="Times New Roman"/>
          <w:bCs/>
          <w:sz w:val="24"/>
          <w:szCs w:val="24"/>
        </w:rPr>
        <w:t>Cada día tendremos una charla de 9 a 9:45 a.m. para proponerles esos puntos del día; y luego en la noche, hacia las 7:30 p.m. una breve instrucción final del día para ir recordando algunos asuntos fundamentales de nuestra tradición espiritual.</w:t>
      </w:r>
    </w:p>
    <w:p w14:paraId="12701753" w14:textId="24F6E98B" w:rsidR="00524F91" w:rsidRDefault="007F7186" w:rsidP="007F7186">
      <w:pPr>
        <w:pStyle w:val="Prrafodelista"/>
        <w:numPr>
          <w:ilvl w:val="0"/>
          <w:numId w:val="96"/>
        </w:numPr>
        <w:rPr>
          <w:rFonts w:ascii="Times New Roman" w:hAnsi="Times New Roman" w:cs="Times New Roman"/>
          <w:bCs/>
          <w:sz w:val="24"/>
          <w:szCs w:val="24"/>
        </w:rPr>
      </w:pPr>
      <w:r>
        <w:rPr>
          <w:rFonts w:ascii="Times New Roman" w:hAnsi="Times New Roman" w:cs="Times New Roman"/>
          <w:bCs/>
          <w:sz w:val="24"/>
          <w:szCs w:val="24"/>
        </w:rPr>
        <w:t xml:space="preserve">Tendremos un menú diario para cuatro bloques de oración. Estamos invitados a hacer cuatro bloques de oración al día; preparación, oración, examen. Sin revisar la oración, la experiencia queda incompleta. Los divido en dos guías y dos repeticiones. Pero ustedes pueden dividirlo como quieran. Es un menú para adaptar a la necesidad y al ritmo de cada uno. </w:t>
      </w:r>
    </w:p>
    <w:p w14:paraId="12E68068" w14:textId="60433377" w:rsidR="00717BD4" w:rsidRPr="00720541" w:rsidRDefault="00717BD4" w:rsidP="00717BD4">
      <w:pPr>
        <w:pStyle w:val="Prrafodelista"/>
        <w:numPr>
          <w:ilvl w:val="0"/>
          <w:numId w:val="96"/>
        </w:numPr>
        <w:rPr>
          <w:rFonts w:ascii="Times New Roman" w:hAnsi="Times New Roman" w:cs="Times New Roman"/>
          <w:bCs/>
          <w:sz w:val="24"/>
          <w:szCs w:val="24"/>
        </w:rPr>
      </w:pPr>
      <w:r w:rsidRPr="00720541">
        <w:rPr>
          <w:rFonts w:ascii="Times New Roman" w:hAnsi="Times New Roman" w:cs="Times New Roman"/>
          <w:bCs/>
          <w:sz w:val="24"/>
          <w:szCs w:val="24"/>
        </w:rPr>
        <w:t xml:space="preserve"> Yo soy partidario de no dar apuntes en los ejercicios como una manera de forzar a los persona que hace los Ejercicioss a algo propio de la tradición ignaciana (que no está en las adiciones), pero que ayuda: TOMAR PUNTOS… ESTAR ATENTOS. Escuchar proactivamente, empezar a hacer de la charla un ejercicio espiritual. Sin embargo… Y no sé si… ME ARREPIENTO. ¿Hay algunas guías de ayuda disponibles… pero no se queden solo con ellas: lo principal es la experiencia personal  </w:t>
      </w:r>
    </w:p>
    <w:p w14:paraId="010F0910" w14:textId="35DB4D55" w:rsidR="009817C3" w:rsidRDefault="00FA2B71" w:rsidP="009817C3">
      <w:pPr>
        <w:pStyle w:val="Prrafodelista"/>
        <w:numPr>
          <w:ilvl w:val="0"/>
          <w:numId w:val="96"/>
        </w:numPr>
        <w:rPr>
          <w:rFonts w:ascii="Times New Roman" w:hAnsi="Times New Roman" w:cs="Times New Roman"/>
          <w:bCs/>
          <w:sz w:val="24"/>
          <w:szCs w:val="24"/>
        </w:rPr>
      </w:pPr>
      <w:r w:rsidRPr="00FA2B71">
        <w:rPr>
          <w:rFonts w:ascii="Times New Roman" w:hAnsi="Times New Roman" w:cs="Times New Roman"/>
          <w:bCs/>
          <w:sz w:val="24"/>
          <w:szCs w:val="24"/>
        </w:rPr>
        <w:t xml:space="preserve">Los ejercicios pueden </w:t>
      </w:r>
      <w:r>
        <w:rPr>
          <w:rFonts w:ascii="Times New Roman" w:hAnsi="Times New Roman" w:cs="Times New Roman"/>
          <w:bCs/>
          <w:sz w:val="24"/>
          <w:szCs w:val="24"/>
        </w:rPr>
        <w:t>resumirse</w:t>
      </w:r>
      <w:r w:rsidRPr="00FA2B71">
        <w:rPr>
          <w:rFonts w:ascii="Times New Roman" w:hAnsi="Times New Roman" w:cs="Times New Roman"/>
          <w:bCs/>
          <w:sz w:val="24"/>
          <w:szCs w:val="24"/>
        </w:rPr>
        <w:t xml:space="preserve"> de dos maneras: en las peticiones, y en los sumarios. </w:t>
      </w:r>
      <w:r w:rsidR="00991424">
        <w:rPr>
          <w:rFonts w:ascii="Times New Roman" w:hAnsi="Times New Roman" w:cs="Times New Roman"/>
          <w:bCs/>
          <w:sz w:val="24"/>
          <w:szCs w:val="24"/>
        </w:rPr>
        <w:t>Es decir: pueden hacerse con</w:t>
      </w:r>
      <w:r w:rsidR="00036E1B">
        <w:rPr>
          <w:rFonts w:ascii="Times New Roman" w:hAnsi="Times New Roman" w:cs="Times New Roman"/>
          <w:bCs/>
          <w:sz w:val="24"/>
          <w:szCs w:val="24"/>
        </w:rPr>
        <w:t xml:space="preserve"> l</w:t>
      </w:r>
      <w:r w:rsidR="00991424">
        <w:rPr>
          <w:rFonts w:ascii="Times New Roman" w:hAnsi="Times New Roman" w:cs="Times New Roman"/>
          <w:bCs/>
          <w:sz w:val="24"/>
          <w:szCs w:val="24"/>
        </w:rPr>
        <w:t>as peticiones</w:t>
      </w:r>
      <w:r w:rsidR="0025662B">
        <w:rPr>
          <w:rFonts w:ascii="Times New Roman" w:hAnsi="Times New Roman" w:cs="Times New Roman"/>
          <w:bCs/>
          <w:sz w:val="24"/>
          <w:szCs w:val="24"/>
        </w:rPr>
        <w:t xml:space="preserve"> (y la oración</w:t>
      </w:r>
      <w:r w:rsidR="00036E1B">
        <w:rPr>
          <w:rFonts w:ascii="Times New Roman" w:hAnsi="Times New Roman" w:cs="Times New Roman"/>
          <w:bCs/>
          <w:sz w:val="24"/>
          <w:szCs w:val="24"/>
        </w:rPr>
        <w:t xml:space="preserve"> </w:t>
      </w:r>
      <w:r w:rsidR="0025662B">
        <w:rPr>
          <w:rFonts w:ascii="Times New Roman" w:hAnsi="Times New Roman" w:cs="Times New Roman"/>
          <w:bCs/>
          <w:sz w:val="24"/>
          <w:szCs w:val="24"/>
        </w:rPr>
        <w:t xml:space="preserve">preparatoria es la más </w:t>
      </w:r>
      <w:r w:rsidR="00036E1B">
        <w:rPr>
          <w:rFonts w:ascii="Times New Roman" w:hAnsi="Times New Roman" w:cs="Times New Roman"/>
          <w:bCs/>
          <w:sz w:val="24"/>
          <w:szCs w:val="24"/>
        </w:rPr>
        <w:t>englobante</w:t>
      </w:r>
      <w:r w:rsidR="0025662B">
        <w:rPr>
          <w:rFonts w:ascii="Times New Roman" w:hAnsi="Times New Roman" w:cs="Times New Roman"/>
          <w:bCs/>
          <w:sz w:val="24"/>
          <w:szCs w:val="24"/>
        </w:rPr>
        <w:t xml:space="preserve">… no la olviden) o con algo que yo llamo los sumarios ignacianos (5) </w:t>
      </w:r>
      <w:proofErr w:type="spellStart"/>
      <w:r w:rsidR="0025662B">
        <w:rPr>
          <w:rFonts w:ascii="Times New Roman" w:hAnsi="Times New Roman" w:cs="Times New Roman"/>
          <w:bCs/>
          <w:sz w:val="24"/>
          <w:szCs w:val="24"/>
        </w:rPr>
        <w:t>P</w:t>
      </w:r>
      <w:r w:rsidRPr="00FA2B71">
        <w:rPr>
          <w:rFonts w:ascii="Times New Roman" w:hAnsi="Times New Roman" w:cs="Times New Roman"/>
          <w:bCs/>
          <w:sz w:val="24"/>
          <w:szCs w:val="24"/>
        </w:rPr>
        <w:t>yF</w:t>
      </w:r>
      <w:proofErr w:type="spellEnd"/>
      <w:r w:rsidRPr="00FA2B71">
        <w:rPr>
          <w:rFonts w:ascii="Times New Roman" w:hAnsi="Times New Roman" w:cs="Times New Roman"/>
          <w:bCs/>
          <w:sz w:val="24"/>
          <w:szCs w:val="24"/>
        </w:rPr>
        <w:t xml:space="preserve">, </w:t>
      </w:r>
      <w:r w:rsidR="0025662B">
        <w:rPr>
          <w:rFonts w:ascii="Times New Roman" w:hAnsi="Times New Roman" w:cs="Times New Roman"/>
          <w:bCs/>
          <w:sz w:val="24"/>
          <w:szCs w:val="24"/>
        </w:rPr>
        <w:t xml:space="preserve">Encarnación, </w:t>
      </w:r>
      <w:r w:rsidRPr="00FA2B71">
        <w:rPr>
          <w:rFonts w:ascii="Times New Roman" w:hAnsi="Times New Roman" w:cs="Times New Roman"/>
          <w:bCs/>
          <w:sz w:val="24"/>
          <w:szCs w:val="24"/>
        </w:rPr>
        <w:t xml:space="preserve">Banderas, Modos del amor, Ad </w:t>
      </w:r>
      <w:proofErr w:type="spellStart"/>
      <w:r w:rsidRPr="00FA2B71">
        <w:rPr>
          <w:rFonts w:ascii="Times New Roman" w:hAnsi="Times New Roman" w:cs="Times New Roman"/>
          <w:bCs/>
          <w:sz w:val="24"/>
          <w:szCs w:val="24"/>
        </w:rPr>
        <w:t>Amorem</w:t>
      </w:r>
      <w:proofErr w:type="spellEnd"/>
      <w:r w:rsidR="00036E1B">
        <w:rPr>
          <w:rFonts w:ascii="Times New Roman" w:hAnsi="Times New Roman" w:cs="Times New Roman"/>
          <w:bCs/>
          <w:sz w:val="24"/>
          <w:szCs w:val="24"/>
        </w:rPr>
        <w:t xml:space="preserve">. </w:t>
      </w:r>
      <w:r w:rsidR="009817C3">
        <w:rPr>
          <w:rFonts w:ascii="Times New Roman" w:hAnsi="Times New Roman" w:cs="Times New Roman"/>
          <w:bCs/>
          <w:sz w:val="24"/>
          <w:szCs w:val="24"/>
        </w:rPr>
        <w:t xml:space="preserve">Pero lo importante ahora son las peticiones, el sentido de ellas. </w:t>
      </w:r>
    </w:p>
    <w:p w14:paraId="498A0AAB" w14:textId="2727CED5" w:rsidR="00036E1B" w:rsidRPr="009817C3" w:rsidRDefault="009817C3" w:rsidP="009817C3">
      <w:pPr>
        <w:pStyle w:val="Prrafodelista"/>
        <w:rPr>
          <w:rFonts w:ascii="Times New Roman" w:hAnsi="Times New Roman" w:cs="Times New Roman"/>
          <w:bCs/>
          <w:sz w:val="24"/>
          <w:szCs w:val="24"/>
        </w:rPr>
      </w:pPr>
      <w:r>
        <w:rPr>
          <w:rFonts w:ascii="Times New Roman" w:hAnsi="Times New Roman" w:cs="Times New Roman"/>
          <w:bCs/>
          <w:sz w:val="24"/>
          <w:szCs w:val="24"/>
        </w:rPr>
        <w:t xml:space="preserve">Por eso, además del menú diario, le daré a cada uno una hojita en la que le propongo lo que hay que alcanzar cada día. El objetivo del día y algunas frases bíblicas. Eso es lo que habremos de evaluar… si lo que pretendía, lo que pedí… es lo que recibí. Si fue mucho más o si me quedé corto en la disposición para recibir lo solicitado / lo realmente deseado. </w:t>
      </w:r>
    </w:p>
    <w:p w14:paraId="5D08423B" w14:textId="1363B746" w:rsidR="007F7186" w:rsidRDefault="00095659" w:rsidP="00717BD4">
      <w:pPr>
        <w:pStyle w:val="Prrafodelista"/>
        <w:numPr>
          <w:ilvl w:val="0"/>
          <w:numId w:val="96"/>
        </w:numPr>
        <w:rPr>
          <w:rFonts w:ascii="Times New Roman" w:hAnsi="Times New Roman" w:cs="Times New Roman"/>
          <w:bCs/>
          <w:sz w:val="24"/>
          <w:szCs w:val="24"/>
        </w:rPr>
      </w:pPr>
      <w:r>
        <w:rPr>
          <w:rFonts w:ascii="Times New Roman" w:hAnsi="Times New Roman" w:cs="Times New Roman"/>
          <w:bCs/>
          <w:sz w:val="24"/>
          <w:szCs w:val="24"/>
        </w:rPr>
        <w:t>Hay un t</w:t>
      </w:r>
      <w:r w:rsidR="00036E1B">
        <w:rPr>
          <w:rFonts w:ascii="Times New Roman" w:hAnsi="Times New Roman" w:cs="Times New Roman"/>
          <w:bCs/>
          <w:sz w:val="24"/>
          <w:szCs w:val="24"/>
        </w:rPr>
        <w:t xml:space="preserve">est, </w:t>
      </w:r>
      <w:r>
        <w:rPr>
          <w:rFonts w:ascii="Times New Roman" w:hAnsi="Times New Roman" w:cs="Times New Roman"/>
          <w:bCs/>
          <w:sz w:val="24"/>
          <w:szCs w:val="24"/>
        </w:rPr>
        <w:t xml:space="preserve">un </w:t>
      </w:r>
      <w:r w:rsidR="00036E1B">
        <w:rPr>
          <w:rFonts w:ascii="Times New Roman" w:hAnsi="Times New Roman" w:cs="Times New Roman"/>
          <w:bCs/>
          <w:sz w:val="24"/>
          <w:szCs w:val="24"/>
        </w:rPr>
        <w:t xml:space="preserve">termómetro, </w:t>
      </w:r>
      <w:r>
        <w:rPr>
          <w:rFonts w:ascii="Times New Roman" w:hAnsi="Times New Roman" w:cs="Times New Roman"/>
          <w:bCs/>
          <w:sz w:val="24"/>
          <w:szCs w:val="24"/>
        </w:rPr>
        <w:t xml:space="preserve">una guía </w:t>
      </w:r>
      <w:r w:rsidR="00794E1F">
        <w:rPr>
          <w:rFonts w:ascii="Times New Roman" w:hAnsi="Times New Roman" w:cs="Times New Roman"/>
          <w:bCs/>
          <w:sz w:val="24"/>
          <w:szCs w:val="24"/>
        </w:rPr>
        <w:t xml:space="preserve">de </w:t>
      </w:r>
      <w:r w:rsidR="00F91E2F">
        <w:rPr>
          <w:rFonts w:ascii="Times New Roman" w:hAnsi="Times New Roman" w:cs="Times New Roman"/>
          <w:bCs/>
          <w:sz w:val="24"/>
          <w:szCs w:val="24"/>
        </w:rPr>
        <w:t>monitoreo personal</w:t>
      </w:r>
      <w:r w:rsidR="00794E1F">
        <w:rPr>
          <w:rFonts w:ascii="Times New Roman" w:hAnsi="Times New Roman" w:cs="Times New Roman"/>
          <w:bCs/>
          <w:sz w:val="24"/>
          <w:szCs w:val="24"/>
        </w:rPr>
        <w:t xml:space="preserve"> inigualablemente útil:  las re</w:t>
      </w:r>
      <w:r w:rsidR="00FA2B71" w:rsidRPr="00FA2B71">
        <w:rPr>
          <w:rFonts w:ascii="Times New Roman" w:hAnsi="Times New Roman" w:cs="Times New Roman"/>
          <w:bCs/>
          <w:sz w:val="24"/>
          <w:szCs w:val="24"/>
        </w:rPr>
        <w:t>glas de discernimiento</w:t>
      </w:r>
      <w:r w:rsidR="00F91E2F">
        <w:rPr>
          <w:rFonts w:ascii="Times New Roman" w:hAnsi="Times New Roman" w:cs="Times New Roman"/>
          <w:bCs/>
          <w:sz w:val="24"/>
          <w:szCs w:val="24"/>
        </w:rPr>
        <w:t xml:space="preserve"> (</w:t>
      </w:r>
      <w:r w:rsidR="00FF60AB">
        <w:rPr>
          <w:rFonts w:ascii="Times New Roman" w:hAnsi="Times New Roman" w:cs="Times New Roman"/>
          <w:bCs/>
          <w:sz w:val="24"/>
          <w:szCs w:val="24"/>
        </w:rPr>
        <w:t xml:space="preserve">No. </w:t>
      </w:r>
      <w:r w:rsidR="00F91E2F">
        <w:rPr>
          <w:rFonts w:ascii="Times New Roman" w:hAnsi="Times New Roman" w:cs="Times New Roman"/>
          <w:bCs/>
          <w:sz w:val="24"/>
          <w:szCs w:val="24"/>
        </w:rPr>
        <w:t>313 de</w:t>
      </w:r>
      <w:r w:rsidR="00FF60AB">
        <w:rPr>
          <w:rFonts w:ascii="Times New Roman" w:hAnsi="Times New Roman" w:cs="Times New Roman"/>
          <w:bCs/>
          <w:sz w:val="24"/>
          <w:szCs w:val="24"/>
        </w:rPr>
        <w:t xml:space="preserve"> </w:t>
      </w:r>
      <w:r w:rsidR="00F91E2F">
        <w:rPr>
          <w:rFonts w:ascii="Times New Roman" w:hAnsi="Times New Roman" w:cs="Times New Roman"/>
          <w:bCs/>
          <w:sz w:val="24"/>
          <w:szCs w:val="24"/>
        </w:rPr>
        <w:t>los ejercicios)</w:t>
      </w:r>
      <w:r w:rsidR="00FA2B71" w:rsidRPr="00FA2B71">
        <w:rPr>
          <w:rFonts w:ascii="Times New Roman" w:hAnsi="Times New Roman" w:cs="Times New Roman"/>
          <w:bCs/>
          <w:sz w:val="24"/>
          <w:szCs w:val="24"/>
        </w:rPr>
        <w:t>.</w:t>
      </w:r>
      <w:r w:rsidR="00F91E2F">
        <w:rPr>
          <w:rFonts w:ascii="Times New Roman" w:hAnsi="Times New Roman" w:cs="Times New Roman"/>
          <w:bCs/>
          <w:sz w:val="24"/>
          <w:szCs w:val="24"/>
        </w:rPr>
        <w:t xml:space="preserve"> Se los puedo enviar por </w:t>
      </w:r>
      <w:r w:rsidR="00FF60AB">
        <w:rPr>
          <w:rFonts w:ascii="Times New Roman" w:hAnsi="Times New Roman" w:cs="Times New Roman"/>
          <w:bCs/>
          <w:sz w:val="24"/>
          <w:szCs w:val="24"/>
        </w:rPr>
        <w:t>WhatsApp</w:t>
      </w:r>
      <w:r w:rsidR="00F91E2F">
        <w:rPr>
          <w:rFonts w:ascii="Times New Roman" w:hAnsi="Times New Roman" w:cs="Times New Roman"/>
          <w:bCs/>
          <w:sz w:val="24"/>
          <w:szCs w:val="24"/>
        </w:rPr>
        <w:t xml:space="preserve"> a </w:t>
      </w:r>
      <w:r w:rsidR="004053E3">
        <w:rPr>
          <w:rFonts w:ascii="Times New Roman" w:hAnsi="Times New Roman" w:cs="Times New Roman"/>
          <w:bCs/>
          <w:sz w:val="24"/>
          <w:szCs w:val="24"/>
        </w:rPr>
        <w:t>quienes</w:t>
      </w:r>
      <w:r w:rsidR="00F91E2F">
        <w:rPr>
          <w:rFonts w:ascii="Times New Roman" w:hAnsi="Times New Roman" w:cs="Times New Roman"/>
          <w:bCs/>
          <w:sz w:val="24"/>
          <w:szCs w:val="24"/>
        </w:rPr>
        <w:t xml:space="preserve"> quieran. </w:t>
      </w:r>
      <w:r w:rsidR="00FF60AB">
        <w:rPr>
          <w:rFonts w:ascii="Times New Roman" w:hAnsi="Times New Roman" w:cs="Times New Roman"/>
          <w:bCs/>
          <w:sz w:val="24"/>
          <w:szCs w:val="24"/>
        </w:rPr>
        <w:t xml:space="preserve">Esa colección (especialmente la de la primera semana) es la cima, la crème de la crème, el ápice, el pico más algo de esta experiencia. Si activamos nuestra capacidad de discernimiento respecto de lo que sucede en nosotros… ya valió la pena venir. </w:t>
      </w:r>
    </w:p>
    <w:p w14:paraId="62A638FE" w14:textId="1D442B8D" w:rsidR="002F74D1" w:rsidRDefault="002F74D1" w:rsidP="00717BD4">
      <w:pPr>
        <w:pStyle w:val="Prrafodelista"/>
        <w:numPr>
          <w:ilvl w:val="0"/>
          <w:numId w:val="96"/>
        </w:numPr>
        <w:rPr>
          <w:rFonts w:ascii="Times New Roman" w:hAnsi="Times New Roman" w:cs="Times New Roman"/>
          <w:bCs/>
          <w:sz w:val="24"/>
          <w:szCs w:val="24"/>
        </w:rPr>
      </w:pPr>
      <w:r w:rsidRPr="004053E3">
        <w:rPr>
          <w:rFonts w:ascii="Times New Roman" w:hAnsi="Times New Roman" w:cs="Times New Roman"/>
          <w:bCs/>
          <w:sz w:val="24"/>
          <w:szCs w:val="24"/>
        </w:rPr>
        <w:t xml:space="preserve">Yo estoy disponible para hablar con quien necesite ayuda con la orientación o la revisión de su experiencia. A partir del lunes pondré una hoja con varios turnos de 30 minutos cada uno. Entre ustedes se conocen y pueden buscar alguna asesoría o apoyo en caso de que sea necesario también. Conversar con otra persona ayuda, porque “nadie es buen juez en propia causa” y cuando hay dudas, o cuando nada pasa en mí, o cuando me siento como tibio, remiso, letárgico, desanimado… el mal está saliéndose con las suyas: vano enamorado, o capitán que asedia una fortaleza. Pero…. Si no lo necesitan, no se preocupen. Aun así, no dejen de revisar la oración y lo vivido durante el día. Para eso, escribir a diario es fundamental.  Ojalá, al menos durante estos ocho días, cada uno tome notas por escrito de los frutos. </w:t>
      </w:r>
    </w:p>
    <w:p w14:paraId="01A78A4A" w14:textId="1CAE8595" w:rsidR="004053E3" w:rsidRPr="00CB10E5" w:rsidRDefault="004053E3" w:rsidP="00490B94">
      <w:pPr>
        <w:pStyle w:val="Prrafodelista"/>
        <w:numPr>
          <w:ilvl w:val="0"/>
          <w:numId w:val="96"/>
        </w:numPr>
        <w:rPr>
          <w:rFonts w:ascii="Times New Roman" w:hAnsi="Times New Roman" w:cs="Times New Roman"/>
          <w:bCs/>
          <w:sz w:val="24"/>
          <w:szCs w:val="24"/>
        </w:rPr>
      </w:pPr>
      <w:r w:rsidRPr="00CB10E5">
        <w:rPr>
          <w:rFonts w:ascii="Times New Roman" w:hAnsi="Times New Roman" w:cs="Times New Roman"/>
          <w:bCs/>
          <w:sz w:val="24"/>
          <w:szCs w:val="24"/>
        </w:rPr>
        <w:t>Tendremos la misa a las 5:</w:t>
      </w:r>
      <w:r w:rsidR="004155F2" w:rsidRPr="00CB10E5">
        <w:rPr>
          <w:rFonts w:ascii="Times New Roman" w:hAnsi="Times New Roman" w:cs="Times New Roman"/>
          <w:bCs/>
          <w:sz w:val="24"/>
          <w:szCs w:val="24"/>
        </w:rPr>
        <w:t>15</w:t>
      </w:r>
      <w:r w:rsidRPr="00CB10E5">
        <w:rPr>
          <w:rFonts w:ascii="Times New Roman" w:hAnsi="Times New Roman" w:cs="Times New Roman"/>
          <w:bCs/>
          <w:sz w:val="24"/>
          <w:szCs w:val="24"/>
        </w:rPr>
        <w:t xml:space="preserve"> de la tarde y los invito a compartir espontáneamente lo que les inspire el espíritu, </w:t>
      </w:r>
      <w:r w:rsidR="00331100" w:rsidRPr="00CB10E5">
        <w:rPr>
          <w:rFonts w:ascii="Times New Roman" w:hAnsi="Times New Roman" w:cs="Times New Roman"/>
          <w:bCs/>
          <w:sz w:val="24"/>
          <w:szCs w:val="24"/>
        </w:rPr>
        <w:t>ya sea sobre el día o sobre las lecturas… desde que sea algo que pasó por mí o que</w:t>
      </w:r>
      <w:r w:rsidRPr="00CB10E5">
        <w:rPr>
          <w:rFonts w:ascii="Times New Roman" w:hAnsi="Times New Roman" w:cs="Times New Roman"/>
          <w:bCs/>
          <w:sz w:val="24"/>
          <w:szCs w:val="24"/>
        </w:rPr>
        <w:t xml:space="preserve"> pasa por mí interiormente. Las lecturas suelen ser las del día (liturgia corriente). El presidente no tiene la obligación de hacer </w:t>
      </w:r>
      <w:r w:rsidR="005612A7" w:rsidRPr="00CB10E5">
        <w:rPr>
          <w:rFonts w:ascii="Times New Roman" w:hAnsi="Times New Roman" w:cs="Times New Roman"/>
          <w:bCs/>
          <w:sz w:val="24"/>
          <w:szCs w:val="24"/>
        </w:rPr>
        <w:t xml:space="preserve">una </w:t>
      </w:r>
      <w:r w:rsidRPr="00CB10E5">
        <w:rPr>
          <w:rFonts w:ascii="Times New Roman" w:hAnsi="Times New Roman" w:cs="Times New Roman"/>
          <w:bCs/>
          <w:sz w:val="24"/>
          <w:szCs w:val="24"/>
        </w:rPr>
        <w:t xml:space="preserve">homilía, sino de compartir brevemente y abrir el diálogo. </w:t>
      </w:r>
      <w:r w:rsidR="00AC1162" w:rsidRPr="00CB10E5">
        <w:rPr>
          <w:rFonts w:ascii="Times New Roman" w:hAnsi="Times New Roman" w:cs="Times New Roman"/>
          <w:bCs/>
          <w:sz w:val="24"/>
          <w:szCs w:val="24"/>
        </w:rPr>
        <w:t xml:space="preserve">Mañana coloco una lista en la cómoda junto a mi puerta para voluntarios que quieran presidir. Los cantos y las lecturas se acuerdan con los presidentes. </w:t>
      </w:r>
    </w:p>
    <w:p w14:paraId="51C2CABD" w14:textId="77777777" w:rsidR="00383BC8" w:rsidRPr="00383BC8" w:rsidRDefault="00383BC8" w:rsidP="00830CA8">
      <w:pPr>
        <w:jc w:val="center"/>
        <w:rPr>
          <w:rFonts w:ascii="Times New Roman" w:hAnsi="Times New Roman" w:cs="Times New Roman"/>
          <w:b/>
          <w:sz w:val="24"/>
          <w:szCs w:val="24"/>
        </w:rPr>
      </w:pPr>
    </w:p>
    <w:p w14:paraId="73E793F6" w14:textId="3FD46210" w:rsidR="00830CA8" w:rsidRPr="00383BC8" w:rsidRDefault="00830CA8" w:rsidP="00830CA8">
      <w:pPr>
        <w:jc w:val="center"/>
        <w:rPr>
          <w:rFonts w:ascii="Times New Roman" w:hAnsi="Times New Roman" w:cs="Times New Roman"/>
          <w:b/>
          <w:sz w:val="24"/>
          <w:szCs w:val="24"/>
        </w:rPr>
      </w:pPr>
      <w:r w:rsidRPr="00383BC8">
        <w:rPr>
          <w:rFonts w:ascii="Times New Roman" w:hAnsi="Times New Roman" w:cs="Times New Roman"/>
          <w:b/>
          <w:sz w:val="24"/>
          <w:szCs w:val="24"/>
        </w:rPr>
        <w:lastRenderedPageBreak/>
        <w:t xml:space="preserve">PAUTAS PARA LA ENTREVISTA CON EL ACOMPAÑANTE </w:t>
      </w:r>
      <w:r w:rsidRPr="00383BC8">
        <w:rPr>
          <w:rStyle w:val="Refdenotaalpie"/>
          <w:rFonts w:ascii="Times New Roman" w:hAnsi="Times New Roman" w:cs="Times New Roman"/>
          <w:b/>
          <w:sz w:val="24"/>
          <w:szCs w:val="24"/>
        </w:rPr>
        <w:footnoteReference w:id="1"/>
      </w:r>
    </w:p>
    <w:p w14:paraId="1C0DFF7E" w14:textId="3463ADA8" w:rsidR="00830CA8" w:rsidRPr="00D946E2" w:rsidRDefault="00830CA8" w:rsidP="00830CA8">
      <w:pPr>
        <w:pStyle w:val="Prrafodelista"/>
        <w:numPr>
          <w:ilvl w:val="0"/>
          <w:numId w:val="3"/>
        </w:numPr>
        <w:jc w:val="both"/>
        <w:rPr>
          <w:rFonts w:ascii="Times New Roman" w:hAnsi="Times New Roman" w:cs="Times New Roman"/>
          <w:bCs/>
          <w:sz w:val="24"/>
          <w:szCs w:val="24"/>
        </w:rPr>
      </w:pPr>
      <w:r w:rsidRPr="00D946E2">
        <w:rPr>
          <w:rFonts w:ascii="Times New Roman" w:hAnsi="Times New Roman" w:cs="Times New Roman"/>
          <w:bCs/>
          <w:sz w:val="24"/>
          <w:szCs w:val="24"/>
        </w:rPr>
        <w:t>Nombre del día. Titular del día, resaltando la prevalencia general, la tónica de la jornada. Con esto se busca tener una visión global de todo lo que ha sucedido.</w:t>
      </w:r>
    </w:p>
    <w:p w14:paraId="460CDCF8" w14:textId="087A41F1" w:rsidR="00830CA8" w:rsidRPr="00D946E2" w:rsidRDefault="00830CA8" w:rsidP="00830CA8">
      <w:pPr>
        <w:pStyle w:val="Prrafodelista"/>
        <w:numPr>
          <w:ilvl w:val="0"/>
          <w:numId w:val="3"/>
        </w:numPr>
        <w:jc w:val="both"/>
        <w:rPr>
          <w:rFonts w:ascii="Times New Roman" w:hAnsi="Times New Roman" w:cs="Times New Roman"/>
          <w:bCs/>
          <w:sz w:val="24"/>
          <w:szCs w:val="24"/>
        </w:rPr>
      </w:pPr>
      <w:r w:rsidRPr="00D946E2">
        <w:rPr>
          <w:rFonts w:ascii="Times New Roman" w:hAnsi="Times New Roman" w:cs="Times New Roman"/>
          <w:bCs/>
          <w:sz w:val="24"/>
          <w:szCs w:val="24"/>
        </w:rPr>
        <w:t xml:space="preserve">Análisis por estados espirituales. Mostrar lo prevalente en cada ejercicio. Presentación de consolaciones y desolaciones.  Conviene describir con palabras concretas (*) lo máximo posible. También extraer el fruto de cada oración y formularlo sucintamente. </w:t>
      </w:r>
    </w:p>
    <w:p w14:paraId="7685F4BA" w14:textId="77777777" w:rsidR="00830CA8" w:rsidRPr="00383BC8" w:rsidRDefault="00830CA8" w:rsidP="00830CA8">
      <w:pPr>
        <w:pStyle w:val="Prrafodelista"/>
        <w:numPr>
          <w:ilvl w:val="0"/>
          <w:numId w:val="4"/>
        </w:numPr>
        <w:jc w:val="both"/>
        <w:rPr>
          <w:rFonts w:ascii="Times New Roman" w:hAnsi="Times New Roman" w:cs="Times New Roman"/>
          <w:sz w:val="24"/>
          <w:szCs w:val="24"/>
        </w:rPr>
      </w:pPr>
      <w:r w:rsidRPr="00383BC8">
        <w:rPr>
          <w:rFonts w:ascii="Times New Roman" w:hAnsi="Times New Roman" w:cs="Times New Roman"/>
          <w:sz w:val="24"/>
          <w:szCs w:val="24"/>
        </w:rPr>
        <w:t>Descripción: consolación, desolación, tiempo tranquilo.</w:t>
      </w:r>
    </w:p>
    <w:p w14:paraId="0C0A6D39" w14:textId="77777777" w:rsidR="00830CA8" w:rsidRPr="00383BC8" w:rsidRDefault="00830CA8" w:rsidP="00830CA8">
      <w:pPr>
        <w:pStyle w:val="Prrafodelista"/>
        <w:numPr>
          <w:ilvl w:val="0"/>
          <w:numId w:val="4"/>
        </w:numPr>
        <w:jc w:val="both"/>
        <w:rPr>
          <w:rFonts w:ascii="Times New Roman" w:hAnsi="Times New Roman" w:cs="Times New Roman"/>
          <w:sz w:val="24"/>
          <w:szCs w:val="24"/>
        </w:rPr>
      </w:pPr>
      <w:r w:rsidRPr="00383BC8">
        <w:rPr>
          <w:rFonts w:ascii="Times New Roman" w:hAnsi="Times New Roman" w:cs="Times New Roman"/>
          <w:sz w:val="24"/>
          <w:szCs w:val="24"/>
        </w:rPr>
        <w:t>Adjetivación personal.</w:t>
      </w:r>
    </w:p>
    <w:p w14:paraId="070CDBAF" w14:textId="77777777" w:rsidR="00830CA8" w:rsidRPr="00383BC8" w:rsidRDefault="00830CA8" w:rsidP="00830CA8">
      <w:pPr>
        <w:pStyle w:val="Prrafodelista"/>
        <w:numPr>
          <w:ilvl w:val="0"/>
          <w:numId w:val="4"/>
        </w:numPr>
        <w:jc w:val="both"/>
        <w:rPr>
          <w:rFonts w:ascii="Times New Roman" w:hAnsi="Times New Roman" w:cs="Times New Roman"/>
          <w:sz w:val="24"/>
          <w:szCs w:val="24"/>
        </w:rPr>
      </w:pPr>
      <w:r w:rsidRPr="00383BC8">
        <w:rPr>
          <w:rFonts w:ascii="Times New Roman" w:hAnsi="Times New Roman" w:cs="Times New Roman"/>
          <w:sz w:val="24"/>
          <w:szCs w:val="24"/>
        </w:rPr>
        <w:t>Fruto de cada oración: formularlo.</w:t>
      </w:r>
    </w:p>
    <w:p w14:paraId="13546FFD" w14:textId="656047E7" w:rsidR="00830CA8" w:rsidRPr="00383BC8" w:rsidRDefault="00830CA8" w:rsidP="005E337A">
      <w:pPr>
        <w:ind w:left="720"/>
        <w:jc w:val="both"/>
        <w:rPr>
          <w:rFonts w:ascii="Times New Roman" w:hAnsi="Times New Roman" w:cs="Times New Roman"/>
          <w:sz w:val="24"/>
          <w:szCs w:val="24"/>
        </w:rPr>
      </w:pPr>
      <w:r w:rsidRPr="00383BC8">
        <w:rPr>
          <w:rFonts w:ascii="Times New Roman" w:hAnsi="Times New Roman" w:cs="Times New Roman"/>
          <w:sz w:val="24"/>
          <w:szCs w:val="24"/>
        </w:rPr>
        <w:t xml:space="preserve">(*) Por </w:t>
      </w:r>
      <w:r w:rsidRPr="00383BC8">
        <w:rPr>
          <w:rFonts w:ascii="Times New Roman" w:hAnsi="Times New Roman" w:cs="Times New Roman"/>
          <w:b/>
          <w:sz w:val="24"/>
          <w:szCs w:val="24"/>
        </w:rPr>
        <w:t>adjetivación</w:t>
      </w:r>
      <w:r w:rsidRPr="00383BC8">
        <w:rPr>
          <w:rFonts w:ascii="Times New Roman" w:hAnsi="Times New Roman" w:cs="Times New Roman"/>
          <w:sz w:val="24"/>
          <w:szCs w:val="24"/>
        </w:rPr>
        <w:t xml:space="preserve"> nos parece entender algo así como lo que hacia San Ignacio en su Diario Espiritual: </w:t>
      </w:r>
      <w:r w:rsidRPr="00383BC8">
        <w:rPr>
          <w:rFonts w:ascii="Times New Roman" w:hAnsi="Times New Roman" w:cs="Times New Roman"/>
          <w:b/>
          <w:sz w:val="24"/>
          <w:szCs w:val="24"/>
        </w:rPr>
        <w:t>mucha</w:t>
      </w:r>
      <w:r w:rsidRPr="00383BC8">
        <w:rPr>
          <w:rFonts w:ascii="Times New Roman" w:hAnsi="Times New Roman" w:cs="Times New Roman"/>
          <w:sz w:val="24"/>
          <w:szCs w:val="24"/>
        </w:rPr>
        <w:t xml:space="preserve"> consolación: claridad   </w:t>
      </w:r>
      <w:r w:rsidRPr="00383BC8">
        <w:rPr>
          <w:rFonts w:ascii="Times New Roman" w:hAnsi="Times New Roman" w:cs="Times New Roman"/>
          <w:b/>
          <w:sz w:val="24"/>
          <w:szCs w:val="24"/>
        </w:rPr>
        <w:t>espesa</w:t>
      </w:r>
      <w:r w:rsidRPr="00383BC8">
        <w:rPr>
          <w:rFonts w:ascii="Times New Roman" w:hAnsi="Times New Roman" w:cs="Times New Roman"/>
          <w:sz w:val="24"/>
          <w:szCs w:val="24"/>
        </w:rPr>
        <w:t xml:space="preserve">: regocijándome </w:t>
      </w:r>
      <w:r w:rsidRPr="00383BC8">
        <w:rPr>
          <w:rFonts w:ascii="Times New Roman" w:hAnsi="Times New Roman" w:cs="Times New Roman"/>
          <w:b/>
          <w:sz w:val="24"/>
          <w:szCs w:val="24"/>
        </w:rPr>
        <w:t xml:space="preserve">en </w:t>
      </w:r>
      <w:r w:rsidR="00C3280C" w:rsidRPr="00383BC8">
        <w:rPr>
          <w:rFonts w:ascii="Times New Roman" w:hAnsi="Times New Roman" w:cs="Times New Roman"/>
          <w:b/>
          <w:sz w:val="24"/>
          <w:szCs w:val="24"/>
        </w:rPr>
        <w:t>gran manera</w:t>
      </w:r>
      <w:r w:rsidRPr="00383BC8">
        <w:rPr>
          <w:rFonts w:ascii="Times New Roman" w:hAnsi="Times New Roman" w:cs="Times New Roman"/>
          <w:sz w:val="24"/>
          <w:szCs w:val="24"/>
        </w:rPr>
        <w:t xml:space="preserve">: </w:t>
      </w:r>
      <w:r w:rsidRPr="00383BC8">
        <w:rPr>
          <w:rFonts w:ascii="Times New Roman" w:hAnsi="Times New Roman" w:cs="Times New Roman"/>
          <w:b/>
          <w:sz w:val="24"/>
          <w:szCs w:val="24"/>
        </w:rPr>
        <w:t>crecida</w:t>
      </w:r>
      <w:r w:rsidRPr="00383BC8">
        <w:rPr>
          <w:rFonts w:ascii="Times New Roman" w:hAnsi="Times New Roman" w:cs="Times New Roman"/>
          <w:sz w:val="24"/>
          <w:szCs w:val="24"/>
        </w:rPr>
        <w:t xml:space="preserve"> voluntad de seguirle: asistencia </w:t>
      </w:r>
      <w:r w:rsidRPr="00383BC8">
        <w:rPr>
          <w:rFonts w:ascii="Times New Roman" w:hAnsi="Times New Roman" w:cs="Times New Roman"/>
          <w:b/>
          <w:sz w:val="24"/>
          <w:szCs w:val="24"/>
        </w:rPr>
        <w:t>grande</w:t>
      </w:r>
      <w:r w:rsidRPr="00383BC8">
        <w:rPr>
          <w:rFonts w:ascii="Times New Roman" w:hAnsi="Times New Roman" w:cs="Times New Roman"/>
          <w:sz w:val="24"/>
          <w:szCs w:val="24"/>
        </w:rPr>
        <w:t xml:space="preserve"> de gracia calorosa; muchas inteligencias sintiendo </w:t>
      </w:r>
      <w:r w:rsidRPr="00383BC8">
        <w:rPr>
          <w:rFonts w:ascii="Times New Roman" w:hAnsi="Times New Roman" w:cs="Times New Roman"/>
          <w:b/>
          <w:sz w:val="24"/>
          <w:szCs w:val="24"/>
        </w:rPr>
        <w:t>notables, sabrosas y mucho espirituales</w:t>
      </w:r>
      <w:r w:rsidRPr="00383BC8">
        <w:rPr>
          <w:rFonts w:ascii="Times New Roman" w:hAnsi="Times New Roman" w:cs="Times New Roman"/>
          <w:sz w:val="24"/>
          <w:szCs w:val="24"/>
        </w:rPr>
        <w:t>…</w:t>
      </w:r>
    </w:p>
    <w:p w14:paraId="5729F3AF" w14:textId="2F5F43C4" w:rsidR="00830CA8" w:rsidRPr="00383BC8" w:rsidRDefault="00830CA8" w:rsidP="00830CA8">
      <w:pPr>
        <w:pStyle w:val="Prrafodelista"/>
        <w:numPr>
          <w:ilvl w:val="0"/>
          <w:numId w:val="3"/>
        </w:numPr>
        <w:ind w:left="708"/>
        <w:jc w:val="both"/>
        <w:rPr>
          <w:rFonts w:ascii="Times New Roman" w:hAnsi="Times New Roman" w:cs="Times New Roman"/>
          <w:sz w:val="24"/>
          <w:szCs w:val="24"/>
        </w:rPr>
      </w:pPr>
      <w:r w:rsidRPr="00383BC8">
        <w:rPr>
          <w:rFonts w:ascii="Times New Roman" w:hAnsi="Times New Roman" w:cs="Times New Roman"/>
          <w:b/>
          <w:sz w:val="24"/>
          <w:szCs w:val="24"/>
        </w:rPr>
        <w:t>Análisis por mociones</w:t>
      </w:r>
      <w:r w:rsidR="005E337A" w:rsidRPr="00383BC8">
        <w:rPr>
          <w:rFonts w:ascii="Times New Roman" w:hAnsi="Times New Roman" w:cs="Times New Roman"/>
          <w:b/>
          <w:sz w:val="24"/>
          <w:szCs w:val="24"/>
        </w:rPr>
        <w:t xml:space="preserve">. </w:t>
      </w:r>
      <w:r w:rsidRPr="00383BC8">
        <w:rPr>
          <w:rFonts w:ascii="Times New Roman" w:hAnsi="Times New Roman" w:cs="Times New Roman"/>
          <w:sz w:val="24"/>
          <w:szCs w:val="24"/>
        </w:rPr>
        <w:t xml:space="preserve">Presentar la </w:t>
      </w:r>
      <w:r w:rsidR="005E337A" w:rsidRPr="00383BC8">
        <w:rPr>
          <w:rFonts w:ascii="Times New Roman" w:hAnsi="Times New Roman" w:cs="Times New Roman"/>
          <w:sz w:val="24"/>
          <w:szCs w:val="24"/>
        </w:rPr>
        <w:t>moción convergente</w:t>
      </w:r>
      <w:r w:rsidRPr="00383BC8">
        <w:rPr>
          <w:rFonts w:ascii="Times New Roman" w:hAnsi="Times New Roman" w:cs="Times New Roman"/>
          <w:sz w:val="24"/>
          <w:szCs w:val="24"/>
        </w:rPr>
        <w:t xml:space="preserve"> del día.  Detectar si es una </w:t>
      </w:r>
      <w:r w:rsidR="00C3280C" w:rsidRPr="00383BC8">
        <w:rPr>
          <w:rFonts w:ascii="Times New Roman" w:hAnsi="Times New Roman" w:cs="Times New Roman"/>
          <w:sz w:val="24"/>
          <w:szCs w:val="24"/>
        </w:rPr>
        <w:t>o más vertientes</w:t>
      </w:r>
      <w:r w:rsidRPr="00383BC8">
        <w:rPr>
          <w:rFonts w:ascii="Times New Roman" w:hAnsi="Times New Roman" w:cs="Times New Roman"/>
          <w:sz w:val="24"/>
          <w:szCs w:val="24"/>
        </w:rPr>
        <w:t>.  Formulación: ¿Qué experimenté? (lenguaje de Dios); circunstancias u ocasión: origen psicológico; derrotero; mi reacción.</w:t>
      </w:r>
    </w:p>
    <w:p w14:paraId="0EA8056D" w14:textId="48AC95F8" w:rsidR="00830CA8" w:rsidRPr="00383BC8" w:rsidRDefault="00830CA8" w:rsidP="005E337A">
      <w:pPr>
        <w:pStyle w:val="Prrafodelista"/>
        <w:numPr>
          <w:ilvl w:val="0"/>
          <w:numId w:val="3"/>
        </w:numPr>
        <w:jc w:val="both"/>
        <w:rPr>
          <w:rFonts w:ascii="Times New Roman" w:hAnsi="Times New Roman" w:cs="Times New Roman"/>
          <w:sz w:val="24"/>
          <w:szCs w:val="24"/>
        </w:rPr>
      </w:pPr>
      <w:r w:rsidRPr="00383BC8">
        <w:rPr>
          <w:rFonts w:ascii="Times New Roman" w:hAnsi="Times New Roman" w:cs="Times New Roman"/>
          <w:b/>
          <w:sz w:val="24"/>
          <w:szCs w:val="24"/>
        </w:rPr>
        <w:t>Análisis de tretas (o mociones del mal espíritu): Lo mismo que con las mociones (o consolaciones del buen espíritu), pero conviene señalar con claridad si las tretas son de 1ª o 2ª semana. Poner atención a las reacciones del persona que hace los Ejercicios frente a ellas.</w:t>
      </w:r>
    </w:p>
    <w:p w14:paraId="5EE4E65C" w14:textId="77777777" w:rsidR="00830CA8" w:rsidRPr="00383BC8" w:rsidRDefault="00830CA8" w:rsidP="00830CA8">
      <w:pPr>
        <w:pStyle w:val="Prrafodelista"/>
        <w:numPr>
          <w:ilvl w:val="0"/>
          <w:numId w:val="3"/>
        </w:numPr>
        <w:jc w:val="both"/>
        <w:rPr>
          <w:rFonts w:ascii="Times New Roman" w:hAnsi="Times New Roman" w:cs="Times New Roman"/>
          <w:b/>
          <w:sz w:val="24"/>
          <w:szCs w:val="24"/>
        </w:rPr>
      </w:pPr>
      <w:r w:rsidRPr="00383BC8">
        <w:rPr>
          <w:rFonts w:ascii="Times New Roman" w:hAnsi="Times New Roman" w:cs="Times New Roman"/>
          <w:b/>
          <w:sz w:val="24"/>
          <w:szCs w:val="24"/>
        </w:rPr>
        <w:t>La guarda del desierto</w:t>
      </w:r>
    </w:p>
    <w:p w14:paraId="0E66475E" w14:textId="77777777" w:rsidR="00830CA8" w:rsidRPr="00383BC8" w:rsidRDefault="00830CA8" w:rsidP="00830CA8">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¿Cómo se está siendo fiel al desierto y a las adiciones?</w:t>
      </w:r>
    </w:p>
    <w:p w14:paraId="04CCA2DD" w14:textId="77777777" w:rsidR="00830CA8" w:rsidRPr="00383BC8" w:rsidRDefault="00830CA8" w:rsidP="00830CA8">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 xml:space="preserve">Fruto del examen del día; revisión de los </w:t>
      </w:r>
      <w:r w:rsidRPr="00383BC8">
        <w:rPr>
          <w:rFonts w:ascii="Times New Roman" w:hAnsi="Times New Roman" w:cs="Times New Roman"/>
          <w:b/>
          <w:sz w:val="24"/>
          <w:szCs w:val="24"/>
        </w:rPr>
        <w:t xml:space="preserve">intersticios </w:t>
      </w:r>
      <w:r w:rsidRPr="00383BC8">
        <w:rPr>
          <w:rFonts w:ascii="Times New Roman" w:hAnsi="Times New Roman" w:cs="Times New Roman"/>
          <w:sz w:val="24"/>
          <w:szCs w:val="24"/>
        </w:rPr>
        <w:t xml:space="preserve">de las oraciones.  ¿se ha mantenido un </w:t>
      </w:r>
      <w:r w:rsidRPr="00383BC8">
        <w:rPr>
          <w:rFonts w:ascii="Times New Roman" w:hAnsi="Times New Roman" w:cs="Times New Roman"/>
          <w:b/>
          <w:sz w:val="24"/>
          <w:szCs w:val="24"/>
        </w:rPr>
        <w:t>ambiente de silencio interior</w:t>
      </w:r>
      <w:r w:rsidRPr="00383BC8">
        <w:rPr>
          <w:rFonts w:ascii="Times New Roman" w:hAnsi="Times New Roman" w:cs="Times New Roman"/>
          <w:sz w:val="24"/>
          <w:szCs w:val="24"/>
        </w:rPr>
        <w:t xml:space="preserve"> durante el día?</w:t>
      </w:r>
    </w:p>
    <w:p w14:paraId="7FD1F5B9" w14:textId="4908116A" w:rsidR="00830CA8" w:rsidRPr="00383BC8" w:rsidRDefault="00830CA8" w:rsidP="005E337A">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Fruto de la Eucaristía.</w:t>
      </w:r>
    </w:p>
    <w:p w14:paraId="34CCA940" w14:textId="77777777" w:rsidR="00830CA8" w:rsidRPr="00383BC8" w:rsidRDefault="00830CA8" w:rsidP="00830CA8">
      <w:pPr>
        <w:pStyle w:val="Prrafodelista"/>
        <w:numPr>
          <w:ilvl w:val="0"/>
          <w:numId w:val="3"/>
        </w:numPr>
        <w:jc w:val="both"/>
        <w:rPr>
          <w:rFonts w:ascii="Times New Roman" w:hAnsi="Times New Roman" w:cs="Times New Roman"/>
          <w:b/>
          <w:sz w:val="24"/>
          <w:szCs w:val="24"/>
        </w:rPr>
      </w:pPr>
      <w:r w:rsidRPr="00383BC8">
        <w:rPr>
          <w:rFonts w:ascii="Times New Roman" w:hAnsi="Times New Roman" w:cs="Times New Roman"/>
          <w:b/>
          <w:sz w:val="24"/>
          <w:szCs w:val="24"/>
        </w:rPr>
        <w:t>El fruto del día</w:t>
      </w:r>
    </w:p>
    <w:p w14:paraId="2A85DD95" w14:textId="77777777" w:rsidR="00830CA8" w:rsidRPr="00383BC8" w:rsidRDefault="00830CA8" w:rsidP="00830CA8">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Formulación con base en lo obtenido en cada oración.</w:t>
      </w:r>
    </w:p>
    <w:p w14:paraId="6C927518" w14:textId="77777777" w:rsidR="00830CA8" w:rsidRPr="00383BC8" w:rsidRDefault="00830CA8" w:rsidP="00830CA8">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Cotejar con el objetivo del día o de la semana; porcentaje de lo recibido.</w:t>
      </w:r>
    </w:p>
    <w:p w14:paraId="49A2FD00" w14:textId="77777777" w:rsidR="00830CA8" w:rsidRPr="00383BC8" w:rsidRDefault="00830CA8" w:rsidP="00830CA8">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 xml:space="preserve">La </w:t>
      </w:r>
      <w:r w:rsidRPr="00383BC8">
        <w:rPr>
          <w:rFonts w:ascii="Times New Roman" w:hAnsi="Times New Roman" w:cs="Times New Roman"/>
          <w:b/>
          <w:sz w:val="24"/>
          <w:szCs w:val="24"/>
        </w:rPr>
        <w:t>táctica</w:t>
      </w:r>
      <w:r w:rsidRPr="00383BC8">
        <w:rPr>
          <w:rFonts w:ascii="Times New Roman" w:hAnsi="Times New Roman" w:cs="Times New Roman"/>
          <w:sz w:val="24"/>
          <w:szCs w:val="24"/>
        </w:rPr>
        <w:t xml:space="preserve"> de Dios; ¿Cómo se ha dado el fruto? (consolación, desolación, tiempo tranquilo).</w:t>
      </w:r>
    </w:p>
    <w:p w14:paraId="0CD0B668" w14:textId="4DDC4E87" w:rsidR="00830CA8" w:rsidRPr="00383BC8" w:rsidRDefault="00830CA8" w:rsidP="00830CA8">
      <w:pPr>
        <w:pStyle w:val="Prrafodelista"/>
        <w:numPr>
          <w:ilvl w:val="1"/>
          <w:numId w:val="3"/>
        </w:numPr>
        <w:jc w:val="both"/>
        <w:rPr>
          <w:rFonts w:ascii="Times New Roman" w:hAnsi="Times New Roman" w:cs="Times New Roman"/>
          <w:sz w:val="24"/>
          <w:szCs w:val="24"/>
        </w:rPr>
      </w:pPr>
      <w:r w:rsidRPr="00383BC8">
        <w:rPr>
          <w:rFonts w:ascii="Times New Roman" w:hAnsi="Times New Roman" w:cs="Times New Roman"/>
          <w:sz w:val="24"/>
          <w:szCs w:val="24"/>
        </w:rPr>
        <w:t>La estrategia. ¿Cómo nos lleva el Señor? ¿Hacia dónde? ¿Qué busca? ¿Cómo lo voy conociendo internamente por el modo en que me lleva?</w:t>
      </w:r>
    </w:p>
    <w:p w14:paraId="2D0CF2BD" w14:textId="53E8B35C" w:rsidR="005E337A" w:rsidRPr="00383BC8" w:rsidRDefault="00830CA8" w:rsidP="005E337A">
      <w:pPr>
        <w:pStyle w:val="Prrafodelista"/>
        <w:numPr>
          <w:ilvl w:val="0"/>
          <w:numId w:val="3"/>
        </w:numPr>
        <w:jc w:val="both"/>
        <w:rPr>
          <w:rFonts w:ascii="Times New Roman" w:hAnsi="Times New Roman" w:cs="Times New Roman"/>
          <w:b/>
          <w:sz w:val="24"/>
          <w:szCs w:val="24"/>
        </w:rPr>
      </w:pPr>
      <w:r w:rsidRPr="00383BC8">
        <w:rPr>
          <w:rFonts w:ascii="Times New Roman" w:hAnsi="Times New Roman" w:cs="Times New Roman"/>
          <w:b/>
          <w:sz w:val="24"/>
          <w:szCs w:val="24"/>
        </w:rPr>
        <w:t>Dificultades.</w:t>
      </w:r>
    </w:p>
    <w:p w14:paraId="1AE01215" w14:textId="1B60F0A2" w:rsidR="00830CA8" w:rsidRDefault="00830CA8" w:rsidP="005E337A">
      <w:pPr>
        <w:jc w:val="both"/>
        <w:rPr>
          <w:rFonts w:ascii="Times New Roman" w:hAnsi="Times New Roman" w:cs="Times New Roman"/>
          <w:sz w:val="24"/>
          <w:szCs w:val="24"/>
        </w:rPr>
      </w:pPr>
      <w:r w:rsidRPr="00383BC8">
        <w:rPr>
          <w:rFonts w:ascii="Times New Roman" w:hAnsi="Times New Roman" w:cs="Times New Roman"/>
          <w:sz w:val="24"/>
          <w:szCs w:val="24"/>
        </w:rPr>
        <w:t>San Ignacio recomienda que el director verifique los movimientos espirituales del persona que hace los Ejercicios.  La entrevista es un medio para que quien hace los ejercicios redondee y analice mejor lo que le ha ocurrido durante la jornada. Las anteriores pautas para la entrevista están pensadas para una conversación de unos treinta minutos.  Es otro trabajo más pero puede dar mucho fruto. Al asesor le facilita la labor su material personal (se supone que preparar la entrevista requiere un esfuerzo personal y dedicar un tiempo a ello).</w:t>
      </w:r>
    </w:p>
    <w:p w14:paraId="05A99DC7" w14:textId="77777777" w:rsidR="00D946E2" w:rsidRDefault="00D946E2" w:rsidP="001C451A">
      <w:pPr>
        <w:jc w:val="center"/>
        <w:rPr>
          <w:rFonts w:ascii="Times New Roman" w:eastAsia="Calibri" w:hAnsi="Times New Roman" w:cs="Times New Roman"/>
          <w:b/>
          <w:sz w:val="24"/>
          <w:szCs w:val="24"/>
        </w:rPr>
      </w:pPr>
    </w:p>
    <w:p w14:paraId="1495CE17" w14:textId="77777777" w:rsidR="00D946E2" w:rsidRDefault="00D946E2" w:rsidP="001C451A">
      <w:pPr>
        <w:jc w:val="center"/>
        <w:rPr>
          <w:rFonts w:ascii="Times New Roman" w:eastAsia="Calibri" w:hAnsi="Times New Roman" w:cs="Times New Roman"/>
          <w:b/>
          <w:sz w:val="24"/>
          <w:szCs w:val="24"/>
        </w:rPr>
      </w:pPr>
    </w:p>
    <w:p w14:paraId="4BCF59F2" w14:textId="77777777" w:rsidR="00D946E2" w:rsidRDefault="00D946E2" w:rsidP="001C451A">
      <w:pPr>
        <w:jc w:val="center"/>
        <w:rPr>
          <w:rFonts w:ascii="Times New Roman" w:eastAsia="Calibri" w:hAnsi="Times New Roman" w:cs="Times New Roman"/>
          <w:b/>
          <w:sz w:val="24"/>
          <w:szCs w:val="24"/>
        </w:rPr>
      </w:pPr>
    </w:p>
    <w:p w14:paraId="184E7EEA" w14:textId="52100652" w:rsidR="001C451A" w:rsidRPr="0013537F" w:rsidRDefault="001C451A" w:rsidP="001C451A">
      <w:pPr>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lastRenderedPageBreak/>
        <w:t>PRESENTACIÓN</w:t>
      </w:r>
      <w:r w:rsidR="00383BC8">
        <w:rPr>
          <w:rFonts w:ascii="Times New Roman" w:eastAsia="Calibri" w:hAnsi="Times New Roman" w:cs="Times New Roman"/>
          <w:b/>
          <w:sz w:val="24"/>
          <w:szCs w:val="24"/>
        </w:rPr>
        <w:t xml:space="preserve"> </w:t>
      </w:r>
      <w:r w:rsidRPr="0013537F">
        <w:rPr>
          <w:rFonts w:ascii="Times New Roman" w:eastAsia="Calibri" w:hAnsi="Times New Roman" w:cs="Times New Roman"/>
          <w:b/>
          <w:sz w:val="24"/>
          <w:szCs w:val="24"/>
        </w:rPr>
        <w:t>“Habla, Señor, que tu siervo escucha”</w:t>
      </w:r>
    </w:p>
    <w:p w14:paraId="16678491" w14:textId="1F63BCD8" w:rsidR="001C451A" w:rsidRPr="0013537F" w:rsidRDefault="001C451A" w:rsidP="001C451A">
      <w:pPr>
        <w:spacing w:after="0"/>
        <w:jc w:val="both"/>
        <w:rPr>
          <w:rFonts w:ascii="Times New Roman" w:eastAsia="Calibri" w:hAnsi="Times New Roman" w:cs="Times New Roman"/>
          <w:i/>
          <w:sz w:val="24"/>
          <w:szCs w:val="24"/>
        </w:rPr>
      </w:pPr>
      <w:r w:rsidRPr="0013537F">
        <w:rPr>
          <w:rFonts w:ascii="Times New Roman" w:eastAsia="Calibri" w:hAnsi="Times New Roman" w:cs="Times New Roman"/>
          <w:sz w:val="24"/>
          <w:szCs w:val="24"/>
        </w:rPr>
        <w:t xml:space="preserve">Samuel dormía plácidamente en su habitación (1 Samuel, </w:t>
      </w:r>
      <w:r w:rsidR="00EA6CD8">
        <w:rPr>
          <w:rFonts w:ascii="Times New Roman" w:eastAsia="Calibri" w:hAnsi="Times New Roman" w:cs="Times New Roman"/>
          <w:sz w:val="24"/>
          <w:szCs w:val="24"/>
        </w:rPr>
        <w:t>1, 1</w:t>
      </w:r>
      <w:r w:rsidRPr="0013537F">
        <w:rPr>
          <w:rFonts w:ascii="Times New Roman" w:eastAsia="Calibri" w:hAnsi="Times New Roman" w:cs="Times New Roman"/>
          <w:sz w:val="24"/>
          <w:szCs w:val="24"/>
        </w:rPr>
        <w:t xml:space="preserve">-10), cuando oyó una voz que lo llamaba por su nombre: </w:t>
      </w:r>
      <w:r w:rsidRPr="0013537F">
        <w:rPr>
          <w:rFonts w:ascii="Times New Roman" w:eastAsia="Calibri" w:hAnsi="Times New Roman" w:cs="Times New Roman"/>
          <w:i/>
          <w:sz w:val="24"/>
          <w:szCs w:val="24"/>
        </w:rPr>
        <w:t xml:space="preserve">“¡Samuel, Samuel!” </w:t>
      </w:r>
      <w:r w:rsidRPr="0013537F">
        <w:rPr>
          <w:rFonts w:ascii="Times New Roman" w:eastAsia="Calibri" w:hAnsi="Times New Roman" w:cs="Times New Roman"/>
          <w:sz w:val="24"/>
          <w:szCs w:val="24"/>
        </w:rPr>
        <w:t xml:space="preserve"> Por tres veces escuchó la misma voz, pero no supo interpretarla: creyó que era su jefe quien lo llamaba, y acudió a él para recibir sus órdenes. Con la ayuda de Eli y el discernimiento de lo que se le presentaba como una constante, supo finalmente que era Dios, su Señor.  La reacción de Samuel fue inmediata y </w:t>
      </w:r>
      <w:r w:rsidR="00C3280C" w:rsidRPr="0013537F">
        <w:rPr>
          <w:rFonts w:ascii="Times New Roman" w:eastAsia="Calibri" w:hAnsi="Times New Roman" w:cs="Times New Roman"/>
          <w:sz w:val="24"/>
          <w:szCs w:val="24"/>
        </w:rPr>
        <w:t>de total</w:t>
      </w:r>
      <w:r w:rsidRPr="0013537F">
        <w:rPr>
          <w:rFonts w:ascii="Times New Roman" w:eastAsia="Calibri" w:hAnsi="Times New Roman" w:cs="Times New Roman"/>
          <w:sz w:val="24"/>
          <w:szCs w:val="24"/>
        </w:rPr>
        <w:t xml:space="preserve"> disponibilidad: </w:t>
      </w:r>
      <w:r w:rsidRPr="0013537F">
        <w:rPr>
          <w:rFonts w:ascii="Times New Roman" w:eastAsia="Calibri" w:hAnsi="Times New Roman" w:cs="Times New Roman"/>
          <w:i/>
          <w:sz w:val="24"/>
          <w:szCs w:val="24"/>
        </w:rPr>
        <w:t>“Habla, Señor, que tu siervo escucha”.</w:t>
      </w:r>
    </w:p>
    <w:p w14:paraId="42F38590" w14:textId="77777777" w:rsidR="005E337A" w:rsidRDefault="005E337A" w:rsidP="001C451A">
      <w:pPr>
        <w:spacing w:after="0" w:line="240" w:lineRule="auto"/>
        <w:jc w:val="both"/>
        <w:rPr>
          <w:rFonts w:ascii="Times New Roman" w:eastAsia="Calibri" w:hAnsi="Times New Roman" w:cs="Times New Roman"/>
          <w:sz w:val="24"/>
          <w:szCs w:val="24"/>
        </w:rPr>
      </w:pPr>
    </w:p>
    <w:p w14:paraId="152726E0" w14:textId="2BD678AA" w:rsidR="001C451A" w:rsidRPr="0013537F" w:rsidRDefault="001C451A" w:rsidP="001C451A">
      <w:pPr>
        <w:spacing w:after="0" w:line="240" w:lineRule="auto"/>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Dios nos llama una y otra vez, aunque no siempre sabemos reconocer su voz. Nos habla cada día por medio de nuestra conciencia, de nuestra interioridad, de los acontecimientos de nuestra vida y de la vida del mundo, de las personas con quienes convivimos, de las situaciones concretas en que nos encontramos. Y lo hace repetidamente, aunque tiene su límite (el que nosotros le ponemos… lo dejamos de escuchar ante la pobreza, la corrupción, el propio pecado, etc.).</w:t>
      </w:r>
    </w:p>
    <w:p w14:paraId="1A0B1002" w14:textId="77777777" w:rsidR="001C451A" w:rsidRPr="0013537F" w:rsidRDefault="001C451A" w:rsidP="001C451A">
      <w:pPr>
        <w:spacing w:after="0"/>
        <w:jc w:val="both"/>
        <w:rPr>
          <w:rFonts w:ascii="Times New Roman" w:eastAsia="Calibri" w:hAnsi="Times New Roman" w:cs="Times New Roman"/>
          <w:sz w:val="24"/>
          <w:szCs w:val="24"/>
        </w:rPr>
      </w:pPr>
    </w:p>
    <w:p w14:paraId="27E8715E" w14:textId="2E2DB9FA" w:rsidR="005E337A" w:rsidRDefault="001C451A" w:rsidP="001C451A">
      <w:pPr>
        <w:spacing w:after="0"/>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El filósofo y teólogo judío, Abraham Heschel, escribió un hermoso libro titulado </w:t>
      </w:r>
      <w:r w:rsidRPr="0013537F">
        <w:rPr>
          <w:rFonts w:ascii="Times New Roman" w:eastAsia="Calibri" w:hAnsi="Times New Roman" w:cs="Times New Roman"/>
          <w:i/>
          <w:sz w:val="24"/>
          <w:szCs w:val="24"/>
        </w:rPr>
        <w:t>“Dios en búsqueda del hombre”.</w:t>
      </w:r>
      <w:r w:rsidRPr="0013537F">
        <w:rPr>
          <w:rFonts w:ascii="Times New Roman" w:eastAsia="Calibri" w:hAnsi="Times New Roman" w:cs="Times New Roman"/>
          <w:sz w:val="24"/>
          <w:szCs w:val="24"/>
        </w:rPr>
        <w:t xml:space="preserve"> La tesis central de su obra, a la cual dedica un capítulo entero, es </w:t>
      </w:r>
      <w:r w:rsidR="007F7202">
        <w:rPr>
          <w:rFonts w:ascii="Times New Roman" w:eastAsia="Calibri" w:hAnsi="Times New Roman" w:cs="Times New Roman"/>
          <w:sz w:val="24"/>
          <w:szCs w:val="24"/>
        </w:rPr>
        <w:t>que, si bien el hombre, en determinados momentos de su vida,</w:t>
      </w:r>
      <w:r w:rsidRPr="0013537F">
        <w:rPr>
          <w:rFonts w:ascii="Times New Roman" w:eastAsia="Calibri" w:hAnsi="Times New Roman" w:cs="Times New Roman"/>
          <w:sz w:val="24"/>
          <w:szCs w:val="24"/>
        </w:rPr>
        <w:t xml:space="preserve"> busca a Dios, el eje central de la Biblia es la búsqueda continua y apasionada que Dios hace del hombre: </w:t>
      </w:r>
      <w:r w:rsidRPr="0013537F">
        <w:rPr>
          <w:rFonts w:ascii="Times New Roman" w:eastAsia="Calibri" w:hAnsi="Times New Roman" w:cs="Times New Roman"/>
          <w:i/>
          <w:sz w:val="24"/>
          <w:szCs w:val="24"/>
        </w:rPr>
        <w:t>“Dios en búsqueda del hombre”</w:t>
      </w:r>
      <w:r w:rsidRPr="0013537F">
        <w:rPr>
          <w:rFonts w:ascii="Times New Roman" w:eastAsia="Calibri" w:hAnsi="Times New Roman" w:cs="Times New Roman"/>
          <w:sz w:val="24"/>
          <w:szCs w:val="24"/>
        </w:rPr>
        <w:t xml:space="preserve">. Es como si Él tuviera necesidad de nosotros para no </w:t>
      </w:r>
      <w:r w:rsidR="007F7202">
        <w:rPr>
          <w:rFonts w:ascii="Times New Roman" w:eastAsia="Calibri" w:hAnsi="Times New Roman" w:cs="Times New Roman"/>
          <w:sz w:val="24"/>
          <w:szCs w:val="24"/>
        </w:rPr>
        <w:t>sumergirse</w:t>
      </w:r>
      <w:r w:rsidRPr="0013537F">
        <w:rPr>
          <w:rFonts w:ascii="Times New Roman" w:eastAsia="Calibri" w:hAnsi="Times New Roman" w:cs="Times New Roman"/>
          <w:sz w:val="24"/>
          <w:szCs w:val="24"/>
        </w:rPr>
        <w:t xml:space="preserve"> en la soledad. Pero en realidad, </w:t>
      </w:r>
      <w:r w:rsidR="00642855">
        <w:rPr>
          <w:rFonts w:ascii="Times New Roman" w:eastAsia="Calibri" w:hAnsi="Times New Roman" w:cs="Times New Roman"/>
          <w:sz w:val="24"/>
          <w:szCs w:val="24"/>
        </w:rPr>
        <w:t xml:space="preserve">esa búsqueda permanente, indefectible, irrenunciable es la </w:t>
      </w:r>
      <w:r w:rsidRPr="0013537F">
        <w:rPr>
          <w:rFonts w:ascii="Times New Roman" w:eastAsia="Calibri" w:hAnsi="Times New Roman" w:cs="Times New Roman"/>
          <w:sz w:val="24"/>
          <w:szCs w:val="24"/>
        </w:rPr>
        <w:t xml:space="preserve">manifestación </w:t>
      </w:r>
      <w:r w:rsidR="00642855">
        <w:rPr>
          <w:rFonts w:ascii="Times New Roman" w:eastAsia="Calibri" w:hAnsi="Times New Roman" w:cs="Times New Roman"/>
          <w:sz w:val="24"/>
          <w:szCs w:val="24"/>
        </w:rPr>
        <w:t xml:space="preserve">clara y sublime </w:t>
      </w:r>
      <w:r w:rsidRPr="0013537F">
        <w:rPr>
          <w:rFonts w:ascii="Times New Roman" w:eastAsia="Calibri" w:hAnsi="Times New Roman" w:cs="Times New Roman"/>
          <w:sz w:val="24"/>
          <w:szCs w:val="24"/>
        </w:rPr>
        <w:t xml:space="preserve">de su amor para con nosotros. </w:t>
      </w:r>
    </w:p>
    <w:p w14:paraId="31F07844" w14:textId="77777777" w:rsidR="005E337A" w:rsidRDefault="005E337A" w:rsidP="001C451A">
      <w:pPr>
        <w:spacing w:after="0"/>
        <w:jc w:val="both"/>
        <w:rPr>
          <w:rFonts w:ascii="Times New Roman" w:eastAsia="Calibri" w:hAnsi="Times New Roman" w:cs="Times New Roman"/>
          <w:sz w:val="24"/>
          <w:szCs w:val="24"/>
        </w:rPr>
      </w:pPr>
    </w:p>
    <w:p w14:paraId="3571CBC8" w14:textId="3114E03B" w:rsidR="001C451A" w:rsidRPr="0013537F" w:rsidRDefault="00237FDE" w:rsidP="001C451A">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Y lo que Dios busca con tanta paciencia y pasión no es su propio bien, sino el bien del ser humano… de cada uno en concreto: su plena realización y su felicidad. Dios quiere que el ser humano viva de verdad; lo que Dios quiere es lo que le conviene al hombre (Carlos Bravo). Es la búsqueda afanosa que el Padre hace de su hijo muy amado.</w:t>
      </w:r>
    </w:p>
    <w:p w14:paraId="69A39431" w14:textId="77777777" w:rsidR="001C451A" w:rsidRPr="0013537F" w:rsidRDefault="001C451A" w:rsidP="001C451A">
      <w:pPr>
        <w:spacing w:after="0"/>
        <w:rPr>
          <w:rFonts w:ascii="Times New Roman" w:eastAsia="Calibri" w:hAnsi="Times New Roman" w:cs="Times New Roman"/>
          <w:sz w:val="24"/>
          <w:szCs w:val="24"/>
        </w:rPr>
      </w:pPr>
    </w:p>
    <w:p w14:paraId="43790227" w14:textId="3B6ED437" w:rsidR="001C451A" w:rsidRPr="0013537F" w:rsidRDefault="001C451A" w:rsidP="001C451A">
      <w:pPr>
        <w:spacing w:after="0"/>
        <w:jc w:val="both"/>
        <w:rPr>
          <w:rFonts w:ascii="Times New Roman" w:eastAsia="Calibri" w:hAnsi="Times New Roman" w:cs="Times New Roman"/>
          <w:i/>
          <w:sz w:val="24"/>
          <w:szCs w:val="24"/>
        </w:rPr>
      </w:pPr>
      <w:r w:rsidRPr="0013537F">
        <w:rPr>
          <w:rFonts w:ascii="Times New Roman" w:eastAsia="Calibri" w:hAnsi="Times New Roman" w:cs="Times New Roman"/>
          <w:sz w:val="24"/>
          <w:szCs w:val="24"/>
        </w:rPr>
        <w:t xml:space="preserve">Según Heschel, </w:t>
      </w:r>
      <w:r w:rsidR="007F7202">
        <w:rPr>
          <w:rFonts w:ascii="Times New Roman" w:eastAsia="Calibri" w:hAnsi="Times New Roman" w:cs="Times New Roman"/>
          <w:sz w:val="24"/>
          <w:szCs w:val="24"/>
        </w:rPr>
        <w:t>desde la primera llamada que Dios hace a Adán en el paraíso, cuando, después de  su pecado, le pregunta: “¿Dónde estás?”, su voz sigue resonando a lo largo de toda la Biblia</w:t>
      </w:r>
      <w:r w:rsidRPr="0013537F">
        <w:rPr>
          <w:rFonts w:ascii="Times New Roman" w:eastAsia="Calibri" w:hAnsi="Times New Roman" w:cs="Times New Roman"/>
          <w:sz w:val="24"/>
          <w:szCs w:val="24"/>
        </w:rPr>
        <w:t xml:space="preserve"> y puede resumirse en estas palabras: </w:t>
      </w:r>
      <w:r w:rsidRPr="0013537F">
        <w:rPr>
          <w:rFonts w:ascii="Times New Roman" w:eastAsia="Calibri" w:hAnsi="Times New Roman" w:cs="Times New Roman"/>
          <w:i/>
          <w:sz w:val="24"/>
          <w:szCs w:val="24"/>
        </w:rPr>
        <w:t>“Dios en búsqueda del hombre”.</w:t>
      </w:r>
    </w:p>
    <w:p w14:paraId="145470A8" w14:textId="77777777" w:rsidR="001C451A" w:rsidRPr="0013537F" w:rsidRDefault="001C451A" w:rsidP="001C451A">
      <w:pPr>
        <w:spacing w:after="0"/>
        <w:rPr>
          <w:rFonts w:ascii="Times New Roman" w:eastAsia="Calibri" w:hAnsi="Times New Roman" w:cs="Times New Roman"/>
          <w:i/>
          <w:sz w:val="24"/>
          <w:szCs w:val="24"/>
        </w:rPr>
      </w:pPr>
    </w:p>
    <w:p w14:paraId="06729262" w14:textId="5A682C99" w:rsidR="001C451A" w:rsidRPr="0013537F" w:rsidRDefault="001C451A" w:rsidP="001C451A">
      <w:pPr>
        <w:spacing w:after="0"/>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También los cristianos podemos suscribir la tesis del teólogo judío. La búsqueda que Dios hace del hombre en el Antiguo Testamento se prolonga, de manera aún más apasionada y urgente, en el Nuevo Testamento. La encarnación de Dios en Jesucristo puede contemplarse como un último y definitivo esfuerzo de Dios para encontrar al hombre: “El Verbo se hizo carne y acampó entre nosotros”. Su recorrido incansable por los caminos de Galilea y de Judea fue para encontrar la oveja perdida, para salir al encuentro del hijo pródigo, para hallar el tesoro que se le había perdido. Por eso, no es de extrañar que, en el Apocalipsis su palabra nos recuerde una vez más: “Mira que estoy a la puerta y llamo, si alguno oye mi voz y me abre la puerta, entraré en su casa y cenaré con él, y él conmigo.” (Apoc. 3,20).</w:t>
      </w:r>
    </w:p>
    <w:p w14:paraId="746679AA" w14:textId="77777777" w:rsidR="001C451A" w:rsidRPr="0013537F" w:rsidRDefault="001C451A" w:rsidP="001C451A">
      <w:pPr>
        <w:spacing w:after="0"/>
        <w:jc w:val="both"/>
        <w:rPr>
          <w:rFonts w:ascii="Times New Roman" w:eastAsia="Calibri" w:hAnsi="Times New Roman" w:cs="Times New Roman"/>
          <w:sz w:val="24"/>
          <w:szCs w:val="24"/>
        </w:rPr>
      </w:pPr>
    </w:p>
    <w:p w14:paraId="1A565437" w14:textId="1B7E7075" w:rsidR="001C451A" w:rsidRPr="0013537F" w:rsidRDefault="001C451A" w:rsidP="001C451A">
      <w:pPr>
        <w:spacing w:after="0"/>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Dios sigue llamándonos desde lo más hondo del corazón. Él nos busca sin cesar. Su voz es audible, sus llamadas son continuas y perceptibles, aunque muchas veces las ahoguemos con el estruendo de nuestras preocupaciones superficiales y egoístas, con el ruido de nuestras pasiones, o con el orgullo de nuestra autosuficiencia: es como si nosotros no necesitáramos de Él (misterio maravilloso de la libertad), y sin embargo Él sigue necesitando de nosotros… no para su bien, sino para nuestra propia realización personal y colectiva, nuestra felicidad.</w:t>
      </w:r>
    </w:p>
    <w:p w14:paraId="7CE9735B" w14:textId="77777777" w:rsidR="001C451A" w:rsidRPr="0013537F" w:rsidRDefault="001C451A" w:rsidP="001C451A">
      <w:pPr>
        <w:spacing w:after="0"/>
        <w:jc w:val="both"/>
        <w:rPr>
          <w:rFonts w:ascii="Times New Roman" w:eastAsia="Calibri" w:hAnsi="Times New Roman" w:cs="Times New Roman"/>
          <w:sz w:val="24"/>
          <w:szCs w:val="24"/>
        </w:rPr>
      </w:pPr>
    </w:p>
    <w:p w14:paraId="22FB5ECD" w14:textId="1C38B909" w:rsidR="001C451A" w:rsidRPr="0013537F" w:rsidRDefault="001C451A" w:rsidP="001C451A">
      <w:pPr>
        <w:spacing w:after="0"/>
        <w:jc w:val="both"/>
        <w:rPr>
          <w:rFonts w:ascii="Times New Roman" w:eastAsia="Calibri" w:hAnsi="Times New Roman" w:cs="Times New Roman"/>
          <w:i/>
          <w:sz w:val="24"/>
          <w:szCs w:val="24"/>
        </w:rPr>
      </w:pPr>
      <w:r w:rsidRPr="0013537F">
        <w:rPr>
          <w:rFonts w:ascii="Times New Roman" w:eastAsia="Calibri" w:hAnsi="Times New Roman" w:cs="Times New Roman"/>
          <w:sz w:val="24"/>
          <w:szCs w:val="24"/>
        </w:rPr>
        <w:lastRenderedPageBreak/>
        <w:t xml:space="preserve">Los Ejercicios espirituales son una ocasión maravillosa para prestar atención a sus llamadas y tratar de comprenderlas. En el silencio de nuestro corazón, y con la honestidad insobornable de nuestra propia conciencia, nos disponemos a escuchar y a interpretar su voz amorosa: </w:t>
      </w:r>
      <w:r w:rsidRPr="0013537F">
        <w:rPr>
          <w:rFonts w:ascii="Times New Roman" w:eastAsia="Calibri" w:hAnsi="Times New Roman" w:cs="Times New Roman"/>
          <w:i/>
          <w:sz w:val="24"/>
          <w:szCs w:val="24"/>
        </w:rPr>
        <w:t>“Habla Señor, que tu siervo escucha”.</w:t>
      </w:r>
    </w:p>
    <w:p w14:paraId="207091F3" w14:textId="77777777" w:rsidR="001C451A" w:rsidRPr="0013537F" w:rsidRDefault="001C451A" w:rsidP="001C451A">
      <w:pPr>
        <w:spacing w:after="0"/>
        <w:jc w:val="both"/>
        <w:rPr>
          <w:rFonts w:ascii="Times New Roman" w:eastAsia="Calibri" w:hAnsi="Times New Roman" w:cs="Times New Roman"/>
          <w:sz w:val="24"/>
          <w:szCs w:val="24"/>
        </w:rPr>
      </w:pPr>
    </w:p>
    <w:p w14:paraId="199BE8F4" w14:textId="0AC96241" w:rsidR="001C451A" w:rsidRPr="0013537F" w:rsidRDefault="001C451A" w:rsidP="001C451A">
      <w:pPr>
        <w:spacing w:after="0"/>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Los Ejercicios nos ayudan a despertar de nuestro sueño indolente y despreocupado, para asumir el llamado de Dios y responderle valiente y generosamente. El </w:t>
      </w:r>
      <w:r w:rsidR="005E337A">
        <w:rPr>
          <w:rFonts w:ascii="Times New Roman" w:eastAsia="Calibri" w:hAnsi="Times New Roman" w:cs="Times New Roman"/>
          <w:sz w:val="24"/>
          <w:szCs w:val="24"/>
        </w:rPr>
        <w:t>apóstol</w:t>
      </w:r>
      <w:r w:rsidRPr="0013537F">
        <w:rPr>
          <w:rFonts w:ascii="Times New Roman" w:eastAsia="Calibri" w:hAnsi="Times New Roman" w:cs="Times New Roman"/>
          <w:sz w:val="24"/>
          <w:szCs w:val="24"/>
        </w:rPr>
        <w:t xml:space="preserve"> Pablo exhorta a los fieles de la Iglesia de Éfeso con estas palabras que podemos hacer también nuestras: </w:t>
      </w:r>
      <w:r w:rsidRPr="0013537F">
        <w:rPr>
          <w:rFonts w:ascii="Times New Roman" w:eastAsia="Calibri" w:hAnsi="Times New Roman" w:cs="Times New Roman"/>
          <w:i/>
          <w:sz w:val="24"/>
          <w:szCs w:val="24"/>
        </w:rPr>
        <w:t xml:space="preserve">“Despierta, tú que duermes, y levántate de entre los muertos, y te iluminará Cristo”. </w:t>
      </w:r>
      <w:r w:rsidRPr="0013537F">
        <w:rPr>
          <w:rFonts w:ascii="Times New Roman" w:eastAsia="Calibri" w:hAnsi="Times New Roman" w:cs="Times New Roman"/>
          <w:sz w:val="24"/>
          <w:szCs w:val="24"/>
        </w:rPr>
        <w:t>(Efesios, 5, 14).</w:t>
      </w:r>
    </w:p>
    <w:p w14:paraId="0D448BAC" w14:textId="77777777" w:rsidR="001C451A" w:rsidRPr="0013537F" w:rsidRDefault="001C451A" w:rsidP="001C451A">
      <w:pPr>
        <w:spacing w:after="0"/>
        <w:jc w:val="both"/>
        <w:rPr>
          <w:rFonts w:ascii="Times New Roman" w:eastAsia="Calibri" w:hAnsi="Times New Roman" w:cs="Times New Roman"/>
          <w:sz w:val="24"/>
          <w:szCs w:val="24"/>
        </w:rPr>
      </w:pPr>
    </w:p>
    <w:p w14:paraId="19AEED59" w14:textId="17D5C4D6" w:rsidR="001C451A" w:rsidRPr="0013537F" w:rsidRDefault="001C451A" w:rsidP="001C451A">
      <w:pPr>
        <w:spacing w:after="0" w:line="240" w:lineRule="auto"/>
        <w:jc w:val="both"/>
        <w:rPr>
          <w:rFonts w:ascii="Times New Roman" w:eastAsia="Calibri" w:hAnsi="Times New Roman" w:cs="Times New Roman"/>
          <w:i/>
          <w:sz w:val="24"/>
          <w:szCs w:val="24"/>
        </w:rPr>
      </w:pPr>
      <w:r w:rsidRPr="0013537F">
        <w:rPr>
          <w:rFonts w:ascii="Times New Roman" w:eastAsia="Calibri" w:hAnsi="Times New Roman" w:cs="Times New Roman"/>
          <w:sz w:val="24"/>
          <w:szCs w:val="24"/>
        </w:rPr>
        <w:t>Los siguientes temas de reflexión, meditación y oración, buscan ser una ayuda para cultivar una actitud de escucnecesita parte del persona que hace los Ejercicios, y disponerlo a ser iluminado por Dios. Como a Samuel, Dios nos llama a cada uno de nosotros con nuestro propio nombre. Como dice la canción, “Desde lejos, por mi nombre, cada día Tú me llamas”. Nuestra respuesta razonable no puede ser otra que la de Samuel: “Habla, Señor, que tu siervo escucha”.</w:t>
      </w:r>
    </w:p>
    <w:p w14:paraId="66D43B15" w14:textId="77777777" w:rsidR="001C451A" w:rsidRPr="0013537F" w:rsidRDefault="001C451A" w:rsidP="001C451A">
      <w:pPr>
        <w:spacing w:after="0" w:line="240" w:lineRule="auto"/>
        <w:jc w:val="both"/>
        <w:rPr>
          <w:rFonts w:ascii="Times New Roman" w:eastAsia="Calibri" w:hAnsi="Times New Roman" w:cs="Times New Roman"/>
          <w:i/>
          <w:sz w:val="24"/>
          <w:szCs w:val="24"/>
        </w:rPr>
      </w:pPr>
    </w:p>
    <w:p w14:paraId="76EB86F7" w14:textId="77777777" w:rsidR="001C451A" w:rsidRPr="0013537F" w:rsidRDefault="001C451A" w:rsidP="00383BC8">
      <w:pPr>
        <w:spacing w:line="240" w:lineRule="auto"/>
        <w:rPr>
          <w:rFonts w:ascii="Times New Roman" w:eastAsia="Calibri" w:hAnsi="Times New Roman" w:cs="Times New Roman"/>
          <w:b/>
          <w:sz w:val="24"/>
          <w:szCs w:val="24"/>
        </w:rPr>
      </w:pPr>
      <w:r w:rsidRPr="0013537F">
        <w:rPr>
          <w:rFonts w:ascii="Times New Roman" w:eastAsia="Calibri" w:hAnsi="Times New Roman" w:cs="Times New Roman"/>
          <w:b/>
          <w:sz w:val="24"/>
          <w:szCs w:val="24"/>
        </w:rPr>
        <w:t>En el último año</w:t>
      </w:r>
    </w:p>
    <w:p w14:paraId="24B6236B" w14:textId="1376C5CA" w:rsidR="001C451A" w:rsidRPr="004E41AA" w:rsidRDefault="001C451A" w:rsidP="001C451A">
      <w:pPr>
        <w:numPr>
          <w:ilvl w:val="0"/>
          <w:numId w:val="5"/>
        </w:numPr>
        <w:spacing w:after="0" w:line="240" w:lineRule="auto"/>
        <w:contextualSpacing/>
        <w:jc w:val="both"/>
        <w:rPr>
          <w:rFonts w:ascii="Times New Roman" w:eastAsia="Calibri" w:hAnsi="Times New Roman" w:cs="Times New Roman"/>
          <w:sz w:val="24"/>
          <w:szCs w:val="24"/>
        </w:rPr>
      </w:pPr>
      <w:r w:rsidRPr="004E41AA">
        <w:rPr>
          <w:rFonts w:ascii="Times New Roman" w:eastAsia="Calibri" w:hAnsi="Times New Roman" w:cs="Times New Roman"/>
          <w:sz w:val="24"/>
          <w:szCs w:val="24"/>
        </w:rPr>
        <w:t xml:space="preserve">¿He experimentado algún “llamamiento interior” al </w:t>
      </w:r>
      <w:r w:rsidR="00F04CFB" w:rsidRPr="004E41AA">
        <w:rPr>
          <w:rFonts w:ascii="Times New Roman" w:eastAsia="Calibri" w:hAnsi="Times New Roman" w:cs="Times New Roman"/>
          <w:sz w:val="24"/>
          <w:szCs w:val="24"/>
        </w:rPr>
        <w:t>que</w:t>
      </w:r>
      <w:r w:rsidRPr="004E41AA">
        <w:rPr>
          <w:rFonts w:ascii="Times New Roman" w:eastAsia="Calibri" w:hAnsi="Times New Roman" w:cs="Times New Roman"/>
          <w:sz w:val="24"/>
          <w:szCs w:val="24"/>
        </w:rPr>
        <w:t xml:space="preserve"> no haya prestado atención?</w:t>
      </w:r>
      <w:r w:rsidR="004E41AA" w:rsidRPr="004E41AA">
        <w:rPr>
          <w:rFonts w:ascii="Times New Roman" w:eastAsia="Calibri" w:hAnsi="Times New Roman" w:cs="Times New Roman"/>
          <w:sz w:val="24"/>
          <w:szCs w:val="24"/>
        </w:rPr>
        <w:t xml:space="preserve"> </w:t>
      </w:r>
      <w:r w:rsidRPr="004E41AA">
        <w:rPr>
          <w:rFonts w:ascii="Times New Roman" w:eastAsia="Calibri" w:hAnsi="Times New Roman" w:cs="Times New Roman"/>
          <w:sz w:val="24"/>
          <w:szCs w:val="24"/>
        </w:rPr>
        <w:t>¿Ha tenido una cierta persistencia?</w:t>
      </w:r>
    </w:p>
    <w:p w14:paraId="7A79761E" w14:textId="77777777" w:rsidR="001C451A" w:rsidRPr="0013537F" w:rsidRDefault="001C451A" w:rsidP="001C451A">
      <w:pPr>
        <w:numPr>
          <w:ilvl w:val="0"/>
          <w:numId w:val="5"/>
        </w:numPr>
        <w:spacing w:after="0" w:line="240" w:lineRule="auto"/>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¿Mi conciencia me ha “sugerido” o “reprochado” algo?</w:t>
      </w:r>
    </w:p>
    <w:p w14:paraId="20B54A39" w14:textId="1526BFF1" w:rsidR="001C451A" w:rsidRPr="0013537F" w:rsidRDefault="001C451A" w:rsidP="001C451A">
      <w:pPr>
        <w:numPr>
          <w:ilvl w:val="0"/>
          <w:numId w:val="5"/>
        </w:numPr>
        <w:spacing w:after="0" w:line="240" w:lineRule="auto"/>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¿Ha habido algún acontecimiento personal, familiar o social (en mi actividad, en la Compañía, en mi comunidad, en el país, en el mundo, en la Iglesia) que me haya dejado </w:t>
      </w:r>
      <w:r w:rsidR="004E41AA">
        <w:rPr>
          <w:rFonts w:ascii="Times New Roman" w:eastAsia="Calibri" w:hAnsi="Times New Roman" w:cs="Times New Roman"/>
          <w:sz w:val="24"/>
          <w:szCs w:val="24"/>
        </w:rPr>
        <w:t>un</w:t>
      </w:r>
      <w:r w:rsidRPr="0013537F">
        <w:rPr>
          <w:rFonts w:ascii="Times New Roman" w:eastAsia="Calibri" w:hAnsi="Times New Roman" w:cs="Times New Roman"/>
          <w:sz w:val="24"/>
          <w:szCs w:val="24"/>
        </w:rPr>
        <w:t xml:space="preserve"> mensaje especial y me “incline” a actuar de manera diferente a como lo he hecho hasta ahora?</w:t>
      </w:r>
    </w:p>
    <w:p w14:paraId="65ED20C8" w14:textId="025CC5A7" w:rsidR="001C451A" w:rsidRDefault="001C451A" w:rsidP="001C451A">
      <w:pPr>
        <w:pStyle w:val="Prrafodelista"/>
        <w:numPr>
          <w:ilvl w:val="0"/>
          <w:numId w:val="5"/>
        </w:numPr>
        <w:spacing w:after="0" w:line="240" w:lineRule="auto"/>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¿He tenido la “inquietud” de que </w:t>
      </w:r>
      <w:r w:rsidR="00E57071">
        <w:rPr>
          <w:rFonts w:ascii="Times New Roman" w:eastAsia="Calibri" w:hAnsi="Times New Roman" w:cs="Times New Roman"/>
          <w:sz w:val="24"/>
          <w:szCs w:val="24"/>
        </w:rPr>
        <w:t>mi generosidad podía contribuir</w:t>
      </w:r>
      <w:r w:rsidRPr="0013537F">
        <w:rPr>
          <w:rFonts w:ascii="Times New Roman" w:eastAsia="Calibri" w:hAnsi="Times New Roman" w:cs="Times New Roman"/>
          <w:sz w:val="24"/>
          <w:szCs w:val="24"/>
        </w:rPr>
        <w:t xml:space="preserve"> a solucionar alguna situación particular? ¿Algún problema específico?</w:t>
      </w:r>
    </w:p>
    <w:p w14:paraId="2DC67A43" w14:textId="77777777" w:rsidR="00D27392" w:rsidRDefault="00D27392" w:rsidP="00D27392">
      <w:pPr>
        <w:spacing w:after="0" w:line="240" w:lineRule="auto"/>
        <w:jc w:val="both"/>
        <w:rPr>
          <w:rFonts w:ascii="Times New Roman" w:eastAsia="Calibri" w:hAnsi="Times New Roman" w:cs="Times New Roman"/>
          <w:sz w:val="24"/>
          <w:szCs w:val="24"/>
        </w:rPr>
      </w:pPr>
    </w:p>
    <w:p w14:paraId="49023C3D" w14:textId="361F9D30" w:rsidR="003A48A2" w:rsidRDefault="003A48A2" w:rsidP="003A48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¿CUÁLES SON LOS DESEOS </w:t>
      </w:r>
      <w:r w:rsidR="001F0ECE">
        <w:rPr>
          <w:rFonts w:ascii="Times New Roman" w:eastAsia="Calibri" w:hAnsi="Times New Roman" w:cs="Times New Roman"/>
          <w:sz w:val="24"/>
          <w:szCs w:val="24"/>
        </w:rPr>
        <w:t>MÁS PROFUNDOS Y EPIDÉRMICOS</w:t>
      </w:r>
      <w:r>
        <w:rPr>
          <w:rFonts w:ascii="Times New Roman" w:eastAsia="Calibri" w:hAnsi="Times New Roman" w:cs="Times New Roman"/>
          <w:sz w:val="24"/>
          <w:szCs w:val="24"/>
        </w:rPr>
        <w:t xml:space="preserve"> QUE ME HABITAN, QUE</w:t>
      </w:r>
    </w:p>
    <w:p w14:paraId="7527DDEE" w14:textId="36724A0D" w:rsidR="00D27392" w:rsidRDefault="00383BC8" w:rsidP="00D946E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ME MUEVEN</w:t>
      </w:r>
      <w:r w:rsidR="00D946E2">
        <w:rPr>
          <w:rFonts w:ascii="Times New Roman" w:eastAsia="Calibri" w:hAnsi="Times New Roman" w:cs="Times New Roman"/>
          <w:sz w:val="24"/>
          <w:szCs w:val="24"/>
        </w:rPr>
        <w:t>, ME MOTIVAN y que SE MANIFIESTAN EN MIS MODOS DE PROCEDER?</w:t>
      </w:r>
    </w:p>
    <w:p w14:paraId="773FC675" w14:textId="77777777" w:rsidR="00D946E2" w:rsidRDefault="003A48A2" w:rsidP="003A48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Sin juzgarte, sin darle demasiadas vueltas y sin moralismos: simplemente escribe. </w:t>
      </w:r>
    </w:p>
    <w:p w14:paraId="256B81CB" w14:textId="598FA87E" w:rsidR="003A48A2" w:rsidRDefault="003A48A2" w:rsidP="003A48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Este soy yo, Señor: “Habla que tu siervo escucha”</w:t>
      </w:r>
    </w:p>
    <w:p w14:paraId="70517100" w14:textId="77777777" w:rsidR="00383BC8" w:rsidRDefault="00383BC8" w:rsidP="003A48A2">
      <w:pPr>
        <w:pBdr>
          <w:bottom w:val="single" w:sz="6" w:space="1" w:color="auto"/>
        </w:pBdr>
        <w:spacing w:after="0" w:line="240" w:lineRule="auto"/>
        <w:jc w:val="center"/>
        <w:rPr>
          <w:rFonts w:ascii="Times New Roman" w:eastAsia="Calibri" w:hAnsi="Times New Roman" w:cs="Times New Roman"/>
          <w:sz w:val="24"/>
          <w:szCs w:val="24"/>
        </w:rPr>
      </w:pPr>
    </w:p>
    <w:p w14:paraId="01E64C9E" w14:textId="77777777" w:rsidR="008F7C70" w:rsidRDefault="008F7C70">
      <w:pPr>
        <w:spacing w:after="160" w:line="278" w:lineRule="auto"/>
        <w:rPr>
          <w:rFonts w:ascii="Times New Roman" w:eastAsia="Calibri" w:hAnsi="Times New Roman" w:cs="Times New Roman"/>
          <w:sz w:val="24"/>
          <w:szCs w:val="24"/>
        </w:rPr>
      </w:pPr>
    </w:p>
    <w:p w14:paraId="291A4104" w14:textId="673CAE03" w:rsidR="008F7C70" w:rsidRPr="0013537F" w:rsidRDefault="00D946E2">
      <w:pPr>
        <w:spacing w:after="160" w:line="278" w:lineRule="auto"/>
        <w:rPr>
          <w:rFonts w:ascii="Times New Roman" w:eastAsia="Calibri" w:hAnsi="Times New Roman" w:cs="Times New Roman"/>
          <w:sz w:val="24"/>
          <w:szCs w:val="24"/>
        </w:rPr>
      </w:pPr>
      <w:r>
        <w:rPr>
          <w:rFonts w:ascii="Times New Roman" w:eastAsia="Calibri" w:hAnsi="Times New Roman" w:cs="Times New Roman"/>
          <w:sz w:val="24"/>
          <w:szCs w:val="24"/>
        </w:rPr>
        <w:t>PRIMER DIA</w:t>
      </w:r>
    </w:p>
    <w:p w14:paraId="62BB421B" w14:textId="3DF1F6EB" w:rsidR="00355336" w:rsidRPr="0060544E" w:rsidRDefault="00355336" w:rsidP="0060544E">
      <w:pPr>
        <w:jc w:val="center"/>
        <w:rPr>
          <w:rFonts w:ascii="Times New Roman" w:eastAsia="Calibri" w:hAnsi="Times New Roman" w:cs="Times New Roman"/>
          <w:b/>
          <w:sz w:val="24"/>
          <w:szCs w:val="24"/>
        </w:rPr>
      </w:pPr>
      <w:r w:rsidRPr="0060544E">
        <w:rPr>
          <w:rFonts w:ascii="Times New Roman" w:eastAsia="Calibri" w:hAnsi="Times New Roman" w:cs="Times New Roman"/>
          <w:b/>
          <w:sz w:val="24"/>
          <w:szCs w:val="24"/>
        </w:rPr>
        <w:t>AL ENCUENTRO CON DIOS</w:t>
      </w:r>
    </w:p>
    <w:p w14:paraId="5BD3F9D7" w14:textId="77777777" w:rsidR="004846AB" w:rsidRPr="0092791D" w:rsidRDefault="00355336" w:rsidP="006265B1">
      <w:pPr>
        <w:pStyle w:val="Sinespaciado"/>
        <w:numPr>
          <w:ilvl w:val="0"/>
          <w:numId w:val="73"/>
        </w:numPr>
      </w:pPr>
      <w:r w:rsidRPr="0092791D">
        <w:rPr>
          <w:rFonts w:eastAsia="Calibri"/>
        </w:rPr>
        <w:t>“</w:t>
      </w:r>
      <w:r w:rsidRPr="0092791D">
        <w:t>Como busca la cierva corriente de agua, así mi alma te busca a ti, Dios mío; tiene sed de Dios, del Dios vivo: ¿cuándo entraré a ver el rostro de Dios?”  (Salmo 41, 1-2).</w:t>
      </w:r>
    </w:p>
    <w:p w14:paraId="779FB719" w14:textId="6618ADE4" w:rsidR="00355336" w:rsidRPr="0092791D" w:rsidRDefault="00355336" w:rsidP="006265B1">
      <w:pPr>
        <w:pStyle w:val="Sinespaciado"/>
        <w:numPr>
          <w:ilvl w:val="0"/>
          <w:numId w:val="73"/>
        </w:numPr>
      </w:pPr>
      <w:r w:rsidRPr="0092791D">
        <w:t>“Oigo en mi corazón: «Buscad mi rostro». Tu rostro buscaré, Señor, no me escondas tu rostro” (Salmo 26).</w:t>
      </w:r>
    </w:p>
    <w:p w14:paraId="454040F4" w14:textId="77777777" w:rsidR="00355336" w:rsidRPr="0092791D" w:rsidRDefault="00355336" w:rsidP="006265B1">
      <w:pPr>
        <w:pStyle w:val="Sinespaciado"/>
        <w:numPr>
          <w:ilvl w:val="0"/>
          <w:numId w:val="73"/>
        </w:numPr>
      </w:pPr>
      <w:r w:rsidRPr="0092791D">
        <w:t>“Cuando Jesús pasó por allí, miró hacia arriba y le dijo: «Zaqueo, baja ahora mismo, porque hoy quiero hospedarme en tu casa».  Zaqueo bajó enseguida, y con mucha alegría recibió a Jesús en su casa” (Lucas 19, 5-6).</w:t>
      </w:r>
    </w:p>
    <w:p w14:paraId="4D08A8AE" w14:textId="77777777" w:rsidR="00355336" w:rsidRPr="0092791D" w:rsidRDefault="00355336" w:rsidP="006265B1">
      <w:pPr>
        <w:pStyle w:val="Sinespaciado"/>
        <w:numPr>
          <w:ilvl w:val="0"/>
          <w:numId w:val="73"/>
        </w:numPr>
        <w:rPr>
          <w:rFonts w:ascii="Times New Roman" w:eastAsia="Calibri" w:hAnsi="Times New Roman" w:cs="Times New Roman"/>
          <w:sz w:val="24"/>
          <w:szCs w:val="24"/>
        </w:rPr>
      </w:pPr>
      <w:r w:rsidRPr="0092791D">
        <w:rPr>
          <w:rFonts w:ascii="Times New Roman" w:eastAsia="Calibri" w:hAnsi="Times New Roman" w:cs="Times New Roman"/>
          <w:sz w:val="24"/>
          <w:szCs w:val="24"/>
        </w:rPr>
        <w:t>“Mira que estoy a la puerta y llamo…” (Apocalipsis 3,20).</w:t>
      </w:r>
    </w:p>
    <w:p w14:paraId="7A969332" w14:textId="77777777" w:rsidR="004846AB" w:rsidRPr="004846AB" w:rsidRDefault="004846AB" w:rsidP="004846AB">
      <w:pPr>
        <w:pStyle w:val="Sinespaciado"/>
        <w:rPr>
          <w:rFonts w:ascii="Times New Roman" w:eastAsia="Calibri" w:hAnsi="Times New Roman" w:cs="Times New Roman"/>
          <w:b/>
          <w:bCs/>
          <w:sz w:val="24"/>
          <w:szCs w:val="24"/>
        </w:rPr>
      </w:pPr>
    </w:p>
    <w:p w14:paraId="3EF9672D" w14:textId="4BC1083C" w:rsidR="00355336" w:rsidRPr="008F7C70" w:rsidRDefault="00355336" w:rsidP="008F7C70">
      <w:pPr>
        <w:pStyle w:val="Sinespaciado"/>
        <w:rPr>
          <w:rFonts w:ascii="Times New Roman" w:eastAsia="Calibri" w:hAnsi="Times New Roman" w:cs="Times New Roman"/>
          <w:b/>
          <w:bCs/>
          <w:iCs/>
          <w:sz w:val="24"/>
          <w:szCs w:val="24"/>
        </w:rPr>
      </w:pPr>
      <w:r w:rsidRPr="004846AB">
        <w:rPr>
          <w:rFonts w:ascii="Times New Roman" w:eastAsia="Calibri" w:hAnsi="Times New Roman" w:cs="Times New Roman"/>
          <w:b/>
          <w:bCs/>
          <w:sz w:val="24"/>
          <w:szCs w:val="24"/>
        </w:rPr>
        <w:t>OBJE</w:t>
      </w:r>
      <w:r w:rsidRPr="00D946E2">
        <w:rPr>
          <w:rFonts w:ascii="Times New Roman" w:eastAsia="Calibri" w:hAnsi="Times New Roman" w:cs="Times New Roman"/>
          <w:b/>
          <w:bCs/>
          <w:sz w:val="24"/>
          <w:szCs w:val="24"/>
        </w:rPr>
        <w:t>TIVO DE ESTE PRIMER DÍA</w:t>
      </w:r>
      <w:r w:rsidR="0092791D">
        <w:rPr>
          <w:rFonts w:ascii="Times New Roman" w:eastAsia="Calibri" w:hAnsi="Times New Roman" w:cs="Times New Roman"/>
          <w:b/>
          <w:bCs/>
          <w:sz w:val="24"/>
          <w:szCs w:val="24"/>
        </w:rPr>
        <w:t xml:space="preserve"> - </w:t>
      </w:r>
      <w:r w:rsidRPr="00D946E2">
        <w:rPr>
          <w:rFonts w:ascii="Times New Roman" w:eastAsia="Calibri" w:hAnsi="Times New Roman" w:cs="Times New Roman"/>
          <w:b/>
          <w:bCs/>
          <w:iCs/>
          <w:sz w:val="24"/>
          <w:szCs w:val="24"/>
        </w:rPr>
        <w:t>Disponer el corazón para el encuentro con el Señor.</w:t>
      </w:r>
      <w:r w:rsidRPr="0013537F">
        <w:rPr>
          <w:rFonts w:ascii="Times New Roman" w:eastAsia="Calibri" w:hAnsi="Times New Roman" w:cs="Times New Roman"/>
          <w:sz w:val="24"/>
          <w:szCs w:val="24"/>
        </w:rPr>
        <w:t xml:space="preserve">                                                  </w:t>
      </w:r>
    </w:p>
    <w:p w14:paraId="196FA7B5" w14:textId="77777777" w:rsidR="00D946E2" w:rsidRDefault="00D946E2" w:rsidP="005E337A">
      <w:pPr>
        <w:spacing w:after="0" w:line="240" w:lineRule="auto"/>
        <w:rPr>
          <w:rFonts w:ascii="Times New Roman" w:eastAsia="Calibri" w:hAnsi="Times New Roman" w:cs="Times New Roman"/>
          <w:sz w:val="24"/>
          <w:szCs w:val="24"/>
        </w:rPr>
      </w:pPr>
    </w:p>
    <w:p w14:paraId="108EA9F1" w14:textId="77777777" w:rsidR="00D037CD" w:rsidRDefault="00D037CD" w:rsidP="005E337A">
      <w:pPr>
        <w:spacing w:after="0" w:line="240" w:lineRule="auto"/>
        <w:rPr>
          <w:rFonts w:ascii="Times New Roman" w:eastAsia="Calibri" w:hAnsi="Times New Roman" w:cs="Times New Roman"/>
          <w:sz w:val="24"/>
          <w:szCs w:val="24"/>
        </w:rPr>
      </w:pPr>
    </w:p>
    <w:p w14:paraId="24949C59" w14:textId="77777777" w:rsidR="00D037CD" w:rsidRDefault="00D037CD" w:rsidP="005E337A">
      <w:pPr>
        <w:spacing w:after="0" w:line="240" w:lineRule="auto"/>
        <w:rPr>
          <w:rFonts w:ascii="Times New Roman" w:eastAsia="Calibri" w:hAnsi="Times New Roman" w:cs="Times New Roman"/>
          <w:sz w:val="24"/>
          <w:szCs w:val="24"/>
        </w:rPr>
      </w:pPr>
    </w:p>
    <w:p w14:paraId="255E7189" w14:textId="77777777" w:rsidR="00D037CD" w:rsidRDefault="00D037CD" w:rsidP="005E337A">
      <w:pPr>
        <w:spacing w:after="0" w:line="240" w:lineRule="auto"/>
        <w:rPr>
          <w:rFonts w:ascii="Times New Roman" w:eastAsia="Calibri" w:hAnsi="Times New Roman" w:cs="Times New Roman"/>
          <w:sz w:val="24"/>
          <w:szCs w:val="24"/>
        </w:rPr>
      </w:pPr>
    </w:p>
    <w:p w14:paraId="48ABBA73" w14:textId="77777777" w:rsidR="00D037CD" w:rsidRDefault="00D037CD" w:rsidP="005E337A">
      <w:pPr>
        <w:spacing w:after="0" w:line="240" w:lineRule="auto"/>
        <w:rPr>
          <w:rFonts w:ascii="Times New Roman" w:eastAsia="Calibri" w:hAnsi="Times New Roman" w:cs="Times New Roman"/>
          <w:sz w:val="24"/>
          <w:szCs w:val="24"/>
        </w:rPr>
      </w:pPr>
    </w:p>
    <w:p w14:paraId="097F6843" w14:textId="77777777" w:rsidR="00D037CD" w:rsidRDefault="00D037CD" w:rsidP="005E337A">
      <w:pPr>
        <w:spacing w:after="0" w:line="240" w:lineRule="auto"/>
        <w:rPr>
          <w:rFonts w:ascii="Times New Roman" w:eastAsia="Calibri" w:hAnsi="Times New Roman" w:cs="Times New Roman"/>
          <w:sz w:val="24"/>
          <w:szCs w:val="24"/>
        </w:rPr>
      </w:pPr>
    </w:p>
    <w:p w14:paraId="1DAA3577" w14:textId="7A454563" w:rsidR="00355336" w:rsidRDefault="00355336" w:rsidP="005E337A">
      <w:pPr>
        <w:spacing w:after="0" w:line="240" w:lineRule="auto"/>
        <w:rPr>
          <w:rFonts w:ascii="Times New Roman" w:eastAsia="Calibri" w:hAnsi="Times New Roman" w:cs="Times New Roman"/>
          <w:sz w:val="24"/>
          <w:szCs w:val="24"/>
        </w:rPr>
      </w:pPr>
      <w:r w:rsidRPr="0013537F">
        <w:rPr>
          <w:rFonts w:ascii="Times New Roman" w:eastAsia="Calibri" w:hAnsi="Times New Roman" w:cs="Times New Roman"/>
          <w:sz w:val="24"/>
          <w:szCs w:val="24"/>
        </w:rPr>
        <w:lastRenderedPageBreak/>
        <w:t>Primer Ejercicio</w:t>
      </w:r>
      <w:r w:rsidR="00D037CD">
        <w:rPr>
          <w:rFonts w:ascii="Times New Roman" w:eastAsia="Calibri" w:hAnsi="Times New Roman" w:cs="Times New Roman"/>
          <w:sz w:val="24"/>
          <w:szCs w:val="24"/>
        </w:rPr>
        <w:t xml:space="preserve"> / MI AHORA</w:t>
      </w:r>
    </w:p>
    <w:p w14:paraId="33A1A14E" w14:textId="77777777" w:rsidR="00D037CD" w:rsidRDefault="00D037CD" w:rsidP="005E337A">
      <w:pPr>
        <w:spacing w:after="0" w:line="240" w:lineRule="auto"/>
        <w:rPr>
          <w:rFonts w:ascii="Times New Roman" w:eastAsia="Calibri" w:hAnsi="Times New Roman" w:cs="Times New Roman"/>
          <w:sz w:val="24"/>
          <w:szCs w:val="24"/>
        </w:rPr>
      </w:pPr>
    </w:p>
    <w:p w14:paraId="12F949A3" w14:textId="5974DC52" w:rsidR="00D037CD" w:rsidRPr="0013537F" w:rsidRDefault="00D037CD" w:rsidP="005E337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XXXXXXXXXXXXXX</w:t>
      </w:r>
    </w:p>
    <w:p w14:paraId="7D75E7F0" w14:textId="77777777" w:rsidR="00355336" w:rsidRPr="0013537F" w:rsidRDefault="00355336" w:rsidP="00355336">
      <w:pPr>
        <w:spacing w:after="0" w:line="240" w:lineRule="auto"/>
        <w:jc w:val="center"/>
        <w:rPr>
          <w:rFonts w:ascii="Times New Roman" w:eastAsia="Calibri" w:hAnsi="Times New Roman" w:cs="Times New Roman"/>
          <w:sz w:val="24"/>
          <w:szCs w:val="24"/>
        </w:rPr>
      </w:pPr>
    </w:p>
    <w:p w14:paraId="2F4FE0BE" w14:textId="77777777" w:rsidR="00355336" w:rsidRPr="0013537F" w:rsidRDefault="00355336" w:rsidP="00355336">
      <w:pPr>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t>INVITACIÓN AL ENCUENTRO CON DIOS</w:t>
      </w:r>
    </w:p>
    <w:p w14:paraId="5842E7AA" w14:textId="77777777" w:rsidR="00355336" w:rsidRPr="004C5942" w:rsidRDefault="00355336" w:rsidP="003152E7">
      <w:pPr>
        <w:pStyle w:val="Sinespaciado"/>
        <w:ind w:firstLine="708"/>
        <w:rPr>
          <w:rFonts w:ascii="Times New Roman" w:hAnsi="Times New Roman" w:cs="Times New Roman"/>
          <w:i/>
          <w:iCs/>
        </w:rPr>
      </w:pPr>
      <w:r w:rsidRPr="004C5942">
        <w:rPr>
          <w:rFonts w:ascii="Times New Roman" w:hAnsi="Times New Roman" w:cs="Times New Roman"/>
          <w:i/>
          <w:iCs/>
        </w:rPr>
        <w:t>Deja por un momento tus ocupaciones de cada día; entra un rato dentro de ti, entra un instante en ti mismo, apartándote del tumulto de tus pensamientos. Pon por un momento a un lado las preocupaciones que te pesan y aparta de ti las inquietudes que te oprimen.  Reposa en Dios un momento, descansa siquiera un momento en Él.</w:t>
      </w:r>
    </w:p>
    <w:p w14:paraId="19BE4CFC" w14:textId="77777777" w:rsidR="00355336" w:rsidRPr="004C5942" w:rsidRDefault="00355336" w:rsidP="003152E7">
      <w:pPr>
        <w:pStyle w:val="Sinespaciado"/>
        <w:ind w:firstLine="708"/>
        <w:rPr>
          <w:rFonts w:ascii="Times New Roman" w:hAnsi="Times New Roman" w:cs="Times New Roman"/>
          <w:i/>
          <w:iCs/>
        </w:rPr>
      </w:pPr>
      <w:r w:rsidRPr="004C5942">
        <w:rPr>
          <w:rFonts w:ascii="Times New Roman" w:hAnsi="Times New Roman" w:cs="Times New Roman"/>
          <w:i/>
          <w:iCs/>
        </w:rPr>
        <w:t>Entra en lo más profundo de tu alma, aparta de ti todo, excepto Dios y lo que puede ayudarte a alcanzarlo; cierra la puerta de tu habitación y búscalo en el silencio.  Di con todas tus fuerzas, di al Señor: “Busco tu rostro; tu rostro busco, Señor.”</w:t>
      </w:r>
    </w:p>
    <w:p w14:paraId="349C2C6D" w14:textId="77777777" w:rsidR="00355336" w:rsidRPr="004C5942" w:rsidRDefault="00355336" w:rsidP="003152E7">
      <w:pPr>
        <w:pStyle w:val="Sinespaciado"/>
        <w:ind w:firstLine="708"/>
        <w:rPr>
          <w:rFonts w:ascii="Times New Roman" w:hAnsi="Times New Roman" w:cs="Times New Roman"/>
          <w:i/>
          <w:iCs/>
        </w:rPr>
      </w:pPr>
      <w:r w:rsidRPr="004C5942">
        <w:rPr>
          <w:rFonts w:ascii="Times New Roman" w:hAnsi="Times New Roman" w:cs="Times New Roman"/>
          <w:i/>
          <w:iCs/>
        </w:rPr>
        <w:t>Y ahora, Señor y Dios mío, enséñame dónde y cómo tengo que buscarte, dónde y cómo te encontraré.</w:t>
      </w:r>
    </w:p>
    <w:p w14:paraId="66611302" w14:textId="77777777" w:rsidR="00355336" w:rsidRPr="004C5942" w:rsidRDefault="00355336" w:rsidP="003152E7">
      <w:pPr>
        <w:pStyle w:val="Sinespaciado"/>
        <w:rPr>
          <w:rFonts w:ascii="Times New Roman" w:hAnsi="Times New Roman" w:cs="Times New Roman"/>
          <w:i/>
          <w:iCs/>
        </w:rPr>
      </w:pPr>
      <w:r w:rsidRPr="004C5942">
        <w:rPr>
          <w:rFonts w:ascii="Times New Roman" w:hAnsi="Times New Roman" w:cs="Times New Roman"/>
          <w:i/>
          <w:iCs/>
        </w:rPr>
        <w:t>Si no estás en mí, Señor, si estás ausente, ¿dónde te buscaré? Si estás en todas partes, ¿por qué no te veo aquí presente? Es cierto que tú habitas en una luz inaccesible. ¿Pero dónde está esa luz inaccesible? ¿Cómo me aproximaré a ella? ¿Quién me guiará y me introducirá en esa luz para que en ella te contemple? ¿Bajo qué signos, bajo qué aspecto te buscaré? Nunca te he visto, Señor y Dios mío, no conozco tu rostro.</w:t>
      </w:r>
    </w:p>
    <w:p w14:paraId="35232385" w14:textId="77777777" w:rsidR="00355336" w:rsidRPr="004C5942" w:rsidRDefault="00355336" w:rsidP="004C5942">
      <w:pPr>
        <w:pStyle w:val="Sinespaciado"/>
        <w:ind w:firstLine="708"/>
        <w:rPr>
          <w:rFonts w:ascii="Times New Roman" w:hAnsi="Times New Roman" w:cs="Times New Roman"/>
          <w:i/>
          <w:iCs/>
        </w:rPr>
      </w:pPr>
      <w:r w:rsidRPr="004C5942">
        <w:rPr>
          <w:rFonts w:ascii="Times New Roman" w:hAnsi="Times New Roman" w:cs="Times New Roman"/>
          <w:i/>
          <w:iCs/>
        </w:rPr>
        <w:t>Dios altísimo, ¿qué hará este desterrado, lejos de ti?, ¿Qué hará este servidor tuyo, sediento de tu amor, que se encuentra alejado de ti? Desea verte y tu rostro está muy lejos de Él.  Anhela acercarse a ti y tu morada es inaccesible.  Arde en deseos de encontrarte e ignora dónde vives.  No suspira más que por ti y jamás ha visto tu rostro.</w:t>
      </w:r>
    </w:p>
    <w:p w14:paraId="20167F75" w14:textId="77777777" w:rsidR="00355336" w:rsidRPr="004C5942" w:rsidRDefault="00355336" w:rsidP="004C5942">
      <w:pPr>
        <w:pStyle w:val="Sinespaciado"/>
        <w:ind w:firstLine="708"/>
        <w:rPr>
          <w:rFonts w:ascii="Times New Roman" w:hAnsi="Times New Roman" w:cs="Times New Roman"/>
          <w:i/>
          <w:iCs/>
        </w:rPr>
      </w:pPr>
      <w:r w:rsidRPr="004C5942">
        <w:rPr>
          <w:rFonts w:ascii="Times New Roman" w:hAnsi="Times New Roman" w:cs="Times New Roman"/>
          <w:i/>
          <w:iCs/>
        </w:rPr>
        <w:t>Señor, tú eres mi Dios, tú eres mi Señor y nunca te he visto.  Tú me creaste y me redimiste, tú me has dado todos los bienes que poseo, y aún no te conozco.  He sido creado para verte, y todavía no he podido alcanzar el fin para el cual fui creado.</w:t>
      </w:r>
    </w:p>
    <w:p w14:paraId="335E93D5" w14:textId="77777777" w:rsidR="00355336" w:rsidRPr="004C5942" w:rsidRDefault="00355336" w:rsidP="004C5942">
      <w:pPr>
        <w:pStyle w:val="Sinespaciado"/>
        <w:ind w:firstLine="708"/>
        <w:rPr>
          <w:rFonts w:ascii="Times New Roman" w:hAnsi="Times New Roman" w:cs="Times New Roman"/>
          <w:i/>
          <w:iCs/>
        </w:rPr>
      </w:pPr>
      <w:r w:rsidRPr="004C5942">
        <w:rPr>
          <w:rFonts w:ascii="Times New Roman" w:hAnsi="Times New Roman" w:cs="Times New Roman"/>
          <w:i/>
          <w:iCs/>
        </w:rPr>
        <w:t>Y tú, Señor, ¿hasta cuándo nos olvidarás, hasta cuándo dejarás de apartar tu rostro? ¿Cuándo volverá tu mirada hacia nosotros? ¿Cuándo nos escucharás? ¿Cuándo iluminarás nuestros ojos y nos mostrarás tu rostro? ¿Cuándo accederás a nuestros deseos?</w:t>
      </w:r>
    </w:p>
    <w:p w14:paraId="4E5A2FAA" w14:textId="77777777" w:rsidR="00355336" w:rsidRPr="004C5942" w:rsidRDefault="00355336" w:rsidP="004C5942">
      <w:pPr>
        <w:pStyle w:val="Sinespaciado"/>
        <w:ind w:firstLine="708"/>
        <w:rPr>
          <w:rFonts w:ascii="Times New Roman" w:hAnsi="Times New Roman" w:cs="Times New Roman"/>
          <w:i/>
          <w:iCs/>
        </w:rPr>
      </w:pPr>
      <w:r w:rsidRPr="004C5942">
        <w:rPr>
          <w:rFonts w:ascii="Times New Roman" w:hAnsi="Times New Roman" w:cs="Times New Roman"/>
          <w:i/>
          <w:iCs/>
        </w:rPr>
        <w:t>Míranos, Señor, escúchanos, ilumínanos, muéstrate a nosotros.  Colma nuestros deseos y seremos felices; sin ti todo es hastío y tristeza.  Ten piedad de nuestros trabajos y de los esfuerzos que hacemos por llegar hasta ti, ya que sin ti nada podemos.</w:t>
      </w:r>
    </w:p>
    <w:p w14:paraId="74E36C10" w14:textId="77777777" w:rsidR="00355336" w:rsidRPr="004C5942" w:rsidRDefault="00355336" w:rsidP="004C5942">
      <w:pPr>
        <w:pStyle w:val="Sinespaciado"/>
        <w:ind w:firstLine="708"/>
        <w:rPr>
          <w:rFonts w:ascii="Times New Roman" w:hAnsi="Times New Roman" w:cs="Times New Roman"/>
          <w:i/>
          <w:iCs/>
        </w:rPr>
      </w:pPr>
      <w:r w:rsidRPr="004C5942">
        <w:rPr>
          <w:rFonts w:ascii="Times New Roman" w:hAnsi="Times New Roman" w:cs="Times New Roman"/>
          <w:i/>
          <w:iCs/>
        </w:rPr>
        <w:t>Enséñame a buscarte, muéstrame tu rostro, porque si tú no me lo enseñas no puedo buscarte.  No puedo encontrarte si tú no te haces presente.  Te buscaré deseándote, te desearé buscándote; amándote te encontraré, encontrándote te amaré.</w:t>
      </w:r>
    </w:p>
    <w:p w14:paraId="61E8A812" w14:textId="1BD882E7" w:rsidR="00C7067B" w:rsidRPr="004C5942" w:rsidRDefault="00C7067B" w:rsidP="00C7067B">
      <w:pPr>
        <w:jc w:val="right"/>
        <w:rPr>
          <w:rFonts w:ascii="Times New Roman" w:eastAsia="Calibri" w:hAnsi="Times New Roman" w:cs="Times New Roman"/>
          <w:sz w:val="24"/>
          <w:szCs w:val="24"/>
        </w:rPr>
      </w:pPr>
      <w:r w:rsidRPr="004C5942">
        <w:rPr>
          <w:rFonts w:ascii="Times New Roman" w:eastAsia="Calibri" w:hAnsi="Times New Roman" w:cs="Times New Roman"/>
          <w:sz w:val="24"/>
          <w:szCs w:val="24"/>
        </w:rPr>
        <w:t xml:space="preserve">San Anselmo de </w:t>
      </w:r>
      <w:r w:rsidR="004C5942" w:rsidRPr="004C5942">
        <w:rPr>
          <w:rFonts w:ascii="Times New Roman" w:eastAsia="Calibri" w:hAnsi="Times New Roman" w:cs="Times New Roman"/>
          <w:sz w:val="24"/>
          <w:szCs w:val="24"/>
        </w:rPr>
        <w:t>Canterbury</w:t>
      </w:r>
    </w:p>
    <w:p w14:paraId="73A68342" w14:textId="77777777" w:rsidR="00355336" w:rsidRPr="004C5942" w:rsidRDefault="00355336" w:rsidP="00355336">
      <w:pPr>
        <w:spacing w:after="0" w:line="240" w:lineRule="auto"/>
        <w:jc w:val="both"/>
        <w:rPr>
          <w:rFonts w:ascii="Times New Roman" w:eastAsia="Calibri" w:hAnsi="Times New Roman" w:cs="Times New Roman"/>
          <w:i/>
        </w:rPr>
      </w:pPr>
      <w:r w:rsidRPr="004C5942">
        <w:rPr>
          <w:rFonts w:ascii="Times New Roman" w:eastAsia="Calibri" w:hAnsi="Times New Roman" w:cs="Times New Roman"/>
          <w:i/>
        </w:rPr>
        <w:t>“¿En dónde estás, Señor, ¿en dónde estás?  ¿Y en dónde no estás, Señor? Sé con certeza, y de ello estoy totalmente cierto, que ahora estás conmigo, Tú, en quien nos movemos y existimos, y por cuya presencia salvífica mi alma arde y se derrite en deseos. Sé ciertamente en verdad, y lo siento de la manera más gozosa, que Tú estás conmigo; y ¿por qué yo no estoy contigo? ¿Qué se opone a ello? ¿Qué cosa lo impide? ¿Qué cosa se interpone? Si Tú estás conmigo haciéndome el bien, ¿por qué yo no estoy también contigo, gozándote a Ti, que eres el bien de todos mis bienes?</w:t>
      </w:r>
    </w:p>
    <w:p w14:paraId="56067496" w14:textId="77777777" w:rsidR="00355336" w:rsidRPr="0013537F" w:rsidRDefault="00355336" w:rsidP="00355336">
      <w:pPr>
        <w:spacing w:after="0" w:line="240" w:lineRule="auto"/>
        <w:jc w:val="right"/>
        <w:rPr>
          <w:rFonts w:ascii="Times New Roman" w:eastAsia="Calibri" w:hAnsi="Times New Roman" w:cs="Times New Roman"/>
          <w:i/>
          <w:sz w:val="24"/>
          <w:szCs w:val="24"/>
        </w:rPr>
      </w:pPr>
    </w:p>
    <w:p w14:paraId="7FF0A8FB" w14:textId="729EACD6" w:rsidR="00355336" w:rsidRPr="0013537F" w:rsidRDefault="00355336" w:rsidP="009E4B35">
      <w:pPr>
        <w:spacing w:after="0" w:line="240" w:lineRule="auto"/>
        <w:jc w:val="right"/>
        <w:rPr>
          <w:rFonts w:ascii="Times New Roman" w:eastAsia="Calibri" w:hAnsi="Times New Roman" w:cs="Times New Roman"/>
          <w:sz w:val="24"/>
          <w:szCs w:val="24"/>
        </w:rPr>
      </w:pPr>
      <w:r w:rsidRPr="005E337A">
        <w:rPr>
          <w:rFonts w:ascii="Times New Roman" w:eastAsia="Calibri" w:hAnsi="Times New Roman" w:cs="Times New Roman"/>
          <w:sz w:val="24"/>
          <w:szCs w:val="24"/>
          <w:lang w:val="es-419"/>
        </w:rPr>
        <w:t>Guillermo de St. Thierry</w:t>
      </w:r>
      <w:r w:rsidRPr="005E337A">
        <w:rPr>
          <w:rFonts w:ascii="Times New Roman" w:eastAsia="Calibri" w:hAnsi="Times New Roman" w:cs="Times New Roman"/>
          <w:color w:val="000000"/>
          <w:spacing w:val="5"/>
          <w:sz w:val="24"/>
          <w:szCs w:val="24"/>
          <w:lang w:val="es-419"/>
        </w:rPr>
        <w:t xml:space="preserve"> (1085-1148) </w:t>
      </w:r>
      <w:r w:rsidRPr="0013537F">
        <w:rPr>
          <w:rFonts w:ascii="Times New Roman" w:eastAsia="Calibri" w:hAnsi="Times New Roman" w:cs="Times New Roman"/>
          <w:sz w:val="24"/>
          <w:szCs w:val="24"/>
        </w:rPr>
        <w:t>Meditaciones III</w:t>
      </w:r>
    </w:p>
    <w:p w14:paraId="4E8F9E31" w14:textId="77777777" w:rsidR="00355336" w:rsidRPr="0013537F" w:rsidRDefault="00355336" w:rsidP="00355336">
      <w:pPr>
        <w:spacing w:after="0" w:line="240" w:lineRule="auto"/>
        <w:jc w:val="right"/>
        <w:rPr>
          <w:rFonts w:ascii="Times New Roman" w:eastAsia="Calibri" w:hAnsi="Times New Roman" w:cs="Times New Roman"/>
          <w:sz w:val="24"/>
          <w:szCs w:val="24"/>
        </w:rPr>
      </w:pPr>
    </w:p>
    <w:p w14:paraId="1D0DBEE0" w14:textId="13FEF3AB" w:rsidR="00355336" w:rsidRPr="0013537F" w:rsidRDefault="00F2325F" w:rsidP="004C5942">
      <w:pPr>
        <w:rPr>
          <w:rFonts w:ascii="Times New Roman" w:eastAsia="Calibri" w:hAnsi="Times New Roman" w:cs="Times New Roman"/>
          <w:b/>
          <w:i/>
          <w:sz w:val="24"/>
          <w:szCs w:val="24"/>
        </w:rPr>
      </w:pPr>
      <w:r>
        <w:rPr>
          <w:rFonts w:ascii="Times New Roman" w:eastAsia="Calibri" w:hAnsi="Times New Roman" w:cs="Times New Roman"/>
          <w:b/>
          <w:i/>
          <w:sz w:val="24"/>
          <w:szCs w:val="24"/>
        </w:rPr>
        <w:t>¿QUÉ</w:t>
      </w:r>
      <w:r w:rsidR="002B3E0A">
        <w:rPr>
          <w:rFonts w:ascii="Times New Roman" w:eastAsia="Calibri" w:hAnsi="Times New Roman" w:cs="Times New Roman"/>
          <w:b/>
          <w:i/>
          <w:sz w:val="24"/>
          <w:szCs w:val="24"/>
        </w:rPr>
        <w:t xml:space="preserve"> TENGO YO QUE MI AMISTAD PROCURAS? </w:t>
      </w:r>
    </w:p>
    <w:p w14:paraId="33605E42" w14:textId="77777777" w:rsidR="00355336" w:rsidRPr="0013537F" w:rsidRDefault="00355336" w:rsidP="00355336">
      <w:pPr>
        <w:spacing w:after="0"/>
        <w:ind w:left="2124"/>
        <w:rPr>
          <w:rFonts w:ascii="Times New Roman" w:eastAsia="Calibri" w:hAnsi="Times New Roman" w:cs="Times New Roman"/>
          <w:i/>
          <w:sz w:val="24"/>
          <w:szCs w:val="24"/>
        </w:rPr>
      </w:pPr>
    </w:p>
    <w:p w14:paraId="1FDC7236" w14:textId="77777777" w:rsidR="005B0D7A" w:rsidRDefault="005B0D7A" w:rsidP="00F2325F">
      <w:pPr>
        <w:pStyle w:val="NormalWeb"/>
        <w:rPr>
          <w:color w:val="000000"/>
          <w:sz w:val="20"/>
          <w:szCs w:val="20"/>
        </w:rPr>
        <w:sectPr w:rsidR="005B0D7A" w:rsidSect="0013537F">
          <w:headerReference w:type="default" r:id="rId8"/>
          <w:pgSz w:w="11906" w:h="16838" w:code="9"/>
          <w:pgMar w:top="720" w:right="720" w:bottom="720" w:left="720" w:header="708" w:footer="708" w:gutter="0"/>
          <w:pgNumType w:start="28"/>
          <w:cols w:space="708"/>
          <w:docGrid w:linePitch="360"/>
        </w:sectPr>
      </w:pPr>
    </w:p>
    <w:p w14:paraId="7BE680F4" w14:textId="77777777" w:rsidR="00F2325F" w:rsidRPr="00F2325F" w:rsidRDefault="00F2325F" w:rsidP="00F2325F">
      <w:pPr>
        <w:pStyle w:val="NormalWeb"/>
        <w:rPr>
          <w:color w:val="000000"/>
          <w:sz w:val="20"/>
          <w:szCs w:val="20"/>
          <w:lang w:val="es-419"/>
        </w:rPr>
      </w:pPr>
      <w:r w:rsidRPr="00F2325F">
        <w:rPr>
          <w:color w:val="000000"/>
          <w:sz w:val="20"/>
          <w:szCs w:val="20"/>
        </w:rPr>
        <w:t>¿Qué tengo yo, que mi amistad procuras?</w:t>
      </w:r>
      <w:r w:rsidRPr="00F2325F">
        <w:rPr>
          <w:color w:val="000000"/>
          <w:sz w:val="20"/>
          <w:szCs w:val="20"/>
        </w:rPr>
        <w:br/>
        <w:t>¿Qué interés se te sigue, Jesús mío,</w:t>
      </w:r>
      <w:r w:rsidRPr="00F2325F">
        <w:rPr>
          <w:color w:val="000000"/>
          <w:sz w:val="20"/>
          <w:szCs w:val="20"/>
        </w:rPr>
        <w:br/>
        <w:t>que a mi puerta, cubierto de rocío,</w:t>
      </w:r>
      <w:r w:rsidRPr="00F2325F">
        <w:rPr>
          <w:color w:val="000000"/>
          <w:sz w:val="20"/>
          <w:szCs w:val="20"/>
        </w:rPr>
        <w:br/>
        <w:t>pasas las noches del invierno oscuras?</w:t>
      </w:r>
    </w:p>
    <w:p w14:paraId="54EDFEDC" w14:textId="77777777" w:rsidR="00F2325F" w:rsidRPr="00F2325F" w:rsidRDefault="00F2325F" w:rsidP="00F2325F">
      <w:pPr>
        <w:pStyle w:val="NormalWeb"/>
        <w:rPr>
          <w:color w:val="000000"/>
          <w:sz w:val="20"/>
          <w:szCs w:val="20"/>
        </w:rPr>
      </w:pPr>
      <w:r w:rsidRPr="00F2325F">
        <w:rPr>
          <w:color w:val="000000"/>
          <w:sz w:val="20"/>
          <w:szCs w:val="20"/>
        </w:rPr>
        <w:t>¡Oh, cuánto fueron mis entrañas duras,</w:t>
      </w:r>
      <w:r w:rsidRPr="00F2325F">
        <w:rPr>
          <w:color w:val="000000"/>
          <w:sz w:val="20"/>
          <w:szCs w:val="20"/>
        </w:rPr>
        <w:br/>
        <w:t>pues no te abrí! ¡Qué extraño desvarío,</w:t>
      </w:r>
      <w:r w:rsidRPr="00F2325F">
        <w:rPr>
          <w:color w:val="000000"/>
          <w:sz w:val="20"/>
          <w:szCs w:val="20"/>
        </w:rPr>
        <w:br/>
        <w:t>si de mi ingratitud el hielo frío</w:t>
      </w:r>
      <w:r w:rsidRPr="00F2325F">
        <w:rPr>
          <w:color w:val="000000"/>
          <w:sz w:val="20"/>
          <w:szCs w:val="20"/>
        </w:rPr>
        <w:br/>
        <w:t>secó las llagas de tus plantas puras!</w:t>
      </w:r>
    </w:p>
    <w:p w14:paraId="49571F41" w14:textId="77777777" w:rsidR="00F2325F" w:rsidRPr="00F2325F" w:rsidRDefault="00F2325F" w:rsidP="00F2325F">
      <w:pPr>
        <w:pStyle w:val="NormalWeb"/>
        <w:rPr>
          <w:color w:val="000000"/>
          <w:sz w:val="20"/>
          <w:szCs w:val="20"/>
        </w:rPr>
      </w:pPr>
      <w:r w:rsidRPr="00F2325F">
        <w:rPr>
          <w:color w:val="000000"/>
          <w:sz w:val="20"/>
          <w:szCs w:val="20"/>
        </w:rPr>
        <w:t>¡Cuántas veces el ángel me decía:</w:t>
      </w:r>
      <w:r w:rsidRPr="00F2325F">
        <w:rPr>
          <w:color w:val="000000"/>
          <w:sz w:val="20"/>
          <w:szCs w:val="20"/>
        </w:rPr>
        <w:br/>
        <w:t>«Alma, asómate ahora a la ventana,</w:t>
      </w:r>
      <w:r w:rsidRPr="00F2325F">
        <w:rPr>
          <w:color w:val="000000"/>
          <w:sz w:val="20"/>
          <w:szCs w:val="20"/>
        </w:rPr>
        <w:br/>
        <w:t>verás con cuánto amor llamar porfía»!</w:t>
      </w:r>
    </w:p>
    <w:p w14:paraId="2E56D895" w14:textId="77777777" w:rsidR="00F2325F" w:rsidRPr="00F2325F" w:rsidRDefault="00F2325F" w:rsidP="00F2325F">
      <w:pPr>
        <w:pStyle w:val="NormalWeb"/>
        <w:rPr>
          <w:color w:val="000000"/>
          <w:sz w:val="20"/>
          <w:szCs w:val="20"/>
        </w:rPr>
      </w:pPr>
      <w:r w:rsidRPr="00F2325F">
        <w:rPr>
          <w:color w:val="000000"/>
          <w:sz w:val="20"/>
          <w:szCs w:val="20"/>
        </w:rPr>
        <w:t>¡Y cuántas, hermosura soberana,</w:t>
      </w:r>
      <w:r w:rsidRPr="00F2325F">
        <w:rPr>
          <w:color w:val="000000"/>
          <w:sz w:val="20"/>
          <w:szCs w:val="20"/>
        </w:rPr>
        <w:br/>
        <w:t>«Mañana le abriremos», respondía,</w:t>
      </w:r>
      <w:r w:rsidRPr="00F2325F">
        <w:rPr>
          <w:color w:val="000000"/>
          <w:sz w:val="20"/>
          <w:szCs w:val="20"/>
        </w:rPr>
        <w:br/>
        <w:t>para lo mismo responder mañana!</w:t>
      </w:r>
    </w:p>
    <w:p w14:paraId="67164A5F" w14:textId="27A7F064" w:rsidR="005B0D7A" w:rsidRPr="005B0D7A" w:rsidRDefault="0063244F" w:rsidP="009E4B35">
      <w:pPr>
        <w:jc w:val="center"/>
        <w:rPr>
          <w:rFonts w:ascii="Times New Roman" w:eastAsia="Calibri" w:hAnsi="Times New Roman" w:cs="Times New Roman"/>
          <w:sz w:val="20"/>
          <w:szCs w:val="20"/>
        </w:rPr>
        <w:sectPr w:rsidR="005B0D7A" w:rsidRPr="005B0D7A" w:rsidSect="005B0D7A">
          <w:type w:val="continuous"/>
          <w:pgSz w:w="11906" w:h="16838" w:code="9"/>
          <w:pgMar w:top="720" w:right="720" w:bottom="720" w:left="720" w:header="708" w:footer="708" w:gutter="0"/>
          <w:pgNumType w:start="28"/>
          <w:cols w:num="2" w:space="708"/>
          <w:docGrid w:linePitch="360"/>
        </w:sectPr>
      </w:pPr>
      <w:r>
        <w:rPr>
          <w:rFonts w:ascii="Times New Roman" w:eastAsia="Calibri" w:hAnsi="Times New Roman" w:cs="Times New Roman"/>
          <w:sz w:val="20"/>
          <w:szCs w:val="20"/>
        </w:rPr>
        <w:t xml:space="preserve">Rafael y </w:t>
      </w:r>
      <w:r w:rsidR="005B0D7A" w:rsidRPr="005B0D7A">
        <w:rPr>
          <w:rFonts w:ascii="Times New Roman" w:eastAsia="Calibri" w:hAnsi="Times New Roman" w:cs="Times New Roman"/>
          <w:sz w:val="20"/>
          <w:szCs w:val="20"/>
        </w:rPr>
        <w:t>Lope de Vega</w:t>
      </w:r>
    </w:p>
    <w:p w14:paraId="7D7D841F" w14:textId="492D0D7D" w:rsidR="004846AB" w:rsidRDefault="004846AB">
      <w:pPr>
        <w:spacing w:after="160" w:line="278"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B2BC497" w14:textId="73350F53" w:rsidR="00355336" w:rsidRPr="00517311" w:rsidRDefault="00355336" w:rsidP="00517311">
      <w:pPr>
        <w:spacing w:after="0" w:line="240" w:lineRule="auto"/>
        <w:rPr>
          <w:rFonts w:ascii="Times New Roman" w:eastAsia="Calibri" w:hAnsi="Times New Roman" w:cs="Times New Roman"/>
          <w:sz w:val="24"/>
          <w:szCs w:val="24"/>
        </w:rPr>
      </w:pPr>
      <w:r w:rsidRPr="00517311">
        <w:rPr>
          <w:rFonts w:ascii="Times New Roman" w:eastAsia="Calibri" w:hAnsi="Times New Roman" w:cs="Times New Roman"/>
          <w:sz w:val="24"/>
          <w:szCs w:val="24"/>
        </w:rPr>
        <w:lastRenderedPageBreak/>
        <w:t>Segundo Ejercicio</w:t>
      </w:r>
    </w:p>
    <w:p w14:paraId="192199CB" w14:textId="77777777" w:rsidR="00355336" w:rsidRPr="0013537F" w:rsidRDefault="00355336" w:rsidP="00355336">
      <w:pPr>
        <w:spacing w:after="0" w:line="240" w:lineRule="auto"/>
        <w:jc w:val="center"/>
        <w:rPr>
          <w:rFonts w:ascii="Times New Roman" w:eastAsia="Calibri" w:hAnsi="Times New Roman" w:cs="Times New Roman"/>
          <w:sz w:val="24"/>
          <w:szCs w:val="24"/>
        </w:rPr>
      </w:pPr>
    </w:p>
    <w:p w14:paraId="1150B924" w14:textId="27D168BD" w:rsidR="00355336" w:rsidRPr="0013537F" w:rsidRDefault="00355336" w:rsidP="00355336">
      <w:pPr>
        <w:jc w:val="center"/>
        <w:rPr>
          <w:rFonts w:ascii="Times New Roman" w:hAnsi="Times New Roman" w:cs="Times New Roman"/>
          <w:sz w:val="24"/>
          <w:szCs w:val="24"/>
        </w:rPr>
      </w:pPr>
      <w:r w:rsidRPr="0013537F">
        <w:rPr>
          <w:rFonts w:ascii="Times New Roman" w:hAnsi="Times New Roman" w:cs="Times New Roman"/>
          <w:b/>
          <w:sz w:val="24"/>
          <w:szCs w:val="24"/>
        </w:rPr>
        <w:t xml:space="preserve">“NACER DE NUEVO” </w:t>
      </w:r>
      <w:r w:rsidRPr="0013537F">
        <w:rPr>
          <w:rStyle w:val="Refdenotaalpie"/>
          <w:rFonts w:ascii="Times New Roman" w:hAnsi="Times New Roman" w:cs="Times New Roman"/>
          <w:b/>
          <w:sz w:val="24"/>
          <w:szCs w:val="24"/>
        </w:rPr>
        <w:footnoteReference w:id="2"/>
      </w:r>
      <w:r w:rsidR="00517311">
        <w:rPr>
          <w:rFonts w:ascii="Times New Roman" w:hAnsi="Times New Roman" w:cs="Times New Roman"/>
          <w:b/>
          <w:sz w:val="24"/>
          <w:szCs w:val="24"/>
        </w:rPr>
        <w:t xml:space="preserve"> </w:t>
      </w:r>
      <w:r w:rsidRPr="0013537F">
        <w:rPr>
          <w:rFonts w:ascii="Times New Roman" w:hAnsi="Times New Roman" w:cs="Times New Roman"/>
          <w:sz w:val="24"/>
          <w:szCs w:val="24"/>
        </w:rPr>
        <w:t>(Juan 3, 1-21)</w:t>
      </w:r>
    </w:p>
    <w:p w14:paraId="3E29A933" w14:textId="77777777" w:rsidR="00915652"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Los Ejercicios ignacianos son </w:t>
      </w:r>
      <w:r w:rsidRPr="009C6110">
        <w:rPr>
          <w:rFonts w:ascii="Times New Roman" w:hAnsi="Times New Roman" w:cs="Times New Roman"/>
          <w:i/>
          <w:iCs/>
          <w:sz w:val="24"/>
          <w:szCs w:val="24"/>
        </w:rPr>
        <w:t>“Para vencer a sí mismo y ordenar su vida, sin determinarse por afección alguna que desordenada sea”</w:t>
      </w:r>
      <w:r w:rsidRPr="0013537F">
        <w:rPr>
          <w:rFonts w:ascii="Times New Roman" w:hAnsi="Times New Roman" w:cs="Times New Roman"/>
          <w:sz w:val="24"/>
          <w:szCs w:val="24"/>
        </w:rPr>
        <w:t xml:space="preserve"> [21]. </w:t>
      </w:r>
    </w:p>
    <w:p w14:paraId="5812D411" w14:textId="68269314"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Pero la exigencia evangélica es mucho más radical: “Te aseguro que el que no nace de nuevo, no puede ver el Reino de Dios” (Juan 3, 3). Los Ejercicios buscan conducir al persona que hace los Ejercicios a un compromiso con el Reino de Dios, y por ello necesitamos “nacer de nuevo”.</w:t>
      </w:r>
    </w:p>
    <w:p w14:paraId="655E7CE5" w14:textId="09A7E3B8"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Nicodemo era un maestro en Israel, un fariseo fiel, un personaje importante entre los judíos.  Una noche no pudo resistir la inquietud que le causaba la persona de Jesús: “Maestro, sabemos que Dios te ha enviado a enseñarnos, porque nadie podría hacer los milagros que tú haces, si Dios no estuviera con él.” Era su forma de iniciar el diálogo… pero ya era la formulación de una pregunta: en realidad, ¿quién eres tú? ¿Cuál es tu misión? ¿Qué viniste a hacer en nuestro mundo? ¿Cómo necesitamos comportarnos contigo? ¿Qué esperas de nosotros?</w:t>
      </w:r>
    </w:p>
    <w:p w14:paraId="74EA4C88" w14:textId="31F7C050" w:rsidR="00355336"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Somos </w:t>
      </w:r>
      <w:r w:rsidR="00577E47">
        <w:rPr>
          <w:rFonts w:ascii="Times New Roman" w:hAnsi="Times New Roman" w:cs="Times New Roman"/>
          <w:sz w:val="24"/>
          <w:szCs w:val="24"/>
        </w:rPr>
        <w:t>consagrados</w:t>
      </w:r>
      <w:r w:rsidRPr="0013537F">
        <w:rPr>
          <w:rFonts w:ascii="Times New Roman" w:hAnsi="Times New Roman" w:cs="Times New Roman"/>
          <w:sz w:val="24"/>
          <w:szCs w:val="24"/>
        </w:rPr>
        <w:t xml:space="preserve">, apóstoles, maestros. Sabemos </w:t>
      </w:r>
      <w:r w:rsidR="00FC167B">
        <w:rPr>
          <w:rFonts w:ascii="Times New Roman" w:hAnsi="Times New Roman" w:cs="Times New Roman"/>
          <w:sz w:val="24"/>
          <w:szCs w:val="24"/>
        </w:rPr>
        <w:t xml:space="preserve">algunas </w:t>
      </w:r>
      <w:r w:rsidRPr="0013537F">
        <w:rPr>
          <w:rFonts w:ascii="Times New Roman" w:hAnsi="Times New Roman" w:cs="Times New Roman"/>
          <w:sz w:val="24"/>
          <w:szCs w:val="24"/>
        </w:rPr>
        <w:t xml:space="preserve">cosas sobre teología, sobre la vida espiritual y apostólica. Pero sentimos que Jesús no deja de inquietarnos, que su persona nos sigue interrogando continuamente, que quisiéramos oír de sus labios una palabra que nos explicite lo que espera de cada uno de nosotros y el camino para ser totalmente fieles a él. </w:t>
      </w:r>
      <w:r w:rsidR="00800645">
        <w:rPr>
          <w:rFonts w:ascii="Times New Roman" w:hAnsi="Times New Roman" w:cs="Times New Roman"/>
          <w:sz w:val="24"/>
          <w:szCs w:val="24"/>
        </w:rPr>
        <w:t xml:space="preserve"> “</w:t>
      </w:r>
      <w:r w:rsidR="000E3356">
        <w:rPr>
          <w:rFonts w:ascii="Times New Roman" w:hAnsi="Times New Roman" w:cs="Times New Roman"/>
          <w:sz w:val="24"/>
          <w:szCs w:val="24"/>
        </w:rPr>
        <w:t>Yo</w:t>
      </w:r>
      <w:r w:rsidR="00800645">
        <w:rPr>
          <w:rFonts w:ascii="Times New Roman" w:hAnsi="Times New Roman" w:cs="Times New Roman"/>
          <w:sz w:val="24"/>
          <w:szCs w:val="24"/>
        </w:rPr>
        <w:t xml:space="preserve"> le mostraré todo lo que tendrá que sufrir por mi causa” dice Dios de San Pablo… y nosotros sentimos que no hemos llegado hasta el límite. </w:t>
      </w:r>
      <w:r w:rsidRPr="0013537F">
        <w:rPr>
          <w:rFonts w:ascii="Times New Roman" w:hAnsi="Times New Roman" w:cs="Times New Roman"/>
          <w:sz w:val="24"/>
          <w:szCs w:val="24"/>
        </w:rPr>
        <w:t xml:space="preserve">Y somos conscientes de que hay en nuestra existencia algo que todavía no acaba de ajustarse a sus enseñanzas.  Por eso acudimos a él en la soledad de la oración, en el silencio de nuestro retiro, para escuchar sus enseñanzas de vida, y conocer lo que espera de cada uno de nosotros.  </w:t>
      </w:r>
    </w:p>
    <w:p w14:paraId="5B86FA76" w14:textId="77777777" w:rsidR="00355336" w:rsidRPr="0013537F" w:rsidRDefault="00355336" w:rsidP="006265B1">
      <w:pPr>
        <w:pStyle w:val="Prrafodelista"/>
        <w:numPr>
          <w:ilvl w:val="0"/>
          <w:numId w:val="7"/>
        </w:numPr>
        <w:jc w:val="both"/>
        <w:rPr>
          <w:rFonts w:ascii="Times New Roman" w:hAnsi="Times New Roman" w:cs="Times New Roman"/>
          <w:b/>
          <w:sz w:val="24"/>
          <w:szCs w:val="24"/>
        </w:rPr>
      </w:pPr>
      <w:r w:rsidRPr="0013537F">
        <w:rPr>
          <w:rFonts w:ascii="Times New Roman" w:hAnsi="Times New Roman" w:cs="Times New Roman"/>
          <w:b/>
          <w:sz w:val="24"/>
          <w:szCs w:val="24"/>
        </w:rPr>
        <w:t>“El que no nace de nuevo, no puede ver el Reino de Dios”.</w:t>
      </w:r>
    </w:p>
    <w:p w14:paraId="644360D9" w14:textId="77777777"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La persona de Jesús y su mensaje esn una novedad absoluta no solo en relación con la tradición cultural y religiosa de su tiempo, sino en relación con toda la historia de la humanidad: “El Verbo de Dios se hizo carne y habitó entre nosotros, y vimos su gloria, la gloria que como Hijo único recibió del Padre” (Juan 1,14). A esta novedad de su Encarnación corresponde lo absolutamente nuevo de su mensaje: “Ustedes han oído que se dijo a sus antepasados… pero yo les digo…” (Mateo 5, 21). Y a la novedad de su mensaje corresponde la radical exigencia de transformar la vida, no sólo como comportamiento moral, sino en su misma naturaleza. “No se echa vino nuevo en cueros viejos, porque los cueros se revientan, y tanto el vino como los cueros se pierden. Por eso hay que echar el vino nuevo en cueros nuevos, para que así se conserven las dos cosas” (Mateo 9, 17). Necesitamos preparar el recipiente de nuestra vida para poder recibir en ella la novedad de Cristo. Nacer de nuevo es tener el fundamento de la existencia en Dios.</w:t>
      </w:r>
    </w:p>
    <w:p w14:paraId="07E758D3" w14:textId="1D55842E" w:rsidR="00355336"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Los apóstoles fueron muy conscientes de esta novedad.  Pablo nos dirá que necesitamos “morir con Cristo para resucitar con él y tener una vida nueva” (Romanos 6, 4). Según él, hemos muerto a la ley que nos tenía cautivos, “quedando así libres para servir a Dios en la nueva vida del Espíritu” (Romanos 7, 6). “En cuanto a su antigua manera de vivir, desháganse ustedes de su vieja naturaleza, corrompida por sus malos deseos. Ustedes deben renovarse en su mente y en su espíritu y revestirse de la nueva naturaleza, creada según la </w:t>
      </w:r>
      <w:r w:rsidRPr="0013537F">
        <w:rPr>
          <w:rFonts w:ascii="Times New Roman" w:hAnsi="Times New Roman" w:cs="Times New Roman"/>
          <w:sz w:val="24"/>
          <w:szCs w:val="24"/>
        </w:rPr>
        <w:lastRenderedPageBreak/>
        <w:t xml:space="preserve">voluntad de Dios y que se muestra en una vida recta y pura, basada en la verdad” (Efesios 4, 22-24). En definitiva, necesitamos crucificar el hombre viejo para revestirse interiormente del hombre nuevo, de la novedad de Cristo, y ser una “nueva criatura”. </w:t>
      </w:r>
    </w:p>
    <w:p w14:paraId="51475105" w14:textId="404E119A" w:rsidR="00355336" w:rsidRPr="0013537F" w:rsidRDefault="008A495B" w:rsidP="006265B1">
      <w:pPr>
        <w:pStyle w:val="Prrafodelista"/>
        <w:numPr>
          <w:ilvl w:val="0"/>
          <w:numId w:val="7"/>
        </w:numPr>
        <w:jc w:val="both"/>
        <w:rPr>
          <w:rFonts w:ascii="Times New Roman" w:hAnsi="Times New Roman" w:cs="Times New Roman"/>
          <w:b/>
          <w:sz w:val="24"/>
          <w:szCs w:val="24"/>
        </w:rPr>
      </w:pPr>
      <w:r w:rsidRPr="0013537F">
        <w:rPr>
          <w:rFonts w:ascii="Times New Roman" w:hAnsi="Times New Roman" w:cs="Times New Roman"/>
          <w:b/>
          <w:sz w:val="24"/>
          <w:szCs w:val="24"/>
        </w:rPr>
        <w:t>¿Cómo nacer de nuevo siendo ya viejo?</w:t>
      </w:r>
    </w:p>
    <w:p w14:paraId="37FC19C3" w14:textId="77777777"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La pregunta de Nicodemo: “¿Acaso podrá uno entrar otra vez en el seno de su madre, para volver a nacer?”, le permite a Jesús dar el verdadero sentido de la novedad. Su respuesta es clara y contundente: </w:t>
      </w:r>
      <w:r w:rsidRPr="00F01BA3">
        <w:rPr>
          <w:rFonts w:ascii="Times New Roman" w:hAnsi="Times New Roman" w:cs="Times New Roman"/>
          <w:i/>
          <w:iCs/>
          <w:sz w:val="24"/>
          <w:szCs w:val="24"/>
        </w:rPr>
        <w:t>“Lo que nace de padres humanos, es humano; lo que nace del Espíritu, es espíritu. No te extrañes de que te diga: «Todos tienen que nacer de nuevo». El viento sopla donde quiere, y aunque oyes su ruido, no sabes de dónde viene ni a dónde va. Así son también todos los que nacen del Espíritu”</w:t>
      </w:r>
      <w:r w:rsidRPr="0013537F">
        <w:rPr>
          <w:rFonts w:ascii="Times New Roman" w:hAnsi="Times New Roman" w:cs="Times New Roman"/>
          <w:sz w:val="24"/>
          <w:szCs w:val="24"/>
        </w:rPr>
        <w:t xml:space="preserve"> (Juan 3, 6-8).</w:t>
      </w:r>
    </w:p>
    <w:p w14:paraId="5D752BB9" w14:textId="4EB3D1FB"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Nacer de nuevo implica someterse a la fuerza del Espíritu, es ser dócil a la novedad de su impulso creador: ser bautizado no sólo con agua, sino “con Espíritu Santo y fuego.”  Es el Espíritu quien nos renueva. No son nuestros esfuerzos humanos los que logran la transformación de nuestra vida de acuerdo con el evangelio. Para ello necesitamos prestar atención cuidadosa a la acción del Espíritu. Él se muestra de múltiples maneras: en el mundo, en la historia, en la Iglesia, en la vida de nuestras sociedades, en las personas y en nuestra propia existencia, en las criaturas, en la tierra, en el planeta: será que no lo vemos. Algo nuevo está naciendo… ¡las criaturas todas están gritando!!!  Esos signos... cotidianos… repetidos, insistentes… son los “signos de los tiempos”. ¿Qué me dice hoy el Espíritu? ¿Hacia dónde lleva su impulso?  Solo teniendo los ojos muy despiertos, los oídos muy abiertos, y los sentidos muy atentos, podremos reconocer sus movimientos y captar de dónde viene y para dónde va; porque él sopla como quiere y donde quiere, con infinita libertad. Puede mostrarse con un sonido suave y delicado, como a Elías, en el monte Horeb (1 Reyes 19, 12), o, como a los apóstoles el día de Pentecostés, con un gran estruendo procedente del cielo que hizo resonar toda la casa en que estaban reunidos (Hechos 2, 2). </w:t>
      </w:r>
    </w:p>
    <w:p w14:paraId="731B48E5" w14:textId="1503773B" w:rsidR="00355336"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Discernir es la tarea continua del cristiano que, en el seguimiento de Jesús, quiere caminar al ritmo del Espíritu. De ahí que el discernimiento deba ser la actividad fundamental del persona que hace los Ejercicios que quiere “nacer de nuevo” aunque sea ya viejo: examen. Atención, apertura, inundación, transformación, metanoia. Así son los que nacen del Espíritu.</w:t>
      </w:r>
    </w:p>
    <w:p w14:paraId="78C88095" w14:textId="77777777" w:rsidR="00355336" w:rsidRPr="0013537F" w:rsidRDefault="00355336" w:rsidP="006265B1">
      <w:pPr>
        <w:pStyle w:val="Prrafodelista"/>
        <w:numPr>
          <w:ilvl w:val="0"/>
          <w:numId w:val="7"/>
        </w:numPr>
        <w:jc w:val="both"/>
        <w:rPr>
          <w:rFonts w:ascii="Times New Roman" w:hAnsi="Times New Roman" w:cs="Times New Roman"/>
          <w:b/>
          <w:sz w:val="24"/>
          <w:szCs w:val="24"/>
        </w:rPr>
      </w:pPr>
      <w:r w:rsidRPr="0013537F">
        <w:rPr>
          <w:rFonts w:ascii="Times New Roman" w:hAnsi="Times New Roman" w:cs="Times New Roman"/>
          <w:b/>
          <w:sz w:val="24"/>
          <w:szCs w:val="24"/>
        </w:rPr>
        <w:t>¿Y cómo puede ser esto?</w:t>
      </w:r>
    </w:p>
    <w:p w14:paraId="0167BDA6" w14:textId="10C623FE" w:rsidR="00E0095D"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 Nicodemo no está satisfecho y quiere ir hasta el fondo. Por eso vuelve a preguntarle a Jesús: ¿Y cómo puede ser esto? (Juan 3, 9). Jesús muestra entonces su extrañeza: “¿Tú que eres maestro en Israel y no sabes estas cosas?”  ¿Y esa pregunta nos la hace a nosotros también hoy… y tú que eres sacerdote, tu que has consagrado tu vida … no sabes cómo? ¿Cómo buscas enseñar a otros lo que no sabes? </w:t>
      </w:r>
    </w:p>
    <w:p w14:paraId="4F339B29" w14:textId="6BFA6E56" w:rsidR="00FE5FB9"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Y su respuesta es, una vez más, clara y contundente: solo es posible a quien cree. </w:t>
      </w:r>
    </w:p>
    <w:p w14:paraId="1E743667" w14:textId="38E61817" w:rsidR="00EB41D9"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Creer es depositar nuestra confianza en él; creer, más que asentir a determinadas verdades, es fiarnos de verdad de Jesús y de la acción de su Espíritu. </w:t>
      </w:r>
    </w:p>
    <w:p w14:paraId="553614CA" w14:textId="220BE270" w:rsidR="00044077"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Sólo así podremos tener vida eterna. “Pues Dios amó tanto al mundo, que le dio a su Hijo único, para que todo </w:t>
      </w:r>
      <w:r w:rsidR="00044077">
        <w:rPr>
          <w:rFonts w:ascii="Times New Roman" w:hAnsi="Times New Roman" w:cs="Times New Roman"/>
          <w:sz w:val="24"/>
          <w:szCs w:val="24"/>
        </w:rPr>
        <w:t>aquel</w:t>
      </w:r>
      <w:r w:rsidRPr="0013537F">
        <w:rPr>
          <w:rFonts w:ascii="Times New Roman" w:hAnsi="Times New Roman" w:cs="Times New Roman"/>
          <w:sz w:val="24"/>
          <w:szCs w:val="24"/>
        </w:rPr>
        <w:t xml:space="preserve"> que cree en él no muera, sino que tenga vida eterna” (Juan 3, 16). </w:t>
      </w:r>
      <w:r w:rsidR="00044077" w:rsidRPr="0013537F">
        <w:rPr>
          <w:rFonts w:ascii="Times New Roman" w:hAnsi="Times New Roman" w:cs="Times New Roman"/>
          <w:sz w:val="24"/>
          <w:szCs w:val="24"/>
        </w:rPr>
        <w:t xml:space="preserve">Porque Jesús nos habla con conocimiento de las cosas del cielo. “Nadie ha subido al cielo sino el que bajó del cielo; es decir, el Hijo del hombre” (Juan 3, 13). </w:t>
      </w:r>
    </w:p>
    <w:p w14:paraId="3EF9DD06" w14:textId="513E119A" w:rsidR="00355336"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Creer en él es “vivir de acuerdo con la verdad, es acercarse a la luz para que se vea que todo lo hacen de acuerdo con la voluntad de Dios” (Juan 3, 21).</w:t>
      </w:r>
    </w:p>
    <w:p w14:paraId="12A103A1" w14:textId="77777777" w:rsidR="00355336" w:rsidRPr="0013537F" w:rsidRDefault="00355336" w:rsidP="006265B1">
      <w:pPr>
        <w:pStyle w:val="Prrafodelista"/>
        <w:numPr>
          <w:ilvl w:val="0"/>
          <w:numId w:val="7"/>
        </w:numPr>
        <w:jc w:val="both"/>
        <w:rPr>
          <w:rFonts w:ascii="Times New Roman" w:hAnsi="Times New Roman" w:cs="Times New Roman"/>
          <w:b/>
          <w:sz w:val="24"/>
          <w:szCs w:val="24"/>
        </w:rPr>
      </w:pPr>
      <w:r w:rsidRPr="0013537F">
        <w:rPr>
          <w:rFonts w:ascii="Times New Roman" w:hAnsi="Times New Roman" w:cs="Times New Roman"/>
          <w:b/>
          <w:sz w:val="24"/>
          <w:szCs w:val="24"/>
        </w:rPr>
        <w:lastRenderedPageBreak/>
        <w:t>La vejez del espíritu</w:t>
      </w:r>
    </w:p>
    <w:p w14:paraId="4614DFCD" w14:textId="1AB3659B"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Uno no se hace viejo por haber vivido cierto número de años: se hace viejo porque se ha desertado del ideal. Los años arrugan la piel: </w:t>
      </w:r>
      <w:r w:rsidR="00A246CC">
        <w:rPr>
          <w:rFonts w:ascii="Times New Roman" w:hAnsi="Times New Roman" w:cs="Times New Roman"/>
          <w:sz w:val="24"/>
          <w:szCs w:val="24"/>
        </w:rPr>
        <w:t>“</w:t>
      </w:r>
      <w:r w:rsidRPr="0013537F">
        <w:rPr>
          <w:rFonts w:ascii="Times New Roman" w:hAnsi="Times New Roman" w:cs="Times New Roman"/>
          <w:sz w:val="24"/>
          <w:szCs w:val="24"/>
        </w:rPr>
        <w:t xml:space="preserve">renunciar </w:t>
      </w:r>
      <w:r w:rsidR="00A246CC" w:rsidRPr="0013537F">
        <w:rPr>
          <w:rFonts w:ascii="Times New Roman" w:hAnsi="Times New Roman" w:cs="Times New Roman"/>
          <w:sz w:val="24"/>
          <w:szCs w:val="24"/>
        </w:rPr>
        <w:t>al ideal</w:t>
      </w:r>
      <w:r w:rsidR="008A495B">
        <w:rPr>
          <w:rFonts w:ascii="Times New Roman" w:hAnsi="Times New Roman" w:cs="Times New Roman"/>
          <w:sz w:val="24"/>
          <w:szCs w:val="24"/>
        </w:rPr>
        <w:t>…</w:t>
      </w:r>
      <w:r w:rsidR="00A246CC" w:rsidRPr="0013537F">
        <w:rPr>
          <w:rFonts w:ascii="Times New Roman" w:hAnsi="Times New Roman" w:cs="Times New Roman"/>
          <w:sz w:val="24"/>
          <w:szCs w:val="24"/>
        </w:rPr>
        <w:t xml:space="preserve"> arruga</w:t>
      </w:r>
      <w:r w:rsidRPr="0013537F">
        <w:rPr>
          <w:rFonts w:ascii="Times New Roman" w:hAnsi="Times New Roman" w:cs="Times New Roman"/>
          <w:sz w:val="24"/>
          <w:szCs w:val="24"/>
        </w:rPr>
        <w:t xml:space="preserve"> el alma</w:t>
      </w:r>
      <w:r w:rsidR="00A246CC">
        <w:rPr>
          <w:rFonts w:ascii="Times New Roman" w:hAnsi="Times New Roman" w:cs="Times New Roman"/>
          <w:sz w:val="24"/>
          <w:szCs w:val="24"/>
        </w:rPr>
        <w:t>”</w:t>
      </w:r>
      <w:r w:rsidRPr="0013537F">
        <w:rPr>
          <w:rFonts w:ascii="Times New Roman" w:hAnsi="Times New Roman" w:cs="Times New Roman"/>
          <w:sz w:val="24"/>
          <w:szCs w:val="24"/>
        </w:rPr>
        <w:t>. Las preocupaciones, las dudas, los temores, las angustias son los enemigos que lentamente nos hacen inclinar hacia la tierra y volvernos polvo antes de morir.”</w:t>
      </w:r>
    </w:p>
    <w:p w14:paraId="29DA8AAC" w14:textId="77777777" w:rsidR="00355336" w:rsidRPr="0013537F" w:rsidRDefault="00355336" w:rsidP="00355336">
      <w:pPr>
        <w:jc w:val="both"/>
        <w:rPr>
          <w:rFonts w:ascii="Times New Roman" w:hAnsi="Times New Roman" w:cs="Times New Roman"/>
          <w:sz w:val="24"/>
          <w:szCs w:val="24"/>
        </w:rPr>
      </w:pPr>
      <w:r w:rsidRPr="00D73861">
        <w:rPr>
          <w:rFonts w:ascii="Times New Roman" w:hAnsi="Times New Roman" w:cs="Times New Roman"/>
          <w:i/>
          <w:iCs/>
          <w:sz w:val="24"/>
          <w:szCs w:val="24"/>
        </w:rPr>
        <w:t xml:space="preserve">“Serás tan joven como tu fe; serás tan viejo como tu duda. Tan joven como tu confianza en ti mismo. Tan joven como tu esperanza. Tan viejo como tu abatimiento. (…)  “Si un día tu corazón llegare a ser mordido por el pesimismo y roído por el cinismo, que Dios tenga piedad de tu alma de anciano”. </w:t>
      </w:r>
      <w:r w:rsidRPr="0013537F">
        <w:rPr>
          <w:rFonts w:ascii="Times New Roman" w:hAnsi="Times New Roman" w:cs="Times New Roman"/>
          <w:sz w:val="24"/>
          <w:szCs w:val="24"/>
        </w:rPr>
        <w:t xml:space="preserve"> (Samuel Ulmann)</w:t>
      </w:r>
    </w:p>
    <w:p w14:paraId="4006C219" w14:textId="0235C783" w:rsidR="00355336"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A nadie envejecen los años. El único </w:t>
      </w:r>
      <w:proofErr w:type="spellStart"/>
      <w:r w:rsidRPr="0013537F">
        <w:rPr>
          <w:rFonts w:ascii="Times New Roman" w:hAnsi="Times New Roman" w:cs="Times New Roman"/>
          <w:sz w:val="24"/>
          <w:szCs w:val="24"/>
        </w:rPr>
        <w:t>envejecedor</w:t>
      </w:r>
      <w:proofErr w:type="spellEnd"/>
      <w:r w:rsidRPr="0013537F">
        <w:rPr>
          <w:rFonts w:ascii="Times New Roman" w:hAnsi="Times New Roman" w:cs="Times New Roman"/>
          <w:sz w:val="24"/>
          <w:szCs w:val="24"/>
        </w:rPr>
        <w:t xml:space="preserve"> del hombre es el abandono de los ideales. Arrugas dejarán los años en el rostro. La apatía las deja en el alma. (…) </w:t>
      </w:r>
      <w:r w:rsidRPr="00567321">
        <w:rPr>
          <w:rFonts w:ascii="Times New Roman" w:hAnsi="Times New Roman" w:cs="Times New Roman"/>
          <w:i/>
          <w:iCs/>
          <w:sz w:val="24"/>
          <w:szCs w:val="24"/>
        </w:rPr>
        <w:t>“Solo cuando toda comunicación quede interrumpida, cuando la nieve del pesimismo y el hielo de la indiferencia hayan cubierto las estaciones receptoras de nuestro corazón, solo entonces seremos realmente viejos”</w:t>
      </w:r>
      <w:r w:rsidRPr="0013537F">
        <w:rPr>
          <w:rFonts w:ascii="Times New Roman" w:hAnsi="Times New Roman" w:cs="Times New Roman"/>
          <w:sz w:val="24"/>
          <w:szCs w:val="24"/>
        </w:rPr>
        <w:t xml:space="preserve"> (Douglas </w:t>
      </w:r>
      <w:proofErr w:type="spellStart"/>
      <w:r w:rsidRPr="0013537F">
        <w:rPr>
          <w:rFonts w:ascii="Times New Roman" w:hAnsi="Times New Roman" w:cs="Times New Roman"/>
          <w:sz w:val="24"/>
          <w:szCs w:val="24"/>
        </w:rPr>
        <w:t>MacArtur</w:t>
      </w:r>
      <w:proofErr w:type="spellEnd"/>
      <w:r w:rsidRPr="0013537F">
        <w:rPr>
          <w:rFonts w:ascii="Times New Roman" w:hAnsi="Times New Roman" w:cs="Times New Roman"/>
          <w:sz w:val="24"/>
          <w:szCs w:val="24"/>
        </w:rPr>
        <w:t>).</w:t>
      </w:r>
    </w:p>
    <w:p w14:paraId="5E511C36" w14:textId="77777777" w:rsidR="00355336" w:rsidRPr="0013537F" w:rsidRDefault="00355336" w:rsidP="006265B1">
      <w:pPr>
        <w:pStyle w:val="Prrafodelista"/>
        <w:numPr>
          <w:ilvl w:val="0"/>
          <w:numId w:val="7"/>
        </w:numPr>
        <w:jc w:val="both"/>
        <w:rPr>
          <w:rFonts w:ascii="Times New Roman" w:hAnsi="Times New Roman" w:cs="Times New Roman"/>
          <w:b/>
          <w:sz w:val="24"/>
          <w:szCs w:val="24"/>
        </w:rPr>
      </w:pPr>
      <w:r w:rsidRPr="0013537F">
        <w:rPr>
          <w:rFonts w:ascii="Times New Roman" w:hAnsi="Times New Roman" w:cs="Times New Roman"/>
          <w:b/>
          <w:sz w:val="24"/>
          <w:szCs w:val="24"/>
        </w:rPr>
        <w:t>En Espíritu Santo y fuego</w:t>
      </w:r>
    </w:p>
    <w:p w14:paraId="441132E9" w14:textId="77777777" w:rsidR="00074995"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“El fuego puede purificar y renovar. Depura la imperfección. El oro se refina en el fuego. Se queman todos los residuos, para que lo que sobre sea el oro sobrante. El Espíritu Santo también quiere quemar en nosotros todo lo que obstaculiza en la vida. En nosotros hay mucha oscuridad, enfermedad, injurias. Todos estos espíritus turbios nos impiden vivir. No podemos tomar una decisión clara. Estamos enturbiados por nuestro pesar</w:t>
      </w:r>
      <w:r w:rsidR="00DB0E31">
        <w:rPr>
          <w:rFonts w:ascii="Times New Roman" w:hAnsi="Times New Roman" w:cs="Times New Roman"/>
          <w:sz w:val="24"/>
          <w:szCs w:val="24"/>
        </w:rPr>
        <w:t xml:space="preserve">, nuestra complacencia, </w:t>
      </w:r>
      <w:r w:rsidRPr="0013537F">
        <w:rPr>
          <w:rFonts w:ascii="Times New Roman" w:hAnsi="Times New Roman" w:cs="Times New Roman"/>
          <w:sz w:val="24"/>
          <w:szCs w:val="24"/>
        </w:rPr>
        <w:t>nuestros celos, nuestros sentimientos de inferioridad</w:t>
      </w:r>
      <w:r w:rsidR="00DB0E31">
        <w:rPr>
          <w:rFonts w:ascii="Times New Roman" w:hAnsi="Times New Roman" w:cs="Times New Roman"/>
          <w:sz w:val="24"/>
          <w:szCs w:val="24"/>
        </w:rPr>
        <w:t xml:space="preserve"> o de grandeza, nuestros deseos confusos no discernidos o evangelizados</w:t>
      </w:r>
      <w:r w:rsidRPr="0013537F">
        <w:rPr>
          <w:rFonts w:ascii="Times New Roman" w:hAnsi="Times New Roman" w:cs="Times New Roman"/>
          <w:sz w:val="24"/>
          <w:szCs w:val="24"/>
        </w:rPr>
        <w:t xml:space="preserve">. </w:t>
      </w:r>
    </w:p>
    <w:p w14:paraId="60BB9FA3" w14:textId="6604137A" w:rsidR="00567321"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Entonces </w:t>
      </w:r>
      <w:r w:rsidR="00072806">
        <w:rPr>
          <w:rFonts w:ascii="Times New Roman" w:hAnsi="Times New Roman" w:cs="Times New Roman"/>
          <w:sz w:val="24"/>
          <w:szCs w:val="24"/>
        </w:rPr>
        <w:t xml:space="preserve">dejemos que el </w:t>
      </w:r>
      <w:r w:rsidRPr="0013537F">
        <w:rPr>
          <w:rFonts w:ascii="Times New Roman" w:hAnsi="Times New Roman" w:cs="Times New Roman"/>
          <w:sz w:val="24"/>
          <w:szCs w:val="24"/>
        </w:rPr>
        <w:t>fuego del Espíritu Santo, q</w:t>
      </w:r>
      <w:r w:rsidR="00072806">
        <w:rPr>
          <w:rFonts w:ascii="Times New Roman" w:hAnsi="Times New Roman" w:cs="Times New Roman"/>
          <w:sz w:val="24"/>
          <w:szCs w:val="24"/>
        </w:rPr>
        <w:t xml:space="preserve">ueme todo lo que nos estorba… nos haga indiferentes…. Para poder </w:t>
      </w:r>
      <w:r w:rsidR="003F2BAB">
        <w:rPr>
          <w:rFonts w:ascii="Times New Roman" w:hAnsi="Times New Roman" w:cs="Times New Roman"/>
          <w:sz w:val="24"/>
          <w:szCs w:val="24"/>
        </w:rPr>
        <w:t>DESEAR y ELEGIR</w:t>
      </w:r>
      <w:r w:rsidR="00B80BAF">
        <w:rPr>
          <w:rFonts w:ascii="Times New Roman" w:hAnsi="Times New Roman" w:cs="Times New Roman"/>
          <w:sz w:val="24"/>
          <w:szCs w:val="24"/>
        </w:rPr>
        <w:t>, consciente y libremente,</w:t>
      </w:r>
      <w:r w:rsidR="003F2BAB">
        <w:rPr>
          <w:rFonts w:ascii="Times New Roman" w:hAnsi="Times New Roman" w:cs="Times New Roman"/>
          <w:sz w:val="24"/>
          <w:szCs w:val="24"/>
        </w:rPr>
        <w:t xml:space="preserve"> con un </w:t>
      </w:r>
      <w:r w:rsidRPr="0013537F">
        <w:rPr>
          <w:rFonts w:ascii="Times New Roman" w:hAnsi="Times New Roman" w:cs="Times New Roman"/>
          <w:sz w:val="24"/>
          <w:szCs w:val="24"/>
        </w:rPr>
        <w:t xml:space="preserve">corazón </w:t>
      </w:r>
      <w:r w:rsidR="00B80BAF">
        <w:rPr>
          <w:rFonts w:ascii="Times New Roman" w:hAnsi="Times New Roman" w:cs="Times New Roman"/>
          <w:sz w:val="24"/>
          <w:szCs w:val="24"/>
        </w:rPr>
        <w:t xml:space="preserve">unificado y </w:t>
      </w:r>
      <w:r w:rsidRPr="0013537F">
        <w:rPr>
          <w:rFonts w:ascii="Times New Roman" w:hAnsi="Times New Roman" w:cs="Times New Roman"/>
          <w:sz w:val="24"/>
          <w:szCs w:val="24"/>
        </w:rPr>
        <w:t>limpio.  Cuando arde lo viejo en nosotros</w:t>
      </w:r>
      <w:r w:rsidR="00B80BAF">
        <w:rPr>
          <w:rFonts w:ascii="Times New Roman" w:hAnsi="Times New Roman" w:cs="Times New Roman"/>
          <w:sz w:val="24"/>
          <w:szCs w:val="24"/>
        </w:rPr>
        <w:t>,</w:t>
      </w:r>
      <w:r w:rsidRPr="0013537F">
        <w:rPr>
          <w:rFonts w:ascii="Times New Roman" w:hAnsi="Times New Roman" w:cs="Times New Roman"/>
          <w:sz w:val="24"/>
          <w:szCs w:val="24"/>
        </w:rPr>
        <w:t xml:space="preserve"> puede surgir nueva vida en nosotros”</w:t>
      </w:r>
      <w:r w:rsidR="00A246CC">
        <w:rPr>
          <w:rFonts w:ascii="Times New Roman" w:hAnsi="Times New Roman" w:cs="Times New Roman"/>
          <w:sz w:val="24"/>
          <w:szCs w:val="24"/>
        </w:rPr>
        <w:t xml:space="preserve">. </w:t>
      </w:r>
      <w:r w:rsidR="00567321">
        <w:t xml:space="preserve">Anselm GRÜN, </w:t>
      </w:r>
      <w:r w:rsidR="00567321">
        <w:rPr>
          <w:i/>
        </w:rPr>
        <w:t xml:space="preserve">Celebrar la Pascua día a día. </w:t>
      </w:r>
      <w:r w:rsidR="00567321">
        <w:t>Ediciones San Pablo, Madrid, 2010, p. 138-139</w:t>
      </w:r>
    </w:p>
    <w:p w14:paraId="4605D35A" w14:textId="18E8112D"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 xml:space="preserve">¿Qué síntomas de vejez espiritual percibo en mi vida? </w:t>
      </w:r>
    </w:p>
    <w:p w14:paraId="688A071F" w14:textId="77777777" w:rsidR="00355336" w:rsidRPr="0013537F" w:rsidRDefault="00355336" w:rsidP="006265B1">
      <w:pPr>
        <w:pStyle w:val="Prrafodelista"/>
        <w:numPr>
          <w:ilvl w:val="0"/>
          <w:numId w:val="8"/>
        </w:numPr>
        <w:jc w:val="both"/>
        <w:rPr>
          <w:rFonts w:ascii="Times New Roman" w:hAnsi="Times New Roman" w:cs="Times New Roman"/>
          <w:sz w:val="24"/>
          <w:szCs w:val="24"/>
        </w:rPr>
      </w:pPr>
      <w:r w:rsidRPr="0013537F">
        <w:rPr>
          <w:rFonts w:ascii="Times New Roman" w:hAnsi="Times New Roman" w:cs="Times New Roman"/>
          <w:sz w:val="24"/>
          <w:szCs w:val="24"/>
        </w:rPr>
        <w:t>¿Rutina? ¿Mediocridad? ¿Tibieza?</w:t>
      </w:r>
    </w:p>
    <w:p w14:paraId="124031E4" w14:textId="77777777" w:rsidR="00355336" w:rsidRPr="0013537F" w:rsidRDefault="00355336" w:rsidP="006265B1">
      <w:pPr>
        <w:pStyle w:val="Prrafodelista"/>
        <w:numPr>
          <w:ilvl w:val="0"/>
          <w:numId w:val="8"/>
        </w:numPr>
        <w:jc w:val="both"/>
        <w:rPr>
          <w:rFonts w:ascii="Times New Roman" w:hAnsi="Times New Roman" w:cs="Times New Roman"/>
          <w:sz w:val="24"/>
          <w:szCs w:val="24"/>
        </w:rPr>
      </w:pPr>
      <w:r w:rsidRPr="0013537F">
        <w:rPr>
          <w:rFonts w:ascii="Times New Roman" w:hAnsi="Times New Roman" w:cs="Times New Roman"/>
          <w:sz w:val="24"/>
          <w:szCs w:val="24"/>
        </w:rPr>
        <w:t xml:space="preserve">¿Debilitamiento de ideales? ¿Estancamiento espiritual? </w:t>
      </w:r>
    </w:p>
    <w:p w14:paraId="43C6B472" w14:textId="3F90F191" w:rsidR="00355336" w:rsidRPr="0013537F" w:rsidRDefault="00355336" w:rsidP="006265B1">
      <w:pPr>
        <w:pStyle w:val="Prrafodelista"/>
        <w:numPr>
          <w:ilvl w:val="0"/>
          <w:numId w:val="8"/>
        </w:numPr>
        <w:jc w:val="both"/>
        <w:rPr>
          <w:rFonts w:ascii="Times New Roman" w:hAnsi="Times New Roman" w:cs="Times New Roman"/>
          <w:sz w:val="24"/>
          <w:szCs w:val="24"/>
        </w:rPr>
      </w:pPr>
      <w:r w:rsidRPr="0013537F">
        <w:rPr>
          <w:rFonts w:ascii="Times New Roman" w:hAnsi="Times New Roman" w:cs="Times New Roman"/>
          <w:sz w:val="24"/>
          <w:szCs w:val="24"/>
        </w:rPr>
        <w:t xml:space="preserve">¿Cansancio y fatiga </w:t>
      </w:r>
      <w:r w:rsidR="00A246CC">
        <w:rPr>
          <w:rFonts w:ascii="Times New Roman" w:hAnsi="Times New Roman" w:cs="Times New Roman"/>
          <w:sz w:val="24"/>
          <w:szCs w:val="24"/>
        </w:rPr>
        <w:t>al seguir al</w:t>
      </w:r>
      <w:r w:rsidRPr="0013537F">
        <w:rPr>
          <w:rFonts w:ascii="Times New Roman" w:hAnsi="Times New Roman" w:cs="Times New Roman"/>
          <w:sz w:val="24"/>
          <w:szCs w:val="24"/>
        </w:rPr>
        <w:t xml:space="preserve"> Señor? </w:t>
      </w:r>
    </w:p>
    <w:p w14:paraId="3905513B" w14:textId="77777777" w:rsidR="00355336" w:rsidRPr="0013537F" w:rsidRDefault="00355336" w:rsidP="00355336">
      <w:pPr>
        <w:jc w:val="both"/>
        <w:rPr>
          <w:rFonts w:ascii="Times New Roman" w:hAnsi="Times New Roman" w:cs="Times New Roman"/>
          <w:sz w:val="24"/>
          <w:szCs w:val="24"/>
        </w:rPr>
      </w:pPr>
      <w:r w:rsidRPr="0013537F">
        <w:rPr>
          <w:rFonts w:ascii="Times New Roman" w:hAnsi="Times New Roman" w:cs="Times New Roman"/>
          <w:sz w:val="24"/>
          <w:szCs w:val="24"/>
        </w:rPr>
        <w:t>¿Cómo vivo el discernimiento de espíritus?</w:t>
      </w:r>
    </w:p>
    <w:p w14:paraId="1C0A19C8" w14:textId="77777777" w:rsidR="00355336" w:rsidRPr="0013537F" w:rsidRDefault="00355336" w:rsidP="006265B1">
      <w:pPr>
        <w:pStyle w:val="Prrafodelista"/>
        <w:numPr>
          <w:ilvl w:val="0"/>
          <w:numId w:val="10"/>
        </w:numPr>
        <w:jc w:val="both"/>
        <w:rPr>
          <w:rFonts w:ascii="Times New Roman" w:hAnsi="Times New Roman" w:cs="Times New Roman"/>
          <w:sz w:val="24"/>
          <w:szCs w:val="24"/>
        </w:rPr>
      </w:pPr>
      <w:r w:rsidRPr="0013537F">
        <w:rPr>
          <w:rFonts w:ascii="Times New Roman" w:hAnsi="Times New Roman" w:cs="Times New Roman"/>
          <w:sz w:val="24"/>
          <w:szCs w:val="24"/>
        </w:rPr>
        <w:t>¿Es una realidad en mi vida?</w:t>
      </w:r>
    </w:p>
    <w:p w14:paraId="4A8BBCDC" w14:textId="77777777" w:rsidR="00355336" w:rsidRPr="0013537F" w:rsidRDefault="00355336" w:rsidP="006265B1">
      <w:pPr>
        <w:pStyle w:val="Prrafodelista"/>
        <w:numPr>
          <w:ilvl w:val="0"/>
          <w:numId w:val="9"/>
        </w:numPr>
        <w:jc w:val="both"/>
        <w:rPr>
          <w:rFonts w:ascii="Times New Roman" w:hAnsi="Times New Roman" w:cs="Times New Roman"/>
          <w:sz w:val="24"/>
          <w:szCs w:val="24"/>
        </w:rPr>
      </w:pPr>
      <w:r w:rsidRPr="0013537F">
        <w:rPr>
          <w:rFonts w:ascii="Times New Roman" w:hAnsi="Times New Roman" w:cs="Times New Roman"/>
          <w:sz w:val="24"/>
          <w:szCs w:val="24"/>
        </w:rPr>
        <w:t xml:space="preserve">¿Cómo lo </w:t>
      </w:r>
      <w:proofErr w:type="spellStart"/>
      <w:r w:rsidRPr="0013537F">
        <w:rPr>
          <w:rFonts w:ascii="Times New Roman" w:hAnsi="Times New Roman" w:cs="Times New Roman"/>
          <w:sz w:val="24"/>
          <w:szCs w:val="24"/>
        </w:rPr>
        <w:t>practico</w:t>
      </w:r>
      <w:proofErr w:type="spellEnd"/>
      <w:r w:rsidRPr="0013537F">
        <w:rPr>
          <w:rFonts w:ascii="Times New Roman" w:hAnsi="Times New Roman" w:cs="Times New Roman"/>
          <w:sz w:val="24"/>
          <w:szCs w:val="24"/>
        </w:rPr>
        <w:t xml:space="preserve"> en mi vida personal, comunitaria, eclesial, apostólica?</w:t>
      </w:r>
    </w:p>
    <w:p w14:paraId="3FD5B6CD" w14:textId="77777777" w:rsidR="00355336" w:rsidRPr="0013537F" w:rsidRDefault="00355336" w:rsidP="00355336">
      <w:pPr>
        <w:rPr>
          <w:rFonts w:ascii="Times New Roman" w:hAnsi="Times New Roman" w:cs="Times New Roman"/>
          <w:sz w:val="24"/>
          <w:szCs w:val="24"/>
        </w:rPr>
      </w:pPr>
      <w:r w:rsidRPr="0013537F">
        <w:rPr>
          <w:rFonts w:ascii="Times New Roman" w:hAnsi="Times New Roman" w:cs="Times New Roman"/>
          <w:sz w:val="24"/>
          <w:szCs w:val="24"/>
        </w:rPr>
        <w:t>Preguntas del Papa Francisco en la Misa de Pentecostés, el 19 de mayo de 2013:</w:t>
      </w:r>
    </w:p>
    <w:p w14:paraId="04D2B5B6" w14:textId="5EDDFA50" w:rsidR="00355336" w:rsidRPr="0013537F" w:rsidRDefault="00355336" w:rsidP="00355336">
      <w:pPr>
        <w:rPr>
          <w:rFonts w:ascii="Times New Roman" w:hAnsi="Times New Roman" w:cs="Times New Roman"/>
          <w:sz w:val="24"/>
          <w:szCs w:val="24"/>
        </w:rPr>
      </w:pPr>
      <w:r w:rsidRPr="0013537F">
        <w:rPr>
          <w:rFonts w:ascii="Times New Roman" w:hAnsi="Times New Roman" w:cs="Times New Roman"/>
          <w:sz w:val="24"/>
          <w:szCs w:val="24"/>
        </w:rPr>
        <w:t xml:space="preserve">“¿Estamos abiertos a las “sorpresas de </w:t>
      </w:r>
      <w:r w:rsidR="00DF4208">
        <w:rPr>
          <w:rFonts w:ascii="Times New Roman" w:hAnsi="Times New Roman" w:cs="Times New Roman"/>
          <w:sz w:val="24"/>
          <w:szCs w:val="24"/>
        </w:rPr>
        <w:t>Dios’?”</w:t>
      </w:r>
      <w:r w:rsidRPr="0013537F">
        <w:rPr>
          <w:rFonts w:ascii="Times New Roman" w:hAnsi="Times New Roman" w:cs="Times New Roman"/>
          <w:sz w:val="24"/>
          <w:szCs w:val="24"/>
        </w:rPr>
        <w:t xml:space="preserve"> ¿O nos encerramos con miedo</w:t>
      </w:r>
      <w:r w:rsidR="00DF4208">
        <w:rPr>
          <w:rFonts w:ascii="Times New Roman" w:hAnsi="Times New Roman" w:cs="Times New Roman"/>
          <w:sz w:val="24"/>
          <w:szCs w:val="24"/>
        </w:rPr>
        <w:t xml:space="preserve"> a</w:t>
      </w:r>
      <w:r w:rsidRPr="0013537F">
        <w:rPr>
          <w:rFonts w:ascii="Times New Roman" w:hAnsi="Times New Roman" w:cs="Times New Roman"/>
          <w:sz w:val="24"/>
          <w:szCs w:val="24"/>
        </w:rPr>
        <w:t xml:space="preserve"> la novedad del Espíritu Santo? ¿Estamos decididos a recorrer los caminos nuevos que la novedad de Dios nos presenta o nos atrincheramos en estructuras caducas, que han perdido la capacidad de respuesta?”</w:t>
      </w:r>
    </w:p>
    <w:p w14:paraId="1EA91DDA" w14:textId="1C79BE66" w:rsidR="000143DE" w:rsidRDefault="00355336" w:rsidP="00AD0875">
      <w:pPr>
        <w:rPr>
          <w:rFonts w:ascii="Times New Roman" w:hAnsi="Times New Roman" w:cs="Times New Roman"/>
          <w:sz w:val="24"/>
          <w:szCs w:val="24"/>
        </w:rPr>
      </w:pPr>
      <w:r w:rsidRPr="0013537F">
        <w:rPr>
          <w:rFonts w:ascii="Times New Roman" w:hAnsi="Times New Roman" w:cs="Times New Roman"/>
          <w:sz w:val="24"/>
          <w:szCs w:val="24"/>
        </w:rPr>
        <w:t>“¿Estoy abierto a la armonía del Espíritu Santo, superando todo exclusivismo? ¿Me dejo guiar por Él viviendo en la Iglesia y con la Iglesia?”</w:t>
      </w:r>
      <w:r w:rsidR="000143DE">
        <w:rPr>
          <w:rFonts w:ascii="Times New Roman" w:hAnsi="Times New Roman" w:cs="Times New Roman"/>
          <w:sz w:val="24"/>
          <w:szCs w:val="24"/>
        </w:rPr>
        <w:t xml:space="preserve">. </w:t>
      </w:r>
      <w:r w:rsidRPr="0013537F">
        <w:rPr>
          <w:rFonts w:ascii="Times New Roman" w:hAnsi="Times New Roman" w:cs="Times New Roman"/>
          <w:sz w:val="24"/>
          <w:szCs w:val="24"/>
        </w:rPr>
        <w:t>Preguntémonos si tenemos la tendencia a cerrarnos en nosotros mismos, en nuestro grupo, o si dejamos que el Espíritu Santo nos conduzca</w:t>
      </w:r>
      <w:r w:rsidR="00AD0875">
        <w:rPr>
          <w:rFonts w:ascii="Times New Roman" w:hAnsi="Times New Roman" w:cs="Times New Roman"/>
          <w:sz w:val="24"/>
          <w:szCs w:val="24"/>
        </w:rPr>
        <w:t>.</w:t>
      </w:r>
      <w:r w:rsidR="000143DE">
        <w:rPr>
          <w:rFonts w:ascii="Times New Roman" w:hAnsi="Times New Roman" w:cs="Times New Roman"/>
          <w:sz w:val="24"/>
          <w:szCs w:val="24"/>
        </w:rPr>
        <w:br w:type="page"/>
      </w:r>
    </w:p>
    <w:p w14:paraId="2B068732" w14:textId="3818940A" w:rsidR="00A622EC" w:rsidRPr="000143DE" w:rsidRDefault="00545D63" w:rsidP="000143DE">
      <w:pPr>
        <w:jc w:val="center"/>
        <w:rPr>
          <w:rFonts w:ascii="Times New Roman" w:hAnsi="Times New Roman" w:cs="Times New Roman"/>
          <w:sz w:val="24"/>
          <w:szCs w:val="24"/>
        </w:rPr>
      </w:pPr>
      <w:r>
        <w:rPr>
          <w:rFonts w:ascii="Times New Roman" w:eastAsia="Times New Roman" w:hAnsi="Times New Roman" w:cs="Times New Roman"/>
          <w:b/>
          <w:sz w:val="24"/>
          <w:szCs w:val="24"/>
          <w:lang w:val="es-ES_tradnl" w:eastAsia="es-ES"/>
        </w:rPr>
        <w:lastRenderedPageBreak/>
        <w:t>D</w:t>
      </w:r>
      <w:r w:rsidRPr="0013537F">
        <w:rPr>
          <w:rFonts w:ascii="Times New Roman" w:eastAsia="Times New Roman" w:hAnsi="Times New Roman" w:cs="Times New Roman"/>
          <w:b/>
          <w:sz w:val="24"/>
          <w:szCs w:val="24"/>
          <w:lang w:val="es-ES_tradnl" w:eastAsia="es-ES"/>
        </w:rPr>
        <w:t>IA SEGUNDO</w:t>
      </w:r>
    </w:p>
    <w:p w14:paraId="461E73A2" w14:textId="79714E5B" w:rsidR="00A622EC" w:rsidRPr="000143DE" w:rsidRDefault="00A622EC" w:rsidP="00A622EC">
      <w:pPr>
        <w:spacing w:after="0" w:line="240" w:lineRule="auto"/>
        <w:jc w:val="center"/>
        <w:rPr>
          <w:rFonts w:ascii="Times New Roman" w:eastAsia="Times New Roman" w:hAnsi="Times New Roman" w:cs="Times New Roman"/>
          <w:b/>
          <w:sz w:val="24"/>
          <w:szCs w:val="24"/>
          <w:lang w:val="es-ES_tradnl" w:eastAsia="es-ES"/>
        </w:rPr>
      </w:pPr>
      <w:r w:rsidRPr="000143DE">
        <w:rPr>
          <w:rFonts w:ascii="Times New Roman" w:eastAsia="Times New Roman" w:hAnsi="Times New Roman" w:cs="Times New Roman"/>
          <w:b/>
          <w:sz w:val="24"/>
          <w:szCs w:val="24"/>
          <w:lang w:val="es-ES_tradnl" w:eastAsia="es-ES"/>
        </w:rPr>
        <w:t xml:space="preserve">SENTIDO Y </w:t>
      </w:r>
      <w:r w:rsidR="000143DE" w:rsidRPr="000143DE">
        <w:rPr>
          <w:rFonts w:ascii="Times New Roman" w:eastAsia="Times New Roman" w:hAnsi="Times New Roman" w:cs="Times New Roman"/>
          <w:b/>
          <w:sz w:val="24"/>
          <w:szCs w:val="24"/>
          <w:lang w:val="es-ES_tradnl" w:eastAsia="es-ES"/>
        </w:rPr>
        <w:t>SIN SENTIDO</w:t>
      </w:r>
      <w:r w:rsidRPr="000143DE">
        <w:rPr>
          <w:rFonts w:ascii="Times New Roman" w:eastAsia="Times New Roman" w:hAnsi="Times New Roman" w:cs="Times New Roman"/>
          <w:b/>
          <w:sz w:val="24"/>
          <w:szCs w:val="24"/>
          <w:lang w:val="es-ES_tradnl" w:eastAsia="es-ES"/>
        </w:rPr>
        <w:t xml:space="preserve"> DE MI VIDA</w:t>
      </w:r>
    </w:p>
    <w:p w14:paraId="1946F69B" w14:textId="77777777" w:rsidR="00A622EC" w:rsidRPr="000143DE" w:rsidRDefault="00A622EC" w:rsidP="00A622EC">
      <w:pPr>
        <w:spacing w:after="0" w:line="240" w:lineRule="auto"/>
        <w:jc w:val="center"/>
        <w:rPr>
          <w:rFonts w:ascii="Times New Roman" w:eastAsia="Times New Roman" w:hAnsi="Times New Roman" w:cs="Times New Roman"/>
          <w:b/>
          <w:sz w:val="24"/>
          <w:szCs w:val="24"/>
          <w:lang w:val="es-ES_tradnl" w:eastAsia="es-ES"/>
        </w:rPr>
      </w:pPr>
    </w:p>
    <w:p w14:paraId="526F493C" w14:textId="23A8EFD5" w:rsidR="00A622EC" w:rsidRPr="00AD0875" w:rsidRDefault="00A622EC" w:rsidP="006265B1">
      <w:pPr>
        <w:pStyle w:val="Sinespaciado"/>
        <w:numPr>
          <w:ilvl w:val="0"/>
          <w:numId w:val="75"/>
        </w:numPr>
        <w:rPr>
          <w:lang w:val="es-ES_tradnl" w:eastAsia="es-ES"/>
        </w:rPr>
      </w:pPr>
      <w:r w:rsidRPr="00AD0875">
        <w:rPr>
          <w:lang w:val="es-ES_tradnl" w:eastAsia="es-ES"/>
        </w:rPr>
        <w:t>“¡Mire cada cual cómo construye! Pues nadie puede poner otro cimiento que el ya puesto, Jesucristo. (...) Aquél cuya obra, construida sobre el cimiento, resista, recibirá la recompensa” (1 Cor.3, 10-11 y 14).</w:t>
      </w:r>
    </w:p>
    <w:p w14:paraId="0CC76269" w14:textId="5E48B4AD" w:rsidR="00A622EC" w:rsidRPr="00AD0875" w:rsidRDefault="00A622EC" w:rsidP="006265B1">
      <w:pPr>
        <w:pStyle w:val="Sinespaciado"/>
        <w:numPr>
          <w:ilvl w:val="0"/>
          <w:numId w:val="75"/>
        </w:numPr>
        <w:rPr>
          <w:lang w:val="es-ES_tradnl" w:eastAsia="es-ES"/>
        </w:rPr>
      </w:pPr>
      <w:r w:rsidRPr="00AD0875">
        <w:rPr>
          <w:lang w:val="es-ES_tradnl" w:eastAsia="es-ES"/>
        </w:rPr>
        <w:t>“Vivid, pues, según Cristo Jesús, el Señor, tal como lo habéis recibido; enraizados y edificados en él;</w:t>
      </w:r>
      <w:r w:rsidR="003D0210" w:rsidRPr="00AD0875">
        <w:rPr>
          <w:lang w:val="es-ES_tradnl" w:eastAsia="es-ES"/>
        </w:rPr>
        <w:t xml:space="preserve"> </w:t>
      </w:r>
      <w:r w:rsidRPr="00AD0875">
        <w:rPr>
          <w:lang w:val="es-ES_tradnl" w:eastAsia="es-ES"/>
        </w:rPr>
        <w:t>apoyados en la fe, tal como se os enseñó, rebosando en acción de gracias” (Col. 2,6-7).</w:t>
      </w:r>
    </w:p>
    <w:p w14:paraId="218580B6" w14:textId="26484B96" w:rsidR="00A622EC" w:rsidRPr="00AD0875" w:rsidRDefault="00A622EC" w:rsidP="006265B1">
      <w:pPr>
        <w:pStyle w:val="Sinespaciado"/>
        <w:numPr>
          <w:ilvl w:val="0"/>
          <w:numId w:val="75"/>
        </w:numPr>
        <w:rPr>
          <w:lang w:val="es-ES_tradnl" w:eastAsia="es-ES"/>
        </w:rPr>
      </w:pPr>
      <w:r w:rsidRPr="00AD0875">
        <w:rPr>
          <w:lang w:val="es-ES_tradnl" w:eastAsia="es-ES"/>
        </w:rPr>
        <w:t>“Si decimos: No tenemos pecado, nos engañamos y la verdad no está en</w:t>
      </w:r>
      <w:r w:rsidR="00517311" w:rsidRPr="00AD0875">
        <w:rPr>
          <w:lang w:val="es-ES_tradnl" w:eastAsia="es-ES"/>
        </w:rPr>
        <w:t xml:space="preserve"> </w:t>
      </w:r>
      <w:r w:rsidRPr="00AD0875">
        <w:rPr>
          <w:lang w:val="es-ES_tradnl" w:eastAsia="es-ES"/>
        </w:rPr>
        <w:t>nosotros. Si reconocemos nuestros pecados, fiel y justo es él para</w:t>
      </w:r>
      <w:r w:rsidR="00517311" w:rsidRPr="00AD0875">
        <w:rPr>
          <w:lang w:val="es-ES_tradnl" w:eastAsia="es-ES"/>
        </w:rPr>
        <w:t xml:space="preserve"> </w:t>
      </w:r>
      <w:r w:rsidRPr="00AD0875">
        <w:rPr>
          <w:lang w:val="es-ES_tradnl" w:eastAsia="es-ES"/>
        </w:rPr>
        <w:t>perdonarnos y purificarnos de toda injusticia. (1 Juan 1,8)</w:t>
      </w:r>
    </w:p>
    <w:p w14:paraId="19A785A9" w14:textId="77777777" w:rsidR="00A622EC" w:rsidRPr="004846AB" w:rsidRDefault="00A622EC" w:rsidP="004846AB">
      <w:pPr>
        <w:pStyle w:val="Sinespaciado"/>
        <w:rPr>
          <w:b/>
          <w:bCs/>
          <w:lang w:val="es-ES_tradnl" w:eastAsia="es-ES"/>
        </w:rPr>
      </w:pPr>
    </w:p>
    <w:p w14:paraId="18B7CC38" w14:textId="77777777" w:rsidR="00A622EC" w:rsidRPr="004846AB" w:rsidRDefault="00A622EC" w:rsidP="004846AB">
      <w:pPr>
        <w:pStyle w:val="Sinespaciado"/>
        <w:rPr>
          <w:b/>
          <w:bCs/>
          <w:lang w:val="es-ES_tradnl" w:eastAsia="es-ES"/>
        </w:rPr>
      </w:pPr>
      <w:r w:rsidRPr="004846AB">
        <w:rPr>
          <w:b/>
          <w:bCs/>
          <w:lang w:val="es-ES_tradnl" w:eastAsia="es-ES"/>
        </w:rPr>
        <w:t>OBJETIVO DE ESTE DÍA</w:t>
      </w:r>
    </w:p>
    <w:p w14:paraId="73FE40F4" w14:textId="0206F665" w:rsidR="00A622EC" w:rsidRPr="004846AB" w:rsidRDefault="00A622EC" w:rsidP="006265B1">
      <w:pPr>
        <w:pStyle w:val="Sinespaciado"/>
        <w:numPr>
          <w:ilvl w:val="0"/>
          <w:numId w:val="76"/>
        </w:numPr>
        <w:rPr>
          <w:rFonts w:eastAsia="Calibri"/>
          <w:b/>
          <w:bCs/>
        </w:rPr>
      </w:pPr>
      <w:r w:rsidRPr="004846AB">
        <w:rPr>
          <w:rFonts w:eastAsia="Calibri"/>
          <w:b/>
          <w:bCs/>
        </w:rPr>
        <w:t>Tomar conciencia de la razón de mi existir, y del proyecto de vida que estoy construyendo en Cristo.</w:t>
      </w:r>
      <w:r w:rsidR="004846AB">
        <w:rPr>
          <w:rFonts w:eastAsia="Calibri"/>
          <w:b/>
          <w:bCs/>
        </w:rPr>
        <w:t xml:space="preserve"> </w:t>
      </w:r>
      <w:r w:rsidRPr="004846AB">
        <w:rPr>
          <w:rFonts w:eastAsia="Calibri"/>
          <w:b/>
          <w:bCs/>
        </w:rPr>
        <w:t>Tener un sentido realista de mi condición de pecador y de la necesidad de ser rescatado por la fuerza de Cristo salvador.</w:t>
      </w:r>
    </w:p>
    <w:p w14:paraId="7C0ECF7E" w14:textId="77777777" w:rsidR="00A622EC" w:rsidRPr="004846AB" w:rsidRDefault="00A622EC" w:rsidP="004846AB">
      <w:pPr>
        <w:pStyle w:val="Sinespaciado"/>
        <w:rPr>
          <w:b/>
          <w:bCs/>
          <w:lang w:val="es-ES_tradnl" w:eastAsia="es-ES"/>
        </w:rPr>
      </w:pPr>
    </w:p>
    <w:p w14:paraId="19FAD193" w14:textId="77777777" w:rsidR="00A622EC" w:rsidRPr="004846AB" w:rsidRDefault="00A622EC" w:rsidP="004846AB">
      <w:pPr>
        <w:pStyle w:val="Sinespaciado"/>
        <w:pBdr>
          <w:bottom w:val="single" w:sz="6" w:space="1" w:color="auto"/>
        </w:pBdr>
        <w:rPr>
          <w:b/>
          <w:bCs/>
          <w:lang w:val="es-ES_tradnl" w:eastAsia="es-ES"/>
        </w:rPr>
      </w:pPr>
      <w:r w:rsidRPr="004846AB">
        <w:rPr>
          <w:b/>
          <w:bCs/>
          <w:lang w:val="es-ES_tradnl" w:eastAsia="es-ES"/>
        </w:rPr>
        <w:t xml:space="preserve"> </w:t>
      </w:r>
    </w:p>
    <w:p w14:paraId="1033F923" w14:textId="77777777" w:rsidR="004846AB" w:rsidRPr="004846AB" w:rsidRDefault="004846AB" w:rsidP="00A622EC">
      <w:pPr>
        <w:spacing w:after="0"/>
        <w:jc w:val="center"/>
        <w:rPr>
          <w:rFonts w:ascii="Times New Roman" w:eastAsia="Calibri" w:hAnsi="Times New Roman" w:cs="Times New Roman"/>
          <w:sz w:val="24"/>
          <w:szCs w:val="24"/>
          <w:lang w:val="es-ES_tradnl"/>
        </w:rPr>
      </w:pPr>
    </w:p>
    <w:p w14:paraId="073C90EB" w14:textId="02054F44" w:rsidR="00A622EC" w:rsidRPr="0013537F" w:rsidRDefault="00A622EC" w:rsidP="003D0210">
      <w:pPr>
        <w:spacing w:after="0"/>
        <w:rPr>
          <w:rFonts w:ascii="Times New Roman" w:eastAsia="Calibri" w:hAnsi="Times New Roman" w:cs="Times New Roman"/>
          <w:sz w:val="24"/>
          <w:szCs w:val="24"/>
        </w:rPr>
      </w:pPr>
      <w:r w:rsidRPr="0013537F">
        <w:rPr>
          <w:rFonts w:ascii="Times New Roman" w:eastAsia="Calibri" w:hAnsi="Times New Roman" w:cs="Times New Roman"/>
          <w:sz w:val="24"/>
          <w:szCs w:val="24"/>
        </w:rPr>
        <w:t>1er. Ejercicio</w:t>
      </w:r>
    </w:p>
    <w:p w14:paraId="39902F02" w14:textId="77777777" w:rsidR="00A622EC" w:rsidRPr="0013537F" w:rsidRDefault="00A622EC" w:rsidP="00A622EC">
      <w:pPr>
        <w:spacing w:after="0"/>
        <w:jc w:val="center"/>
        <w:rPr>
          <w:rFonts w:ascii="Times New Roman" w:eastAsia="Calibri" w:hAnsi="Times New Roman" w:cs="Times New Roman"/>
          <w:b/>
          <w:sz w:val="24"/>
          <w:szCs w:val="24"/>
        </w:rPr>
      </w:pPr>
    </w:p>
    <w:p w14:paraId="6B683CEF" w14:textId="1A4AE1D2" w:rsidR="00A622EC" w:rsidRPr="0013537F" w:rsidRDefault="003D0210" w:rsidP="00A622EC">
      <w:pPr>
        <w:spacing w:after="0"/>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t>EL SENTIDO</w:t>
      </w:r>
      <w:r w:rsidR="00A622EC" w:rsidRPr="0013537F">
        <w:rPr>
          <w:rFonts w:ascii="Times New Roman" w:eastAsia="Calibri" w:hAnsi="Times New Roman" w:cs="Times New Roman"/>
          <w:b/>
          <w:sz w:val="24"/>
          <w:szCs w:val="24"/>
        </w:rPr>
        <w:t xml:space="preserve"> DE MI VIDA: PRINCIPIO Y FUNDAMENTO:</w:t>
      </w:r>
    </w:p>
    <w:p w14:paraId="18F69B88" w14:textId="77777777" w:rsidR="00A622EC" w:rsidRPr="0013537F" w:rsidRDefault="00A622EC" w:rsidP="00A622EC">
      <w:pPr>
        <w:spacing w:after="0"/>
        <w:jc w:val="center"/>
        <w:rPr>
          <w:rFonts w:ascii="Times New Roman" w:eastAsia="Calibri" w:hAnsi="Times New Roman" w:cs="Times New Roman"/>
          <w:sz w:val="24"/>
          <w:szCs w:val="24"/>
        </w:rPr>
      </w:pPr>
      <w:r w:rsidRPr="0013537F">
        <w:rPr>
          <w:rFonts w:ascii="Times New Roman" w:eastAsia="Calibri" w:hAnsi="Times New Roman" w:cs="Times New Roman"/>
          <w:sz w:val="24"/>
          <w:szCs w:val="24"/>
        </w:rPr>
        <w:t>(Ejercicio de reflexión y oración para ordenar la vida)</w:t>
      </w:r>
    </w:p>
    <w:p w14:paraId="47B969E0" w14:textId="77777777" w:rsidR="00A622EC" w:rsidRPr="0013537F" w:rsidRDefault="00A622EC" w:rsidP="00A622EC">
      <w:pPr>
        <w:spacing w:after="0"/>
        <w:jc w:val="both"/>
        <w:rPr>
          <w:rFonts w:ascii="Times New Roman" w:eastAsia="Calibri" w:hAnsi="Times New Roman" w:cs="Times New Roman"/>
          <w:sz w:val="24"/>
          <w:szCs w:val="24"/>
        </w:rPr>
      </w:pPr>
    </w:p>
    <w:p w14:paraId="6AC0EA92" w14:textId="1137E934" w:rsidR="00A622EC" w:rsidRPr="00067A50" w:rsidRDefault="00A622EC" w:rsidP="008A495B">
      <w:pPr>
        <w:spacing w:after="0"/>
        <w:ind w:left="2124"/>
        <w:jc w:val="right"/>
        <w:rPr>
          <w:rFonts w:ascii="Times New Roman" w:eastAsia="Calibri" w:hAnsi="Times New Roman" w:cs="Times New Roman"/>
          <w:i/>
          <w:sz w:val="16"/>
          <w:szCs w:val="16"/>
        </w:rPr>
      </w:pPr>
      <w:r w:rsidRPr="00067A50">
        <w:rPr>
          <w:rFonts w:ascii="Times New Roman" w:eastAsia="Calibri" w:hAnsi="Times New Roman" w:cs="Times New Roman"/>
          <w:i/>
          <w:sz w:val="16"/>
          <w:szCs w:val="16"/>
        </w:rPr>
        <w:t xml:space="preserve">“Cuando la Madre Teresa de Calcuta se inclinó cariñosamente sobre el moribundo de Bombay, que se deshacía en medio de su descomposición y fetidez, él quiso rechazarla. ¿Por qué hace usted esto? ¡Porque </w:t>
      </w:r>
      <w:r w:rsidR="00FD11F9" w:rsidRPr="00067A50">
        <w:rPr>
          <w:rFonts w:ascii="Times New Roman" w:eastAsia="Calibri" w:hAnsi="Times New Roman" w:cs="Times New Roman"/>
          <w:i/>
          <w:sz w:val="16"/>
          <w:szCs w:val="16"/>
        </w:rPr>
        <w:t xml:space="preserve">Dios </w:t>
      </w:r>
      <w:r w:rsidRPr="00067A50">
        <w:rPr>
          <w:rFonts w:ascii="Times New Roman" w:eastAsia="Calibri" w:hAnsi="Times New Roman" w:cs="Times New Roman"/>
          <w:i/>
          <w:sz w:val="16"/>
          <w:szCs w:val="16"/>
        </w:rPr>
        <w:t>lo am</w:t>
      </w:r>
      <w:r w:rsidR="00FD11F9" w:rsidRPr="00067A50">
        <w:rPr>
          <w:rFonts w:ascii="Times New Roman" w:eastAsia="Calibri" w:hAnsi="Times New Roman" w:cs="Times New Roman"/>
          <w:i/>
          <w:sz w:val="16"/>
          <w:szCs w:val="16"/>
        </w:rPr>
        <w:t>a</w:t>
      </w:r>
      <w:r w:rsidRPr="00067A50">
        <w:rPr>
          <w:rFonts w:ascii="Times New Roman" w:eastAsia="Calibri" w:hAnsi="Times New Roman" w:cs="Times New Roman"/>
          <w:i/>
          <w:sz w:val="16"/>
          <w:szCs w:val="16"/>
        </w:rPr>
        <w:t xml:space="preserve">!  Fue la respuesta de la Madre. </w:t>
      </w:r>
      <w:r w:rsidR="00067A50" w:rsidRPr="00067A50">
        <w:rPr>
          <w:rFonts w:ascii="Times New Roman" w:eastAsia="Calibri" w:hAnsi="Times New Roman" w:cs="Times New Roman"/>
          <w:i/>
          <w:sz w:val="16"/>
          <w:szCs w:val="16"/>
        </w:rPr>
        <w:t>¿Y quién es su Dios? —preguntó el hombre. ¿Se</w:t>
      </w:r>
      <w:r w:rsidR="00FC044A" w:rsidRPr="00067A50">
        <w:rPr>
          <w:rFonts w:ascii="Times New Roman" w:eastAsia="Calibri" w:hAnsi="Times New Roman" w:cs="Times New Roman"/>
          <w:i/>
          <w:sz w:val="16"/>
          <w:szCs w:val="16"/>
        </w:rPr>
        <w:t xml:space="preserve"> parece a usted? No… contestó la Madre. Soy yo la que quiero parecerme a ÉL. </w:t>
      </w:r>
      <w:r w:rsidRPr="00067A50">
        <w:rPr>
          <w:rFonts w:ascii="Times New Roman" w:eastAsia="Calibri" w:hAnsi="Times New Roman" w:cs="Times New Roman"/>
          <w:i/>
          <w:sz w:val="16"/>
          <w:szCs w:val="16"/>
        </w:rPr>
        <w:t xml:space="preserve">Dos grandes lágrimas, las últimas, rodaron por las mejillas del moribundo. ¡Había comprendido!”  </w:t>
      </w:r>
    </w:p>
    <w:p w14:paraId="395E85EA" w14:textId="77777777" w:rsidR="008A495B" w:rsidRPr="0013537F" w:rsidRDefault="008A495B" w:rsidP="008A495B">
      <w:pPr>
        <w:spacing w:after="0"/>
        <w:ind w:left="2124"/>
        <w:jc w:val="right"/>
        <w:rPr>
          <w:rFonts w:ascii="Times New Roman" w:eastAsia="Calibri" w:hAnsi="Times New Roman" w:cs="Times New Roman"/>
          <w:sz w:val="24"/>
          <w:szCs w:val="24"/>
        </w:rPr>
      </w:pPr>
    </w:p>
    <w:p w14:paraId="05F3CF3D" w14:textId="77777777" w:rsidR="00A622EC" w:rsidRDefault="00A622EC"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El “sentido” es lo que hace comprensible una realidad; es lo que permite entenderla y explicarla. El sentido determina la orientación fundamental de la vida. Algo tiene sentido cuando se basa en un principio definido y claro, cuando obedece a una lógica que procede de él; cuando se inserta coherentemente en un proyecto o plan determinado. El sentido es la “clave” de intelección de la realidad, su “piedra angular.”</w:t>
      </w:r>
      <w:r w:rsidRPr="0013537F">
        <w:rPr>
          <w:rFonts w:ascii="Times New Roman" w:eastAsia="Calibri" w:hAnsi="Times New Roman" w:cs="Times New Roman"/>
          <w:sz w:val="24"/>
          <w:szCs w:val="24"/>
        </w:rPr>
        <w:t xml:space="preserve"> </w:t>
      </w:r>
    </w:p>
    <w:p w14:paraId="45CD50D5" w14:textId="77777777" w:rsidR="00275AB6" w:rsidRDefault="00275AB6" w:rsidP="00A622EC">
      <w:pPr>
        <w:spacing w:after="0"/>
        <w:jc w:val="both"/>
        <w:rPr>
          <w:rFonts w:ascii="Times New Roman" w:eastAsia="Calibri" w:hAnsi="Times New Roman" w:cs="Times New Roman"/>
          <w:sz w:val="24"/>
          <w:szCs w:val="24"/>
        </w:rPr>
      </w:pPr>
    </w:p>
    <w:p w14:paraId="3B05937E" w14:textId="77777777" w:rsidR="00275AB6" w:rsidRPr="0013537F" w:rsidRDefault="00275AB6" w:rsidP="00275AB6">
      <w:pPr>
        <w:spacing w:after="0"/>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“sentido” es también la “significación” de algo: es decir, lo que dice a sí mismo y a los demás. Una palabra tiene “sentido” cuando significa algo. El “sentido” es el corazón de las cosas.  Es el centro de nuestra vida. ¿Qué sentido tiene mi vida? ¿Qué significa ella para los demás? ¿Qué me dice a mí y a ellos?</w:t>
      </w:r>
    </w:p>
    <w:p w14:paraId="341C5D06" w14:textId="77777777" w:rsidR="00275AB6" w:rsidRPr="0013537F" w:rsidRDefault="00275AB6" w:rsidP="00A622EC">
      <w:pPr>
        <w:spacing w:after="0"/>
        <w:jc w:val="both"/>
        <w:rPr>
          <w:rFonts w:ascii="Times New Roman" w:eastAsia="Calibri" w:hAnsi="Times New Roman" w:cs="Times New Roman"/>
          <w:sz w:val="24"/>
          <w:szCs w:val="24"/>
        </w:rPr>
      </w:pPr>
    </w:p>
    <w:p w14:paraId="4EE84DBF" w14:textId="77777777" w:rsidR="00A622EC" w:rsidRPr="00AD0875" w:rsidRDefault="00A622EC" w:rsidP="00A622EC">
      <w:pPr>
        <w:spacing w:after="0"/>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Ignacio puso la piedra angular de sus Ejercicios Espirituales en lo que llamó el “Principio y Fundamento”. Él le da sentido a todos los Ejercicios y al futuro </w:t>
      </w:r>
      <w:r w:rsidRPr="00AD0875">
        <w:rPr>
          <w:rFonts w:ascii="Times New Roman" w:eastAsia="Calibri" w:hAnsi="Times New Roman" w:cs="Times New Roman"/>
          <w:sz w:val="24"/>
          <w:szCs w:val="24"/>
        </w:rPr>
        <w:t>proyecto de vida. Esta pieza fundamental de los Ejercicios busca “centrarnos” en Dios desde el primer momento, y es una invitación a ir a nuestra propia experiencia personal, ya que cada uno tiene “de hecho” su principio y fundamento. ¿Cuál ha sido en realidad el “Principio y Fundamento” de mi vida? Y ¿cuál es hoy?</w:t>
      </w:r>
    </w:p>
    <w:p w14:paraId="40FB75D3" w14:textId="77777777" w:rsidR="00A622EC" w:rsidRPr="00AD0875" w:rsidRDefault="00A622EC" w:rsidP="00A622EC">
      <w:pPr>
        <w:spacing w:after="0"/>
        <w:jc w:val="both"/>
        <w:rPr>
          <w:rFonts w:ascii="Times New Roman" w:eastAsia="Calibri" w:hAnsi="Times New Roman" w:cs="Times New Roman"/>
          <w:sz w:val="24"/>
          <w:szCs w:val="24"/>
        </w:rPr>
      </w:pPr>
    </w:p>
    <w:p w14:paraId="070FE92B" w14:textId="274B1F15" w:rsidR="00A622EC" w:rsidRPr="00AD0875" w:rsidRDefault="00A622EC"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Los expertos en los Ejercicios insisten en que el “Principio y Fundamento” no es una pieza filosófica, sino la expresión de una profunda experiencia espiritual vivida por Ignacio, muy probablemente a orillas del </w:t>
      </w:r>
      <w:proofErr w:type="spellStart"/>
      <w:r w:rsidRPr="00AD0875">
        <w:rPr>
          <w:rFonts w:ascii="Times New Roman" w:eastAsia="Calibri" w:hAnsi="Times New Roman" w:cs="Times New Roman"/>
          <w:sz w:val="24"/>
          <w:szCs w:val="24"/>
        </w:rPr>
        <w:t>Cardoner</w:t>
      </w:r>
      <w:proofErr w:type="spellEnd"/>
      <w:r w:rsidRPr="00AD0875">
        <w:rPr>
          <w:rFonts w:ascii="Times New Roman" w:eastAsia="Calibri" w:hAnsi="Times New Roman" w:cs="Times New Roman"/>
          <w:sz w:val="24"/>
          <w:szCs w:val="24"/>
        </w:rPr>
        <w:t xml:space="preserve">: </w:t>
      </w:r>
    </w:p>
    <w:p w14:paraId="0870D078" w14:textId="69FEC8B5" w:rsidR="00A622EC" w:rsidRPr="00AD0875" w:rsidRDefault="00A622EC" w:rsidP="00A622EC">
      <w:pPr>
        <w:spacing w:after="0"/>
        <w:ind w:left="708"/>
        <w:jc w:val="both"/>
        <w:rPr>
          <w:rFonts w:ascii="Times New Roman" w:eastAsia="Calibri" w:hAnsi="Times New Roman" w:cs="Times New Roman"/>
          <w:i/>
          <w:sz w:val="24"/>
          <w:szCs w:val="24"/>
        </w:rPr>
      </w:pPr>
      <w:r w:rsidRPr="00AD0875">
        <w:rPr>
          <w:rFonts w:ascii="Times New Roman" w:eastAsia="Calibri" w:hAnsi="Times New Roman" w:cs="Times New Roman"/>
          <w:i/>
          <w:sz w:val="24"/>
          <w:szCs w:val="24"/>
        </w:rPr>
        <w:t>“Y estando allí sentado</w:t>
      </w:r>
      <w:r w:rsidR="008A495B" w:rsidRPr="00AD0875">
        <w:rPr>
          <w:rFonts w:ascii="Times New Roman" w:eastAsia="Calibri" w:hAnsi="Times New Roman" w:cs="Times New Roman"/>
          <w:i/>
          <w:sz w:val="24"/>
          <w:szCs w:val="24"/>
        </w:rPr>
        <w:t>, se le empezaron a abrir los ojos del entendimiento; y no que viese alguna visión, sino entendiendo y conociendo muchas cosas, tanto de cosas espirituales</w:t>
      </w:r>
      <w:r w:rsidRPr="0013537F">
        <w:rPr>
          <w:rFonts w:ascii="Times New Roman" w:eastAsia="Calibri" w:hAnsi="Times New Roman" w:cs="Times New Roman"/>
          <w:i/>
          <w:sz w:val="24"/>
          <w:szCs w:val="24"/>
        </w:rPr>
        <w:t xml:space="preserve"> como de cosas de la fe y de letras; y esto con una ilustración tan grande, que le parecían todas las cosas nuevas. Y no se </w:t>
      </w:r>
      <w:r w:rsidRPr="0013537F">
        <w:rPr>
          <w:rFonts w:ascii="Times New Roman" w:eastAsia="Calibri" w:hAnsi="Times New Roman" w:cs="Times New Roman"/>
          <w:i/>
          <w:sz w:val="24"/>
          <w:szCs w:val="24"/>
        </w:rPr>
        <w:lastRenderedPageBreak/>
        <w:t>puede declarar los particulares que entendió entonces, aunque fueron muchos, sino que recibió una grande claridad en el entendim</w:t>
      </w:r>
      <w:r w:rsidRPr="00AD0875">
        <w:rPr>
          <w:rFonts w:ascii="Times New Roman" w:eastAsia="Calibri" w:hAnsi="Times New Roman" w:cs="Times New Roman"/>
          <w:i/>
          <w:sz w:val="24"/>
          <w:szCs w:val="24"/>
        </w:rPr>
        <w:t>iento; de manera que en todo el discurso de su vida, hasta pasados sesenta y dos años, coligiendo todas cuantas ayudas haya tenido de Dios, y todas cuantas cosas ha sabido, aunque las ayunte todas en uno, no le parece haber alcanzado tanto, como aquella vez sola. Y esto fue en tanta manera de quedar con el entendimiento ilustrado, que le parecía como si fuese otro hombre y tuviese otro intelecto, que tenía antes”</w:t>
      </w:r>
      <w:r w:rsidRPr="00AD0875">
        <w:rPr>
          <w:rFonts w:ascii="Times New Roman" w:eastAsia="Calibri" w:hAnsi="Times New Roman" w:cs="Times New Roman"/>
          <w:sz w:val="24"/>
          <w:szCs w:val="24"/>
        </w:rPr>
        <w:t xml:space="preserve"> (Autobiografía, No. 30).</w:t>
      </w:r>
    </w:p>
    <w:p w14:paraId="6AFA47C2" w14:textId="77777777" w:rsidR="00A622EC" w:rsidRPr="00AD0875" w:rsidRDefault="00A622EC" w:rsidP="00A622EC">
      <w:pPr>
        <w:spacing w:after="0"/>
        <w:ind w:left="708"/>
        <w:jc w:val="both"/>
        <w:rPr>
          <w:rFonts w:ascii="Times New Roman" w:eastAsia="Calibri" w:hAnsi="Times New Roman" w:cs="Times New Roman"/>
          <w:sz w:val="24"/>
          <w:szCs w:val="24"/>
        </w:rPr>
      </w:pPr>
    </w:p>
    <w:p w14:paraId="61DD7B6F" w14:textId="77777777" w:rsidR="00275AB6" w:rsidRPr="00AD0875" w:rsidRDefault="00A622EC"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Las expresiones de Ignacio en este texto se refieren claramente a una ilustración conceptual formulada en términos de la filosofía que se manejaba en ese tiempo en la Universidad de París. </w:t>
      </w:r>
    </w:p>
    <w:p w14:paraId="7A2CBF25" w14:textId="77777777" w:rsidR="00275AB6" w:rsidRPr="00AD0875" w:rsidRDefault="00275AB6" w:rsidP="00A622EC">
      <w:pPr>
        <w:spacing w:after="0"/>
        <w:jc w:val="both"/>
        <w:rPr>
          <w:rFonts w:ascii="Times New Roman" w:eastAsia="Calibri" w:hAnsi="Times New Roman" w:cs="Times New Roman"/>
          <w:sz w:val="24"/>
          <w:szCs w:val="24"/>
        </w:rPr>
      </w:pPr>
    </w:p>
    <w:p w14:paraId="75365778" w14:textId="2BC595DF" w:rsidR="00A622EC" w:rsidRPr="00AD0875" w:rsidRDefault="00A622EC" w:rsidP="00275AB6">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La primera pieza de los Ejercicios es un principio elaborado por la razón, pero que expresa la experiencia más originaria de su proceso espiritual. En cuanto “principio”, es la expresión de una sabiduría que ha captado en profundidad el verdadero sentido y orientación de la vida humana en relación con la naturaleza y sobre todo con Dios.</w:t>
      </w:r>
    </w:p>
    <w:p w14:paraId="12EB49B5" w14:textId="77777777" w:rsidR="00275AB6" w:rsidRPr="00AD0875" w:rsidRDefault="00275AB6" w:rsidP="00275AB6">
      <w:pPr>
        <w:spacing w:after="0"/>
        <w:jc w:val="both"/>
        <w:rPr>
          <w:rFonts w:ascii="Times New Roman" w:eastAsia="Calibri" w:hAnsi="Times New Roman" w:cs="Times New Roman"/>
          <w:i/>
          <w:sz w:val="24"/>
          <w:szCs w:val="24"/>
        </w:rPr>
      </w:pPr>
    </w:p>
    <w:p w14:paraId="728A41F6" w14:textId="77777777" w:rsidR="00A622EC" w:rsidRPr="00AD0875" w:rsidRDefault="00A622EC"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El presente ejercicio busca el tomar conciencia del sentido de mi vida en mi historia personal; y tiene dos momentos: un momento de reflexión y un momento de oración.</w:t>
      </w:r>
    </w:p>
    <w:p w14:paraId="640206C4" w14:textId="77777777" w:rsidR="00963411" w:rsidRPr="00AD0875" w:rsidRDefault="00963411" w:rsidP="00A622EC">
      <w:pPr>
        <w:spacing w:after="0"/>
        <w:jc w:val="both"/>
        <w:rPr>
          <w:rFonts w:ascii="Times New Roman" w:eastAsia="Calibri" w:hAnsi="Times New Roman" w:cs="Times New Roman"/>
          <w:sz w:val="24"/>
          <w:szCs w:val="24"/>
        </w:rPr>
      </w:pPr>
    </w:p>
    <w:p w14:paraId="3EBA01D2" w14:textId="3D12A534" w:rsidR="00963411" w:rsidRPr="00AD0875" w:rsidRDefault="00963411"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DOS VIAS</w:t>
      </w:r>
    </w:p>
    <w:p w14:paraId="54669940" w14:textId="77777777" w:rsidR="00963411" w:rsidRPr="00AD0875" w:rsidRDefault="00963411" w:rsidP="00A622EC">
      <w:pPr>
        <w:spacing w:after="0"/>
        <w:jc w:val="both"/>
        <w:rPr>
          <w:rFonts w:ascii="Times New Roman" w:eastAsia="Calibri" w:hAnsi="Times New Roman" w:cs="Times New Roman"/>
          <w:sz w:val="24"/>
          <w:szCs w:val="24"/>
        </w:rPr>
      </w:pPr>
    </w:p>
    <w:p w14:paraId="7485AF3C" w14:textId="46B4EC20" w:rsidR="00963411" w:rsidRPr="00AD0875" w:rsidRDefault="00963411"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1ª. </w:t>
      </w:r>
      <w:r w:rsidRPr="00AD0875">
        <w:rPr>
          <w:rFonts w:ascii="Times New Roman" w:eastAsia="Calibri" w:hAnsi="Times New Roman" w:cs="Times New Roman"/>
          <w:b/>
          <w:bCs/>
          <w:sz w:val="24"/>
          <w:szCs w:val="24"/>
        </w:rPr>
        <w:t>Texto de San Ignacio</w:t>
      </w:r>
      <w:r w:rsidR="00B462FE" w:rsidRPr="00AD0875">
        <w:rPr>
          <w:rFonts w:ascii="Times New Roman" w:eastAsia="Calibri" w:hAnsi="Times New Roman" w:cs="Times New Roman"/>
          <w:sz w:val="24"/>
          <w:szCs w:val="24"/>
        </w:rPr>
        <w:t xml:space="preserve">… gustarlo, penetrarlo, dejarse tocar por la intuición condensada, el mayor SUMARIO de su experiencia espiritual, el sentido de su vida, su obra… y de la Compañía. </w:t>
      </w:r>
    </w:p>
    <w:p w14:paraId="75B85418" w14:textId="77777777" w:rsidR="00B462FE" w:rsidRPr="00AD0875" w:rsidRDefault="00B462FE" w:rsidP="00A622EC">
      <w:pPr>
        <w:spacing w:after="0"/>
        <w:jc w:val="both"/>
        <w:rPr>
          <w:rFonts w:ascii="Times New Roman" w:eastAsia="Calibri" w:hAnsi="Times New Roman" w:cs="Times New Roman"/>
          <w:sz w:val="24"/>
          <w:szCs w:val="24"/>
        </w:rPr>
      </w:pPr>
    </w:p>
    <w:p w14:paraId="59D2C129" w14:textId="626A3D72" w:rsidR="00A622EC" w:rsidRPr="00AD0875" w:rsidRDefault="00B462FE" w:rsidP="00A622EC">
      <w:p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2ª. Reflexión sobre el sentido de mi vida. La invitación es a discurrir en lo más íntimo y secreto de mi interioridad, y responder con toda la sinceridad de que sea capaz, a las preguntas sobre la propia existencia: </w:t>
      </w:r>
    </w:p>
    <w:p w14:paraId="20924861" w14:textId="77777777" w:rsidR="00B462FE" w:rsidRPr="00AD0875" w:rsidRDefault="00B462FE" w:rsidP="00A622EC">
      <w:pPr>
        <w:spacing w:after="0"/>
        <w:jc w:val="both"/>
        <w:rPr>
          <w:rFonts w:ascii="Times New Roman" w:eastAsia="Calibri" w:hAnsi="Times New Roman" w:cs="Times New Roman"/>
          <w:sz w:val="24"/>
          <w:szCs w:val="24"/>
        </w:rPr>
      </w:pPr>
    </w:p>
    <w:p w14:paraId="0549300B" w14:textId="77777777" w:rsidR="00A622EC" w:rsidRPr="00AD0875" w:rsidRDefault="00A622EC" w:rsidP="006265B1">
      <w:pPr>
        <w:pStyle w:val="Prrafodelista"/>
        <w:numPr>
          <w:ilvl w:val="0"/>
          <w:numId w:val="17"/>
        </w:num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¿Cuál es </w:t>
      </w:r>
      <w:r w:rsidRPr="00AD0875">
        <w:rPr>
          <w:rFonts w:ascii="Times New Roman" w:eastAsia="Calibri" w:hAnsi="Times New Roman" w:cs="Times New Roman"/>
          <w:b/>
          <w:sz w:val="24"/>
          <w:szCs w:val="24"/>
        </w:rPr>
        <w:t>de hecho</w:t>
      </w:r>
      <w:r w:rsidRPr="00AD0875">
        <w:rPr>
          <w:rFonts w:ascii="Times New Roman" w:eastAsia="Calibri" w:hAnsi="Times New Roman" w:cs="Times New Roman"/>
          <w:sz w:val="24"/>
          <w:szCs w:val="24"/>
        </w:rPr>
        <w:t xml:space="preserve"> el Principio y Fundamento que actúa en mi vida?</w:t>
      </w:r>
    </w:p>
    <w:p w14:paraId="63C4C9EB" w14:textId="77777777" w:rsidR="00A622EC" w:rsidRPr="00AD0875" w:rsidRDefault="00A622EC" w:rsidP="006265B1">
      <w:pPr>
        <w:numPr>
          <w:ilvl w:val="0"/>
          <w:numId w:val="13"/>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¿Para qué me tiene Dios en esta vida? ¿Qué pretendo hacer con lo que me queda de existencia? ¿Cuál es mi proyecto de vida? ¿Cómo concibo mi futuro desde Dios?</w:t>
      </w:r>
    </w:p>
    <w:p w14:paraId="0F8337DB" w14:textId="77777777" w:rsidR="00A622EC" w:rsidRPr="00AD0875" w:rsidRDefault="00A622EC" w:rsidP="006265B1">
      <w:pPr>
        <w:numPr>
          <w:ilvl w:val="0"/>
          <w:numId w:val="13"/>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¿Qué lugar ocupan en este proyecto </w:t>
      </w:r>
      <w:r w:rsidRPr="00AD0875">
        <w:rPr>
          <w:rFonts w:ascii="Times New Roman" w:eastAsia="Calibri" w:hAnsi="Times New Roman" w:cs="Times New Roman"/>
          <w:b/>
          <w:sz w:val="24"/>
          <w:szCs w:val="24"/>
        </w:rPr>
        <w:t>los demás</w:t>
      </w:r>
      <w:r w:rsidRPr="00AD0875">
        <w:rPr>
          <w:rFonts w:ascii="Times New Roman" w:eastAsia="Calibri" w:hAnsi="Times New Roman" w:cs="Times New Roman"/>
          <w:sz w:val="24"/>
          <w:szCs w:val="24"/>
        </w:rPr>
        <w:t xml:space="preserve"> (mis hermanos y amigos, los más necesitados, los pobres y excluidos), </w:t>
      </w:r>
      <w:r w:rsidRPr="00AD0875">
        <w:rPr>
          <w:rFonts w:ascii="Times New Roman" w:eastAsia="Calibri" w:hAnsi="Times New Roman" w:cs="Times New Roman"/>
          <w:b/>
          <w:sz w:val="24"/>
          <w:szCs w:val="24"/>
        </w:rPr>
        <w:t>la sociedad</w:t>
      </w:r>
      <w:r w:rsidRPr="00AD0875">
        <w:rPr>
          <w:rFonts w:ascii="Times New Roman" w:eastAsia="Calibri" w:hAnsi="Times New Roman" w:cs="Times New Roman"/>
          <w:sz w:val="24"/>
          <w:szCs w:val="24"/>
        </w:rPr>
        <w:t xml:space="preserve"> (el mundo, el país, la Iglesia, mi comunidad), la naturaleza (ecología) y </w:t>
      </w:r>
      <w:r w:rsidRPr="00AD0875">
        <w:rPr>
          <w:rFonts w:ascii="Times New Roman" w:eastAsia="Calibri" w:hAnsi="Times New Roman" w:cs="Times New Roman"/>
          <w:b/>
          <w:sz w:val="24"/>
          <w:szCs w:val="24"/>
        </w:rPr>
        <w:t>los bienes que poseo</w:t>
      </w:r>
      <w:r w:rsidRPr="00AD0875">
        <w:rPr>
          <w:rFonts w:ascii="Times New Roman" w:eastAsia="Calibri" w:hAnsi="Times New Roman" w:cs="Times New Roman"/>
          <w:sz w:val="24"/>
          <w:szCs w:val="24"/>
        </w:rPr>
        <w:t xml:space="preserve"> o podría obtener (cargos, honores, títulos, posición social)?</w:t>
      </w:r>
    </w:p>
    <w:p w14:paraId="38028D39" w14:textId="77777777" w:rsidR="00A622EC" w:rsidRPr="00AD0875" w:rsidRDefault="00A622EC" w:rsidP="006265B1">
      <w:pPr>
        <w:numPr>
          <w:ilvl w:val="0"/>
          <w:numId w:val="13"/>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¿Cómo y con qué </w:t>
      </w:r>
      <w:r w:rsidRPr="00AD0875">
        <w:rPr>
          <w:rFonts w:ascii="Times New Roman" w:eastAsia="Calibri" w:hAnsi="Times New Roman" w:cs="Times New Roman"/>
          <w:b/>
          <w:sz w:val="24"/>
          <w:szCs w:val="24"/>
        </w:rPr>
        <w:t>intención</w:t>
      </w:r>
      <w:r w:rsidRPr="00AD0875">
        <w:rPr>
          <w:rFonts w:ascii="Times New Roman" w:eastAsia="Calibri" w:hAnsi="Times New Roman" w:cs="Times New Roman"/>
          <w:sz w:val="24"/>
          <w:szCs w:val="24"/>
        </w:rPr>
        <w:t xml:space="preserve"> uso las cosas? </w:t>
      </w:r>
    </w:p>
    <w:p w14:paraId="54F0942E" w14:textId="58BB281E" w:rsidR="00A622EC" w:rsidRPr="00AD0875" w:rsidRDefault="00A622EC" w:rsidP="006265B1">
      <w:pPr>
        <w:numPr>
          <w:ilvl w:val="0"/>
          <w:numId w:val="13"/>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¿Cómo funciona en mí la </w:t>
      </w:r>
      <w:r w:rsidRPr="00AD0875">
        <w:rPr>
          <w:rFonts w:ascii="Times New Roman" w:eastAsia="Calibri" w:hAnsi="Times New Roman" w:cs="Times New Roman"/>
          <w:b/>
          <w:sz w:val="24"/>
          <w:szCs w:val="24"/>
        </w:rPr>
        <w:t>“indiferencia”</w:t>
      </w:r>
      <w:r w:rsidRPr="00AD0875">
        <w:rPr>
          <w:rFonts w:ascii="Times New Roman" w:eastAsia="Calibri" w:hAnsi="Times New Roman" w:cs="Times New Roman"/>
          <w:sz w:val="24"/>
          <w:szCs w:val="24"/>
        </w:rPr>
        <w:t xml:space="preserve"> ignaciana?</w:t>
      </w:r>
    </w:p>
    <w:p w14:paraId="2C7185B3" w14:textId="77777777" w:rsidR="00A622EC" w:rsidRPr="00AD0875" w:rsidRDefault="00A622EC" w:rsidP="006265B1">
      <w:pPr>
        <w:numPr>
          <w:ilvl w:val="0"/>
          <w:numId w:val="13"/>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¿De qué manera actúa en mí el </w:t>
      </w:r>
      <w:r w:rsidRPr="00AD0875">
        <w:rPr>
          <w:rFonts w:ascii="Times New Roman" w:eastAsia="Calibri" w:hAnsi="Times New Roman" w:cs="Times New Roman"/>
          <w:b/>
          <w:sz w:val="24"/>
          <w:szCs w:val="24"/>
        </w:rPr>
        <w:t>“tanto cuanto</w:t>
      </w:r>
      <w:r w:rsidRPr="00AD0875">
        <w:rPr>
          <w:rFonts w:ascii="Times New Roman" w:eastAsia="Calibri" w:hAnsi="Times New Roman" w:cs="Times New Roman"/>
          <w:sz w:val="24"/>
          <w:szCs w:val="24"/>
        </w:rPr>
        <w:t>”?</w:t>
      </w:r>
    </w:p>
    <w:p w14:paraId="35D203DF" w14:textId="77777777" w:rsidR="003D0210" w:rsidRPr="00AD0875" w:rsidRDefault="003D0210" w:rsidP="003D0210">
      <w:pPr>
        <w:spacing w:after="0"/>
        <w:ind w:left="1428"/>
        <w:contextualSpacing/>
        <w:jc w:val="both"/>
        <w:rPr>
          <w:rFonts w:ascii="Times New Roman" w:eastAsia="Calibri" w:hAnsi="Times New Roman" w:cs="Times New Roman"/>
          <w:sz w:val="24"/>
          <w:szCs w:val="24"/>
        </w:rPr>
      </w:pPr>
    </w:p>
    <w:p w14:paraId="481685FD" w14:textId="77777777" w:rsidR="00A622EC" w:rsidRPr="00AD0875" w:rsidRDefault="00A622EC" w:rsidP="00A622EC">
      <w:pPr>
        <w:spacing w:after="0"/>
        <w:jc w:val="both"/>
        <w:rPr>
          <w:rFonts w:ascii="Times New Roman" w:eastAsia="Calibri" w:hAnsi="Times New Roman" w:cs="Times New Roman"/>
          <w:b/>
          <w:sz w:val="24"/>
          <w:szCs w:val="24"/>
        </w:rPr>
      </w:pPr>
      <w:r w:rsidRPr="00AD0875">
        <w:rPr>
          <w:rFonts w:ascii="Times New Roman" w:eastAsia="Calibri" w:hAnsi="Times New Roman" w:cs="Times New Roman"/>
          <w:b/>
          <w:sz w:val="24"/>
          <w:szCs w:val="24"/>
        </w:rPr>
        <w:t>2. Oración con textos de la Escritura:</w:t>
      </w:r>
    </w:p>
    <w:p w14:paraId="7B09F44E" w14:textId="6E3E8A2A" w:rsidR="00A622EC" w:rsidRPr="00AD0875" w:rsidRDefault="00A622EC" w:rsidP="006265B1">
      <w:pPr>
        <w:pStyle w:val="Prrafodelista"/>
        <w:numPr>
          <w:ilvl w:val="0"/>
          <w:numId w:val="16"/>
        </w:numPr>
        <w:spacing w:after="0"/>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Aunque el Principio y Fundamento ignaciano no tiene una inspiración directamente evangélica</w:t>
      </w:r>
      <w:r w:rsidR="00BC29B3" w:rsidRPr="00AD0875">
        <w:rPr>
          <w:rFonts w:ascii="Times New Roman" w:eastAsia="Calibri" w:hAnsi="Times New Roman" w:cs="Times New Roman"/>
          <w:sz w:val="24"/>
          <w:szCs w:val="24"/>
        </w:rPr>
        <w:t>,</w:t>
      </w:r>
      <w:r w:rsidRPr="00AD0875">
        <w:rPr>
          <w:rFonts w:ascii="Times New Roman" w:eastAsia="Calibri" w:hAnsi="Times New Roman" w:cs="Times New Roman"/>
          <w:sz w:val="24"/>
          <w:szCs w:val="24"/>
        </w:rPr>
        <w:t xml:space="preserve"> Simon Decloux, S.J.</w:t>
      </w:r>
      <w:r w:rsidR="000143DE" w:rsidRPr="00AD0875">
        <w:rPr>
          <w:rFonts w:ascii="Times New Roman" w:eastAsia="Calibri" w:hAnsi="Times New Roman" w:cs="Times New Roman"/>
          <w:sz w:val="24"/>
          <w:szCs w:val="24"/>
        </w:rPr>
        <w:t>, siguiendo</w:t>
      </w:r>
      <w:r w:rsidRPr="00AD0875">
        <w:rPr>
          <w:rFonts w:ascii="Times New Roman" w:eastAsia="Calibri" w:hAnsi="Times New Roman" w:cs="Times New Roman"/>
          <w:sz w:val="24"/>
          <w:szCs w:val="24"/>
        </w:rPr>
        <w:t xml:space="preserve"> a Mateo, nos invita a orar sobre él deseando centrar nuestra vida en Dios”; el Principio y Fundamento es la unificación de la vida humana en Dios, y sintetiza esto en cuatro imágenes del capítulo sexto de Mateo:</w:t>
      </w:r>
    </w:p>
    <w:p w14:paraId="1DA3DE81" w14:textId="097C2E56" w:rsidR="00A622EC" w:rsidRPr="00AD0875" w:rsidRDefault="00A622EC" w:rsidP="006265B1">
      <w:pPr>
        <w:numPr>
          <w:ilvl w:val="1"/>
          <w:numId w:val="11"/>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Dios es mi </w:t>
      </w:r>
      <w:r w:rsidRPr="00AD0875">
        <w:rPr>
          <w:rFonts w:ascii="Times New Roman" w:eastAsia="Calibri" w:hAnsi="Times New Roman" w:cs="Times New Roman"/>
          <w:b/>
          <w:sz w:val="24"/>
          <w:szCs w:val="24"/>
        </w:rPr>
        <w:t>TESORO</w:t>
      </w:r>
      <w:r w:rsidRPr="00AD0875">
        <w:rPr>
          <w:rFonts w:ascii="Times New Roman" w:eastAsia="Calibri" w:hAnsi="Times New Roman" w:cs="Times New Roman"/>
          <w:sz w:val="24"/>
          <w:szCs w:val="24"/>
        </w:rPr>
        <w:t xml:space="preserve">; y </w:t>
      </w:r>
      <w:r w:rsidRPr="00AD0875">
        <w:rPr>
          <w:rFonts w:ascii="Times New Roman" w:eastAsia="Calibri" w:hAnsi="Times New Roman" w:cs="Times New Roman"/>
          <w:i/>
          <w:sz w:val="24"/>
          <w:szCs w:val="24"/>
        </w:rPr>
        <w:t>“donde está tu tesoro, allí está tu corazón”</w:t>
      </w:r>
      <w:r w:rsidRPr="00AD0875">
        <w:rPr>
          <w:rFonts w:ascii="Times New Roman" w:eastAsia="Calibri" w:hAnsi="Times New Roman" w:cs="Times New Roman"/>
          <w:sz w:val="24"/>
          <w:szCs w:val="24"/>
        </w:rPr>
        <w:t xml:space="preserve">; no amontonar riquezas en el mundo. (Mateo 6, </w:t>
      </w:r>
      <w:r w:rsidR="00EC78EC" w:rsidRPr="00AD0875">
        <w:rPr>
          <w:rFonts w:ascii="Times New Roman" w:eastAsia="Calibri" w:hAnsi="Times New Roman" w:cs="Times New Roman"/>
          <w:sz w:val="24"/>
          <w:szCs w:val="24"/>
        </w:rPr>
        <w:t>19-</w:t>
      </w:r>
      <w:r w:rsidR="001C77E0" w:rsidRPr="00AD0875">
        <w:rPr>
          <w:rFonts w:ascii="Times New Roman" w:eastAsia="Calibri" w:hAnsi="Times New Roman" w:cs="Times New Roman"/>
          <w:sz w:val="24"/>
          <w:szCs w:val="24"/>
        </w:rPr>
        <w:t>21</w:t>
      </w:r>
      <w:r w:rsidRPr="00AD0875">
        <w:rPr>
          <w:rFonts w:ascii="Times New Roman" w:eastAsia="Calibri" w:hAnsi="Times New Roman" w:cs="Times New Roman"/>
          <w:sz w:val="24"/>
          <w:szCs w:val="24"/>
        </w:rPr>
        <w:t>)</w:t>
      </w:r>
    </w:p>
    <w:p w14:paraId="329BC4BE" w14:textId="3CDA4B2B" w:rsidR="00A622EC" w:rsidRPr="00AD0875" w:rsidRDefault="00A622EC" w:rsidP="006265B1">
      <w:pPr>
        <w:numPr>
          <w:ilvl w:val="1"/>
          <w:numId w:val="11"/>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Dios es mi </w:t>
      </w:r>
      <w:r w:rsidRPr="00AD0875">
        <w:rPr>
          <w:rFonts w:ascii="Times New Roman" w:eastAsia="Calibri" w:hAnsi="Times New Roman" w:cs="Times New Roman"/>
          <w:b/>
          <w:sz w:val="24"/>
          <w:szCs w:val="24"/>
        </w:rPr>
        <w:t>LUZ</w:t>
      </w:r>
      <w:r w:rsidRPr="00AD0875">
        <w:rPr>
          <w:rFonts w:ascii="Times New Roman" w:eastAsia="Calibri" w:hAnsi="Times New Roman" w:cs="Times New Roman"/>
          <w:sz w:val="24"/>
          <w:szCs w:val="24"/>
        </w:rPr>
        <w:t xml:space="preserve">; </w:t>
      </w:r>
      <w:r w:rsidRPr="00AD0875">
        <w:rPr>
          <w:rFonts w:ascii="Times New Roman" w:eastAsia="Calibri" w:hAnsi="Times New Roman" w:cs="Times New Roman"/>
          <w:i/>
          <w:sz w:val="24"/>
          <w:szCs w:val="24"/>
        </w:rPr>
        <w:t>“La lámpara del cuerpo es el ojo. Si tu ojo está sano, todo tu cuerpo estará luminoso”</w:t>
      </w:r>
      <w:r w:rsidRPr="00AD0875">
        <w:rPr>
          <w:rFonts w:ascii="Times New Roman" w:eastAsia="Calibri" w:hAnsi="Times New Roman" w:cs="Times New Roman"/>
          <w:sz w:val="24"/>
          <w:szCs w:val="24"/>
        </w:rPr>
        <w:t xml:space="preserve"> … Dios es la luz que hay en mí. (Mateo 6,</w:t>
      </w:r>
      <w:r w:rsidR="00EC78EC" w:rsidRPr="00AD0875">
        <w:rPr>
          <w:rFonts w:ascii="Times New Roman" w:eastAsia="Calibri" w:hAnsi="Times New Roman" w:cs="Times New Roman"/>
          <w:sz w:val="24"/>
          <w:szCs w:val="24"/>
        </w:rPr>
        <w:t xml:space="preserve"> </w:t>
      </w:r>
      <w:r w:rsidRPr="00AD0875">
        <w:rPr>
          <w:rFonts w:ascii="Times New Roman" w:eastAsia="Calibri" w:hAnsi="Times New Roman" w:cs="Times New Roman"/>
          <w:sz w:val="24"/>
          <w:szCs w:val="24"/>
        </w:rPr>
        <w:t>22-23)</w:t>
      </w:r>
    </w:p>
    <w:p w14:paraId="1CD78A9D" w14:textId="77777777" w:rsidR="00A622EC" w:rsidRPr="00AD0875" w:rsidRDefault="00A622EC" w:rsidP="006265B1">
      <w:pPr>
        <w:numPr>
          <w:ilvl w:val="1"/>
          <w:numId w:val="11"/>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 xml:space="preserve">Dios es mi </w:t>
      </w:r>
      <w:r w:rsidRPr="00AD0875">
        <w:rPr>
          <w:rFonts w:ascii="Times New Roman" w:eastAsia="Calibri" w:hAnsi="Times New Roman" w:cs="Times New Roman"/>
          <w:b/>
          <w:sz w:val="24"/>
          <w:szCs w:val="24"/>
        </w:rPr>
        <w:t>SEÑOR</w:t>
      </w:r>
      <w:r w:rsidRPr="00AD0875">
        <w:rPr>
          <w:rFonts w:ascii="Times New Roman" w:eastAsia="Calibri" w:hAnsi="Times New Roman" w:cs="Times New Roman"/>
          <w:sz w:val="24"/>
          <w:szCs w:val="24"/>
        </w:rPr>
        <w:t xml:space="preserve">, mi dueño; y </w:t>
      </w:r>
      <w:r w:rsidRPr="00AD0875">
        <w:rPr>
          <w:rFonts w:ascii="Times New Roman" w:eastAsia="Calibri" w:hAnsi="Times New Roman" w:cs="Times New Roman"/>
          <w:i/>
          <w:sz w:val="24"/>
          <w:szCs w:val="24"/>
        </w:rPr>
        <w:t>“no se puede servir a dos señores…”</w:t>
      </w:r>
      <w:r w:rsidRPr="00AD0875">
        <w:rPr>
          <w:rFonts w:ascii="Times New Roman" w:eastAsia="Calibri" w:hAnsi="Times New Roman" w:cs="Times New Roman"/>
          <w:sz w:val="24"/>
          <w:szCs w:val="24"/>
        </w:rPr>
        <w:t xml:space="preserve"> (Mateo 6, 24)</w:t>
      </w:r>
    </w:p>
    <w:p w14:paraId="13ED577E" w14:textId="37040B5B" w:rsidR="00A622EC" w:rsidRPr="00AD0875" w:rsidRDefault="00A622EC" w:rsidP="006265B1">
      <w:pPr>
        <w:numPr>
          <w:ilvl w:val="0"/>
          <w:numId w:val="12"/>
        </w:num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lastRenderedPageBreak/>
        <w:t xml:space="preserve">Dios es mi </w:t>
      </w:r>
      <w:r w:rsidRPr="00AD0875">
        <w:rPr>
          <w:rFonts w:ascii="Times New Roman" w:eastAsia="Calibri" w:hAnsi="Times New Roman" w:cs="Times New Roman"/>
          <w:b/>
          <w:sz w:val="24"/>
          <w:szCs w:val="24"/>
        </w:rPr>
        <w:t>PADRE</w:t>
      </w:r>
      <w:r w:rsidRPr="00AD0875">
        <w:rPr>
          <w:rFonts w:ascii="Times New Roman" w:eastAsia="Calibri" w:hAnsi="Times New Roman" w:cs="Times New Roman"/>
          <w:sz w:val="24"/>
          <w:szCs w:val="24"/>
        </w:rPr>
        <w:t xml:space="preserve">: </w:t>
      </w:r>
      <w:r w:rsidR="00B50DD0" w:rsidRPr="00AD0875">
        <w:rPr>
          <w:rFonts w:ascii="Times New Roman" w:eastAsia="Calibri" w:hAnsi="Times New Roman" w:cs="Times New Roman"/>
          <w:sz w:val="24"/>
          <w:szCs w:val="24"/>
        </w:rPr>
        <w:t>“</w:t>
      </w:r>
      <w:r w:rsidR="00DD5F09" w:rsidRPr="00AD0875">
        <w:rPr>
          <w:rFonts w:ascii="Times New Roman" w:eastAsia="Calibri" w:hAnsi="Times New Roman" w:cs="Times New Roman"/>
          <w:sz w:val="24"/>
          <w:szCs w:val="24"/>
        </w:rPr>
        <w:t>…</w:t>
      </w:r>
      <w:r w:rsidR="00B50DD0" w:rsidRPr="00AD0875">
        <w:rPr>
          <w:rFonts w:ascii="Times New Roman" w:eastAsia="Calibri" w:hAnsi="Times New Roman" w:cs="Times New Roman"/>
          <w:sz w:val="24"/>
          <w:szCs w:val="24"/>
        </w:rPr>
        <w:t>el Padre del cielo sabe lo que ustedes necesitan</w:t>
      </w:r>
      <w:r w:rsidR="00317B04" w:rsidRPr="00AD0875">
        <w:rPr>
          <w:rFonts w:ascii="Times New Roman" w:eastAsia="Calibri" w:hAnsi="Times New Roman" w:cs="Times New Roman"/>
          <w:sz w:val="24"/>
          <w:szCs w:val="24"/>
        </w:rPr>
        <w:t xml:space="preserve">. Busquen primero el reino de Dios y su </w:t>
      </w:r>
      <w:r w:rsidR="00DD5F09" w:rsidRPr="00AD0875">
        <w:rPr>
          <w:rFonts w:ascii="Times New Roman" w:eastAsia="Calibri" w:hAnsi="Times New Roman" w:cs="Times New Roman"/>
          <w:sz w:val="24"/>
          <w:szCs w:val="24"/>
        </w:rPr>
        <w:t>j</w:t>
      </w:r>
      <w:r w:rsidR="00317B04" w:rsidRPr="00AD0875">
        <w:rPr>
          <w:rFonts w:ascii="Times New Roman" w:eastAsia="Calibri" w:hAnsi="Times New Roman" w:cs="Times New Roman"/>
          <w:sz w:val="24"/>
          <w:szCs w:val="24"/>
        </w:rPr>
        <w:t xml:space="preserve">usticia, y lo demás lo recibirán por añadidura” </w:t>
      </w:r>
      <w:r w:rsidRPr="00AD0875">
        <w:rPr>
          <w:rFonts w:ascii="Times New Roman" w:eastAsia="Calibri" w:hAnsi="Times New Roman" w:cs="Times New Roman"/>
          <w:sz w:val="24"/>
          <w:szCs w:val="24"/>
        </w:rPr>
        <w:t>(Mateo 6,</w:t>
      </w:r>
      <w:r w:rsidR="00EC78EC" w:rsidRPr="00AD0875">
        <w:rPr>
          <w:rFonts w:ascii="Times New Roman" w:eastAsia="Calibri" w:hAnsi="Times New Roman" w:cs="Times New Roman"/>
          <w:sz w:val="24"/>
          <w:szCs w:val="24"/>
        </w:rPr>
        <w:t xml:space="preserve"> </w:t>
      </w:r>
      <w:r w:rsidR="00DD5F09" w:rsidRPr="00AD0875">
        <w:rPr>
          <w:rFonts w:ascii="Times New Roman" w:eastAsia="Calibri" w:hAnsi="Times New Roman" w:cs="Times New Roman"/>
          <w:sz w:val="24"/>
          <w:szCs w:val="24"/>
        </w:rPr>
        <w:t>32-33</w:t>
      </w:r>
      <w:r w:rsidRPr="00AD0875">
        <w:rPr>
          <w:rFonts w:ascii="Times New Roman" w:eastAsia="Calibri" w:hAnsi="Times New Roman" w:cs="Times New Roman"/>
          <w:sz w:val="24"/>
          <w:szCs w:val="24"/>
        </w:rPr>
        <w:t>). Dios es nuestro Padre y en Él debemos poner toda nuestra seguridad y confianza.</w:t>
      </w:r>
    </w:p>
    <w:p w14:paraId="134247EE" w14:textId="77777777" w:rsidR="00A622EC" w:rsidRPr="00AD0875" w:rsidRDefault="00A622EC" w:rsidP="00A622EC">
      <w:pPr>
        <w:spacing w:after="0"/>
        <w:ind w:left="1485"/>
        <w:contextualSpacing/>
        <w:jc w:val="both"/>
        <w:rPr>
          <w:rFonts w:ascii="Times New Roman" w:eastAsia="Calibri" w:hAnsi="Times New Roman" w:cs="Times New Roman"/>
          <w:sz w:val="24"/>
          <w:szCs w:val="24"/>
        </w:rPr>
      </w:pPr>
    </w:p>
    <w:p w14:paraId="70CE300D" w14:textId="77777777" w:rsidR="00A622EC" w:rsidRPr="00AD0875" w:rsidRDefault="00A622EC" w:rsidP="006265B1">
      <w:pPr>
        <w:pStyle w:val="Prrafodelista"/>
        <w:numPr>
          <w:ilvl w:val="0"/>
          <w:numId w:val="16"/>
        </w:numPr>
        <w:spacing w:after="0"/>
        <w:jc w:val="both"/>
        <w:rPr>
          <w:rFonts w:ascii="Times New Roman" w:eastAsia="Calibri" w:hAnsi="Times New Roman" w:cs="Times New Roman"/>
          <w:i/>
          <w:iCs/>
          <w:sz w:val="24"/>
          <w:szCs w:val="24"/>
        </w:rPr>
      </w:pPr>
      <w:r w:rsidRPr="00AD0875">
        <w:rPr>
          <w:rFonts w:ascii="Times New Roman" w:eastAsia="Calibri" w:hAnsi="Times New Roman" w:cs="Times New Roman"/>
          <w:sz w:val="24"/>
          <w:szCs w:val="24"/>
        </w:rPr>
        <w:t xml:space="preserve">San Pablo, en la 1ª Carta a los Corintios (3, 9-15) nos recuerda que somos compañeros de trabajo en la construcción del edificio concebido por Dios; y nos exhorta a estar atentos para ver cómo estamos construyendo. </w:t>
      </w:r>
      <w:r w:rsidRPr="00AD0875">
        <w:rPr>
          <w:rFonts w:ascii="Times New Roman" w:eastAsia="Calibri" w:hAnsi="Times New Roman" w:cs="Times New Roman"/>
          <w:i/>
          <w:iCs/>
          <w:sz w:val="24"/>
          <w:szCs w:val="24"/>
        </w:rPr>
        <w:t xml:space="preserve">“Cada uno debe tener cuidado de cómo construye, pues nadie puede poner otro </w:t>
      </w:r>
      <w:r w:rsidRPr="00AD0875">
        <w:rPr>
          <w:rFonts w:ascii="Times New Roman" w:eastAsia="Calibri" w:hAnsi="Times New Roman" w:cs="Times New Roman"/>
          <w:b/>
          <w:i/>
          <w:iCs/>
          <w:sz w:val="24"/>
          <w:szCs w:val="24"/>
        </w:rPr>
        <w:t>fundamento</w:t>
      </w:r>
      <w:r w:rsidRPr="00AD0875">
        <w:rPr>
          <w:rFonts w:ascii="Times New Roman" w:eastAsia="Calibri" w:hAnsi="Times New Roman" w:cs="Times New Roman"/>
          <w:i/>
          <w:iCs/>
          <w:sz w:val="24"/>
          <w:szCs w:val="24"/>
        </w:rPr>
        <w:t xml:space="preserve"> que el que ya está puesto, que es Jesucristo. Sobre este </w:t>
      </w:r>
      <w:r w:rsidRPr="00AD0875">
        <w:rPr>
          <w:rFonts w:ascii="Times New Roman" w:eastAsia="Calibri" w:hAnsi="Times New Roman" w:cs="Times New Roman"/>
          <w:b/>
          <w:i/>
          <w:iCs/>
          <w:sz w:val="24"/>
          <w:szCs w:val="24"/>
        </w:rPr>
        <w:t>fundamento</w:t>
      </w:r>
      <w:r w:rsidRPr="00AD0875">
        <w:rPr>
          <w:rFonts w:ascii="Times New Roman" w:eastAsia="Calibri" w:hAnsi="Times New Roman" w:cs="Times New Roman"/>
          <w:i/>
          <w:iCs/>
          <w:sz w:val="24"/>
          <w:szCs w:val="24"/>
        </w:rPr>
        <w:t>, uno puede construir con oro, plata y piedras preciosas, o con madera, paja y cañas; pero el trabajo de cada cual se verá claramente en el día del juicio; porque ese día vendrá con fuego, y el fuego probará la clase de trabajo que cada uno haya hecho. Si alguno construyó un edificio resistente al fuego, recibirá su pago; pero si lo que construyó llega a quemarse, lo perderá todo, aunque él mismo logrará salvarse como quien escapa del fuego.”</w:t>
      </w:r>
    </w:p>
    <w:p w14:paraId="31166493" w14:textId="77777777" w:rsidR="00A622EC" w:rsidRPr="00AD0875" w:rsidRDefault="00A622EC" w:rsidP="00A622EC">
      <w:pPr>
        <w:spacing w:after="0"/>
        <w:contextualSpacing/>
        <w:jc w:val="both"/>
        <w:rPr>
          <w:rFonts w:ascii="Times New Roman" w:eastAsia="Calibri" w:hAnsi="Times New Roman" w:cs="Times New Roman"/>
          <w:sz w:val="24"/>
          <w:szCs w:val="24"/>
        </w:rPr>
      </w:pPr>
    </w:p>
    <w:p w14:paraId="431D2D00" w14:textId="77777777" w:rsidR="00A622EC" w:rsidRDefault="00A622EC" w:rsidP="00A622EC">
      <w:pPr>
        <w:spacing w:after="0"/>
        <w:contextualSpacing/>
        <w:jc w:val="both"/>
        <w:rPr>
          <w:rFonts w:ascii="Times New Roman" w:eastAsia="Calibri" w:hAnsi="Times New Roman" w:cs="Times New Roman"/>
          <w:sz w:val="24"/>
          <w:szCs w:val="24"/>
        </w:rPr>
      </w:pPr>
      <w:r w:rsidRPr="00AD0875">
        <w:rPr>
          <w:rFonts w:ascii="Times New Roman" w:eastAsia="Calibri" w:hAnsi="Times New Roman" w:cs="Times New Roman"/>
          <w:sz w:val="24"/>
          <w:szCs w:val="24"/>
        </w:rPr>
        <w:t>Y de nuevo, en la Carta a los Colosenses nos anuncia el plan de Dios: “el secreto que en el pasado había tenido oculto a la humanidad, pero que ahora ha revelado a su pueblo (…) y el secreto es que Cristo habita en ustedes, y que es la esperanza de la gloria que necesitan obtener” (Col. 1, 26-29).  Y “El secreto de Dios es Cristo mismo, pues en él están encerradas todas las riquezas de la sabiduría y del conocimiento (…) Por eso, así como aceptaron ustedes al señor Jesucristo, así deben vivir unidos a él, con profundas raíces en él, firmemente basados en él por la fe” (Col. 2, 2-6).</w:t>
      </w:r>
    </w:p>
    <w:p w14:paraId="17448A86" w14:textId="77777777" w:rsidR="00A55A0B" w:rsidRDefault="00A55A0B" w:rsidP="00A622EC">
      <w:pPr>
        <w:spacing w:after="0"/>
        <w:contextualSpacing/>
        <w:jc w:val="both"/>
        <w:rPr>
          <w:rFonts w:ascii="Times New Roman" w:eastAsia="Calibri" w:hAnsi="Times New Roman" w:cs="Times New Roman"/>
          <w:sz w:val="24"/>
          <w:szCs w:val="24"/>
        </w:rPr>
      </w:pPr>
    </w:p>
    <w:p w14:paraId="6CA39475" w14:textId="23147F76" w:rsidR="00A55A0B" w:rsidRPr="00A55A0B" w:rsidRDefault="00A55A0B" w:rsidP="00A55A0B">
      <w:pPr>
        <w:spacing w:after="0"/>
        <w:contextualSpacing/>
        <w:jc w:val="center"/>
        <w:rPr>
          <w:rFonts w:ascii="Times New Roman" w:eastAsia="Calibri" w:hAnsi="Times New Roman" w:cs="Times New Roman"/>
          <w:b/>
          <w:bCs/>
          <w:sz w:val="24"/>
          <w:szCs w:val="24"/>
        </w:rPr>
      </w:pPr>
      <w:r w:rsidRPr="00A55A0B">
        <w:rPr>
          <w:rFonts w:ascii="Times New Roman" w:eastAsia="Calibri" w:hAnsi="Times New Roman" w:cs="Times New Roman"/>
          <w:b/>
          <w:bCs/>
          <w:sz w:val="24"/>
          <w:szCs w:val="24"/>
        </w:rPr>
        <w:t xml:space="preserve">“Que todas mis intenciones, acciones y operaciones sean siempre ordenadas </w:t>
      </w:r>
      <w:r w:rsidR="0093294B">
        <w:rPr>
          <w:rFonts w:ascii="Times New Roman" w:eastAsia="Calibri" w:hAnsi="Times New Roman" w:cs="Times New Roman"/>
          <w:b/>
          <w:bCs/>
          <w:sz w:val="24"/>
          <w:szCs w:val="24"/>
        </w:rPr>
        <w:t>A CONOCERTE, AMARTE Y SEGUIRTE (SERVIRTE)</w:t>
      </w:r>
      <w:r w:rsidRPr="00A55A0B">
        <w:rPr>
          <w:rFonts w:ascii="Times New Roman" w:eastAsia="Calibri" w:hAnsi="Times New Roman" w:cs="Times New Roman"/>
          <w:b/>
          <w:bCs/>
          <w:sz w:val="24"/>
          <w:szCs w:val="24"/>
        </w:rPr>
        <w:t>”</w:t>
      </w:r>
    </w:p>
    <w:p w14:paraId="2AC06155" w14:textId="77777777" w:rsidR="004846AB" w:rsidRDefault="004846AB" w:rsidP="004846AB">
      <w:pPr>
        <w:pBdr>
          <w:bottom w:val="single" w:sz="6" w:space="1" w:color="auto"/>
        </w:pBdr>
        <w:spacing w:after="0" w:line="240" w:lineRule="auto"/>
        <w:rPr>
          <w:rFonts w:ascii="Times New Roman" w:eastAsia="Times New Roman" w:hAnsi="Times New Roman" w:cs="Times New Roman"/>
          <w:sz w:val="24"/>
          <w:szCs w:val="24"/>
          <w:lang w:val="es-ES_tradnl" w:eastAsia="es-ES"/>
        </w:rPr>
      </w:pPr>
    </w:p>
    <w:p w14:paraId="2ADFEE9C" w14:textId="77777777" w:rsidR="004846AB" w:rsidRDefault="004846AB" w:rsidP="004846AB">
      <w:pPr>
        <w:spacing w:after="0" w:line="240" w:lineRule="auto"/>
        <w:rPr>
          <w:rFonts w:ascii="Times New Roman" w:eastAsia="Times New Roman" w:hAnsi="Times New Roman" w:cs="Times New Roman"/>
          <w:sz w:val="24"/>
          <w:szCs w:val="24"/>
          <w:lang w:val="es-ES_tradnl" w:eastAsia="es-ES"/>
        </w:rPr>
      </w:pPr>
    </w:p>
    <w:p w14:paraId="44B307B2" w14:textId="0EABF035" w:rsidR="00A622EC" w:rsidRPr="0013537F" w:rsidRDefault="00A622EC" w:rsidP="004846AB">
      <w:pPr>
        <w:spacing w:after="0" w:line="240" w:lineRule="auto"/>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2° Ejercicio</w:t>
      </w:r>
    </w:p>
    <w:p w14:paraId="233B0A50" w14:textId="77777777" w:rsidR="00A622EC" w:rsidRPr="0013537F" w:rsidRDefault="00A622EC" w:rsidP="00A622EC">
      <w:pPr>
        <w:spacing w:after="0" w:line="240" w:lineRule="auto"/>
        <w:jc w:val="center"/>
        <w:rPr>
          <w:rFonts w:ascii="Times New Roman" w:eastAsia="Times New Roman" w:hAnsi="Times New Roman" w:cs="Times New Roman"/>
          <w:b/>
          <w:sz w:val="24"/>
          <w:szCs w:val="24"/>
          <w:lang w:val="es-ES_tradnl" w:eastAsia="es-ES"/>
        </w:rPr>
      </w:pPr>
    </w:p>
    <w:p w14:paraId="54F8D2A8" w14:textId="26EF70C8" w:rsidR="00A622EC" w:rsidRPr="00AD0875" w:rsidRDefault="00A622EC" w:rsidP="00A622EC">
      <w:pPr>
        <w:spacing w:after="0" w:line="240" w:lineRule="auto"/>
        <w:jc w:val="center"/>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EL SIN</w:t>
      </w:r>
      <w:r w:rsidR="00B462FE" w:rsidRPr="00AD0875">
        <w:rPr>
          <w:rFonts w:ascii="Times New Roman" w:eastAsia="Times New Roman" w:hAnsi="Times New Roman" w:cs="Times New Roman"/>
          <w:b/>
          <w:sz w:val="24"/>
          <w:szCs w:val="24"/>
          <w:lang w:val="es-ES_tradnl" w:eastAsia="es-ES"/>
        </w:rPr>
        <w:t>-</w:t>
      </w:r>
      <w:r w:rsidRPr="00AD0875">
        <w:rPr>
          <w:rFonts w:ascii="Times New Roman" w:eastAsia="Times New Roman" w:hAnsi="Times New Roman" w:cs="Times New Roman"/>
          <w:b/>
          <w:sz w:val="24"/>
          <w:szCs w:val="24"/>
          <w:lang w:val="es-ES_tradnl" w:eastAsia="es-ES"/>
        </w:rPr>
        <w:t>SENTIDO DE MI VIDA</w:t>
      </w:r>
      <w:r w:rsidR="000143DE" w:rsidRPr="00AD0875">
        <w:rPr>
          <w:rFonts w:ascii="Times New Roman" w:eastAsia="Times New Roman" w:hAnsi="Times New Roman" w:cs="Times New Roman"/>
          <w:b/>
          <w:sz w:val="24"/>
          <w:szCs w:val="24"/>
          <w:lang w:val="es-ES_tradnl" w:eastAsia="es-ES"/>
        </w:rPr>
        <w:t xml:space="preserve"> </w:t>
      </w:r>
      <w:r w:rsidRPr="00AD0875">
        <w:rPr>
          <w:rFonts w:ascii="Times New Roman" w:eastAsia="Times New Roman" w:hAnsi="Times New Roman" w:cs="Times New Roman"/>
          <w:b/>
          <w:sz w:val="24"/>
          <w:szCs w:val="24"/>
          <w:lang w:val="es-ES_tradnl" w:eastAsia="es-ES"/>
        </w:rPr>
        <w:t>MI PECADO</w:t>
      </w:r>
    </w:p>
    <w:p w14:paraId="68B647A7" w14:textId="77777777" w:rsidR="00A622EC" w:rsidRPr="00AD0875" w:rsidRDefault="00A622EC" w:rsidP="00A622EC">
      <w:pPr>
        <w:spacing w:after="0" w:line="240" w:lineRule="auto"/>
        <w:jc w:val="center"/>
        <w:rPr>
          <w:rFonts w:ascii="Times New Roman" w:eastAsia="Times New Roman" w:hAnsi="Times New Roman" w:cs="Times New Roman"/>
          <w:b/>
          <w:sz w:val="24"/>
          <w:szCs w:val="24"/>
          <w:lang w:val="es-ES_tradnl" w:eastAsia="es-ES"/>
        </w:rPr>
      </w:pPr>
    </w:p>
    <w:p w14:paraId="33E7BC97" w14:textId="77777777" w:rsidR="00A622EC" w:rsidRPr="00AD0875" w:rsidRDefault="00A622EC" w:rsidP="00A622EC">
      <w:pPr>
        <w:spacing w:after="0" w:line="240" w:lineRule="auto"/>
        <w:jc w:val="center"/>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 xml:space="preserve">“Somos en verdad pecadores y, aun así, llamados a ser compañeros de Jesús, como </w:t>
      </w:r>
    </w:p>
    <w:p w14:paraId="5C3ACE69" w14:textId="77777777" w:rsidR="00A622EC" w:rsidRPr="00AD0875" w:rsidRDefault="00A622EC" w:rsidP="00A622EC">
      <w:pPr>
        <w:spacing w:after="0" w:line="240" w:lineRule="auto"/>
        <w:jc w:val="center"/>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lo fue San Ignacio” (CG 35, d.1, 4).</w:t>
      </w:r>
    </w:p>
    <w:p w14:paraId="570D7F04" w14:textId="77777777" w:rsidR="00A622EC" w:rsidRPr="00AD0875" w:rsidRDefault="00A622EC" w:rsidP="00A622EC">
      <w:pPr>
        <w:spacing w:after="0" w:line="240" w:lineRule="auto"/>
        <w:jc w:val="center"/>
        <w:rPr>
          <w:rFonts w:ascii="Times New Roman" w:eastAsia="Times New Roman" w:hAnsi="Times New Roman" w:cs="Times New Roman"/>
          <w:b/>
          <w:sz w:val="24"/>
          <w:szCs w:val="24"/>
          <w:lang w:val="es-ES_tradnl" w:eastAsia="es-ES"/>
        </w:rPr>
      </w:pPr>
    </w:p>
    <w:p w14:paraId="7EF871F5" w14:textId="2BCED0F4"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i/>
          <w:sz w:val="24"/>
          <w:szCs w:val="24"/>
          <w:lang w:val="es-ES_tradnl" w:eastAsia="es-ES"/>
        </w:rPr>
        <w:t>“Si decimos: No tenemos pecado, nos engañamos y la verdad no está en nosotros. Si reconocemos nuestros pecados, fiel y justo es él para perdonarnos los pecados y purificarnos de toda injusticia. Si decimos: “No hemos pecado</w:t>
      </w:r>
      <w:r w:rsidR="000143DE" w:rsidRPr="00AD0875">
        <w:rPr>
          <w:rFonts w:ascii="Times New Roman" w:eastAsia="Times New Roman" w:hAnsi="Times New Roman" w:cs="Times New Roman"/>
          <w:i/>
          <w:sz w:val="24"/>
          <w:szCs w:val="24"/>
          <w:lang w:val="es-ES_tradnl" w:eastAsia="es-ES"/>
        </w:rPr>
        <w:t>”,</w:t>
      </w:r>
      <w:r w:rsidRPr="00AD0875">
        <w:rPr>
          <w:rFonts w:ascii="Times New Roman" w:eastAsia="Times New Roman" w:hAnsi="Times New Roman" w:cs="Times New Roman"/>
          <w:i/>
          <w:sz w:val="24"/>
          <w:szCs w:val="24"/>
          <w:lang w:val="es-ES_tradnl" w:eastAsia="es-ES"/>
        </w:rPr>
        <w:t xml:space="preserve"> le hacemos mentiroso y su Palabra no está en nosotros </w:t>
      </w:r>
      <w:r w:rsidRPr="00AD0875">
        <w:rPr>
          <w:rFonts w:ascii="Times New Roman" w:eastAsia="Times New Roman" w:hAnsi="Times New Roman" w:cs="Times New Roman"/>
          <w:sz w:val="24"/>
          <w:szCs w:val="24"/>
          <w:lang w:val="es-ES_tradnl" w:eastAsia="es-ES"/>
        </w:rPr>
        <w:t>(1 Jo. 1, 8).</w:t>
      </w:r>
    </w:p>
    <w:p w14:paraId="1C38CB07"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p>
    <w:p w14:paraId="49D18B4F" w14:textId="7043102D"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i/>
          <w:sz w:val="24"/>
          <w:szCs w:val="24"/>
          <w:lang w:val="es-ES_tradnl" w:eastAsia="es-ES"/>
        </w:rPr>
        <w:t>“Realmente, mi proceder no lo comprendo, pues no hago lo que quiero, sino que hago lo que aborrezco</w:t>
      </w:r>
      <w:r w:rsidR="00380CAB" w:rsidRPr="00AD0875">
        <w:rPr>
          <w:rFonts w:ascii="Times New Roman" w:eastAsia="Times New Roman" w:hAnsi="Times New Roman" w:cs="Times New Roman"/>
          <w:i/>
          <w:sz w:val="24"/>
          <w:szCs w:val="24"/>
          <w:lang w:val="es-ES_tradnl" w:eastAsia="es-ES"/>
        </w:rPr>
        <w:t>…</w:t>
      </w:r>
      <w:r w:rsidRPr="00AD0875">
        <w:rPr>
          <w:rFonts w:ascii="Times New Roman" w:eastAsia="Times New Roman" w:hAnsi="Times New Roman" w:cs="Times New Roman"/>
          <w:i/>
          <w:sz w:val="24"/>
          <w:szCs w:val="24"/>
          <w:lang w:val="es-ES_tradnl" w:eastAsia="es-ES"/>
        </w:rPr>
        <w:t xml:space="preserve">” </w:t>
      </w:r>
      <w:r w:rsidRPr="00AD0875">
        <w:rPr>
          <w:rFonts w:ascii="Times New Roman" w:eastAsia="Times New Roman" w:hAnsi="Times New Roman" w:cs="Times New Roman"/>
          <w:sz w:val="24"/>
          <w:szCs w:val="24"/>
          <w:lang w:val="es-ES_tradnl" w:eastAsia="es-ES"/>
        </w:rPr>
        <w:t>(Romanos 7,15).</w:t>
      </w:r>
    </w:p>
    <w:p w14:paraId="78EECEDD" w14:textId="77777777" w:rsidR="00A622EC" w:rsidRPr="00AD0875" w:rsidRDefault="00A622EC" w:rsidP="00A622EC">
      <w:pPr>
        <w:spacing w:after="0" w:line="240" w:lineRule="auto"/>
        <w:jc w:val="both"/>
        <w:rPr>
          <w:rFonts w:ascii="Times New Roman" w:eastAsia="Times New Roman" w:hAnsi="Times New Roman" w:cs="Times New Roman"/>
          <w:b/>
          <w:sz w:val="24"/>
          <w:szCs w:val="24"/>
          <w:lang w:val="es-ES_tradnl" w:eastAsia="es-ES"/>
        </w:rPr>
      </w:pPr>
    </w:p>
    <w:p w14:paraId="7C82FFF3" w14:textId="77777777" w:rsidR="00A622EC" w:rsidRPr="00AD0875" w:rsidRDefault="00A622EC" w:rsidP="006265B1">
      <w:pPr>
        <w:pStyle w:val="Prrafodelista"/>
        <w:numPr>
          <w:ilvl w:val="0"/>
          <w:numId w:val="15"/>
        </w:numPr>
        <w:spacing w:after="0" w:line="240" w:lineRule="auto"/>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 xml:space="preserve">IMPORTANCIA Y SENTIDO DE LA MEDITACIÓN  </w:t>
      </w:r>
    </w:p>
    <w:p w14:paraId="48A1FD4C" w14:textId="77777777" w:rsidR="00A622EC" w:rsidRPr="00AD0875" w:rsidRDefault="00A622EC" w:rsidP="00A622EC">
      <w:pPr>
        <w:pStyle w:val="Prrafodelista"/>
        <w:spacing w:after="0" w:line="240" w:lineRule="auto"/>
        <w:ind w:left="1080"/>
        <w:jc w:val="both"/>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 xml:space="preserve">  </w:t>
      </w:r>
    </w:p>
    <w:p w14:paraId="097F155E"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Si queremos ordenar la vida, necesitamos mirar también el “desorden” de nuestra existencia, su sinsentido, lo absurdo de nuestro proceder, nuestro “pecado”.</w:t>
      </w:r>
    </w:p>
    <w:p w14:paraId="6B6378EF" w14:textId="77777777" w:rsidR="00A622EC" w:rsidRPr="00AD0875" w:rsidRDefault="00A622EC" w:rsidP="00A622EC">
      <w:pPr>
        <w:spacing w:after="0" w:line="240" w:lineRule="auto"/>
        <w:jc w:val="center"/>
        <w:rPr>
          <w:rFonts w:ascii="Times New Roman" w:eastAsia="Times New Roman" w:hAnsi="Times New Roman" w:cs="Times New Roman"/>
          <w:b/>
          <w:sz w:val="24"/>
          <w:szCs w:val="24"/>
          <w:lang w:val="es-ES_tradnl" w:eastAsia="es-ES"/>
        </w:rPr>
      </w:pPr>
    </w:p>
    <w:p w14:paraId="723E0752" w14:textId="1E412ADE" w:rsidR="00A622EC" w:rsidRPr="00AD0875" w:rsidRDefault="00A622EC" w:rsidP="00A622EC">
      <w:pPr>
        <w:spacing w:after="0" w:line="240" w:lineRule="auto"/>
        <w:rPr>
          <w:rFonts w:ascii="Times New Roman" w:eastAsia="Times New Roman" w:hAnsi="Times New Roman" w:cs="Times New Roman"/>
          <w:sz w:val="24"/>
          <w:szCs w:val="24"/>
          <w:u w:val="single"/>
          <w:lang w:val="es-ES_tradnl" w:eastAsia="es-ES"/>
        </w:rPr>
      </w:pPr>
      <w:r w:rsidRPr="00AD0875">
        <w:rPr>
          <w:rFonts w:ascii="Times New Roman" w:eastAsia="Times New Roman" w:hAnsi="Times New Roman" w:cs="Times New Roman"/>
          <w:b/>
          <w:sz w:val="24"/>
          <w:szCs w:val="24"/>
          <w:lang w:val="es-ES_tradnl" w:eastAsia="es-ES"/>
        </w:rPr>
        <w:t>Necesidad de esta meditación</w:t>
      </w:r>
      <w:r w:rsidR="008E59A1" w:rsidRPr="00AD0875">
        <w:rPr>
          <w:rFonts w:ascii="Times New Roman" w:eastAsia="Times New Roman" w:hAnsi="Times New Roman" w:cs="Times New Roman"/>
          <w:b/>
          <w:sz w:val="24"/>
          <w:szCs w:val="24"/>
          <w:lang w:val="es-ES_tradnl" w:eastAsia="es-ES"/>
        </w:rPr>
        <w:t xml:space="preserve"> - </w:t>
      </w:r>
      <w:r w:rsidRPr="00AD0875">
        <w:rPr>
          <w:rFonts w:ascii="Times New Roman" w:eastAsia="Times New Roman" w:hAnsi="Times New Roman" w:cs="Times New Roman"/>
          <w:sz w:val="24"/>
          <w:szCs w:val="24"/>
          <w:lang w:val="es-ES_tradnl" w:eastAsia="es-ES"/>
        </w:rPr>
        <w:t xml:space="preserve">La acción de Jesús es orientada toda ella a vencer </w:t>
      </w:r>
      <w:r w:rsidRPr="00AD0875">
        <w:rPr>
          <w:rFonts w:ascii="Times New Roman" w:eastAsia="Times New Roman" w:hAnsi="Times New Roman" w:cs="Times New Roman"/>
          <w:sz w:val="24"/>
          <w:szCs w:val="24"/>
          <w:u w:val="single"/>
          <w:lang w:val="es-ES_tradnl" w:eastAsia="es-ES"/>
        </w:rPr>
        <w:t>el pecado</w:t>
      </w:r>
      <w:r w:rsidRPr="00AD0875">
        <w:rPr>
          <w:rFonts w:ascii="Times New Roman" w:eastAsia="Times New Roman" w:hAnsi="Times New Roman" w:cs="Times New Roman"/>
          <w:sz w:val="24"/>
          <w:szCs w:val="24"/>
          <w:lang w:val="es-ES_tradnl" w:eastAsia="es-ES"/>
        </w:rPr>
        <w:t xml:space="preserve"> y </w:t>
      </w:r>
      <w:r w:rsidRPr="00AD0875">
        <w:rPr>
          <w:rFonts w:ascii="Times New Roman" w:eastAsia="Times New Roman" w:hAnsi="Times New Roman" w:cs="Times New Roman"/>
          <w:sz w:val="24"/>
          <w:szCs w:val="24"/>
          <w:u w:val="single"/>
          <w:lang w:val="es-ES_tradnl" w:eastAsia="es-ES"/>
        </w:rPr>
        <w:t>la muerte.</w:t>
      </w:r>
    </w:p>
    <w:p w14:paraId="50ABD4B1" w14:textId="77777777" w:rsidR="00A622EC" w:rsidRPr="00AD0875" w:rsidRDefault="00A622EC" w:rsidP="00A622EC">
      <w:pPr>
        <w:spacing w:after="0" w:line="240" w:lineRule="auto"/>
        <w:rPr>
          <w:rFonts w:ascii="Times New Roman" w:eastAsia="Times New Roman" w:hAnsi="Times New Roman" w:cs="Times New Roman"/>
          <w:sz w:val="24"/>
          <w:szCs w:val="24"/>
          <w:lang w:val="es-ES_tradnl" w:eastAsia="es-ES"/>
        </w:rPr>
      </w:pPr>
    </w:p>
    <w:p w14:paraId="6B0B7213"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 xml:space="preserve">El pecado no es otra cosa que el “mal” que el hombre infiere: a sí mismo o a los demás en lo que son o en lo que tienen, en sus derechos (por ejemplo, el derecho a la naturaleza).  El pecado está en primera instancia en relación con el hombre; y por eso, en relación con Dios; porque Dios no quiere sino el “bien” del hombre.  En </w:t>
      </w:r>
      <w:r w:rsidRPr="00AD0875">
        <w:rPr>
          <w:rFonts w:ascii="Times New Roman" w:eastAsia="Times New Roman" w:hAnsi="Times New Roman" w:cs="Times New Roman"/>
          <w:sz w:val="24"/>
          <w:szCs w:val="24"/>
          <w:lang w:val="es-ES_tradnl" w:eastAsia="es-ES"/>
        </w:rPr>
        <w:lastRenderedPageBreak/>
        <w:t>la Biblia el pecado es ante todo contra la “vida” … El principal pecado es la “violencia” y su raíz es la “codicia” generalizada que la impulsa.</w:t>
      </w:r>
    </w:p>
    <w:p w14:paraId="312432B2" w14:textId="77777777" w:rsidR="00A622EC" w:rsidRPr="00AD0875" w:rsidRDefault="00A622EC" w:rsidP="00A622EC">
      <w:pPr>
        <w:spacing w:after="0" w:line="240" w:lineRule="auto"/>
        <w:jc w:val="center"/>
        <w:rPr>
          <w:rFonts w:ascii="Times New Roman" w:eastAsia="Times New Roman" w:hAnsi="Times New Roman" w:cs="Times New Roman"/>
          <w:sz w:val="24"/>
          <w:szCs w:val="24"/>
          <w:lang w:val="es-ES_tradnl" w:eastAsia="es-ES"/>
        </w:rPr>
      </w:pPr>
    </w:p>
    <w:p w14:paraId="54B9B0CD" w14:textId="49CF32C0"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Reconocer el pecado es mirar nuestra vida con honestidad y realismo. Es la constatación de nuestra falta de libertad para obrar el bien; de la carencia de fuerza para realizarlo; de nuestra incapacidad para amar y dejarnos amar.</w:t>
      </w:r>
    </w:p>
    <w:p w14:paraId="72C09604"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p>
    <w:p w14:paraId="614806B8" w14:textId="5063D4F9" w:rsidR="00A622EC" w:rsidRPr="00AD0875" w:rsidRDefault="00A622EC" w:rsidP="00A622EC">
      <w:p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Reconocer el pecado es el primer paso para sanarnos; para “ordenar” nuestra vida (véase, por ejemplo, la Parábola del Publicano y del Fariseo, Lucas 18:10</w:t>
      </w:r>
      <w:r w:rsidR="002330DE" w:rsidRPr="00AD0875">
        <w:rPr>
          <w:rFonts w:ascii="Times New Roman" w:eastAsia="Times New Roman" w:hAnsi="Times New Roman" w:cs="Times New Roman"/>
          <w:sz w:val="24"/>
          <w:szCs w:val="24"/>
          <w:lang w:val="es-ES_tradnl" w:eastAsia="es-ES"/>
        </w:rPr>
        <w:t xml:space="preserve"> – uno bajó justificado, el otro perdido</w:t>
      </w:r>
      <w:r w:rsidRPr="00AD0875">
        <w:rPr>
          <w:rFonts w:ascii="Times New Roman" w:eastAsia="Times New Roman" w:hAnsi="Times New Roman" w:cs="Times New Roman"/>
          <w:sz w:val="24"/>
          <w:szCs w:val="24"/>
          <w:lang w:val="es-ES_tradnl" w:eastAsia="es-ES"/>
        </w:rPr>
        <w:t>).</w:t>
      </w:r>
    </w:p>
    <w:p w14:paraId="2336B702" w14:textId="77777777" w:rsidR="00A622EC" w:rsidRPr="00AD0875" w:rsidRDefault="00A622EC" w:rsidP="00A622EC">
      <w:pPr>
        <w:spacing w:after="0" w:line="240" w:lineRule="auto"/>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 xml:space="preserve"> </w:t>
      </w:r>
    </w:p>
    <w:p w14:paraId="05178C5D" w14:textId="77777777" w:rsidR="00A622EC" w:rsidRPr="00AD0875" w:rsidRDefault="00A622EC" w:rsidP="00A622EC">
      <w:pPr>
        <w:spacing w:after="0" w:line="240" w:lineRule="auto"/>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Sentido de la meditación</w:t>
      </w:r>
    </w:p>
    <w:p w14:paraId="73708DF2" w14:textId="77777777" w:rsidR="00A622EC" w:rsidRPr="00AD0875" w:rsidRDefault="00A622EC" w:rsidP="00A622EC">
      <w:pPr>
        <w:spacing w:after="0" w:line="240" w:lineRule="auto"/>
        <w:rPr>
          <w:rFonts w:ascii="Times New Roman" w:eastAsia="Times New Roman" w:hAnsi="Times New Roman" w:cs="Times New Roman"/>
          <w:b/>
          <w:sz w:val="24"/>
          <w:szCs w:val="24"/>
          <w:lang w:val="es-ES_tradnl" w:eastAsia="es-ES"/>
        </w:rPr>
      </w:pPr>
    </w:p>
    <w:p w14:paraId="400265AA"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La invitación es a vivir nuestra experiencia espiritual con los pies en la tierra dentro de la historia de salvación; la invitación es a reconocer concreta de nuestra indigencia personal y colectiva y captar, de manera experiencial, la necesidad que tenemos de “ser salvados”, que es el verdadero punto de “enganche” de la redención.  ¡Cristo se explica, en último término, por nuestro pecado!</w:t>
      </w:r>
    </w:p>
    <w:p w14:paraId="37030233" w14:textId="77777777" w:rsidR="00A622EC" w:rsidRPr="00AD0875" w:rsidRDefault="00A622EC" w:rsidP="00A622EC">
      <w:pPr>
        <w:spacing w:after="0" w:line="240" w:lineRule="auto"/>
        <w:rPr>
          <w:rFonts w:ascii="Times New Roman" w:eastAsia="Times New Roman" w:hAnsi="Times New Roman" w:cs="Times New Roman"/>
          <w:sz w:val="24"/>
          <w:szCs w:val="24"/>
          <w:lang w:val="es-ES_tradnl" w:eastAsia="es-ES"/>
        </w:rPr>
      </w:pPr>
    </w:p>
    <w:p w14:paraId="09783765"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La invitación es a reconocer de aquello que retrasa e interrumpe la realización de un mundo cuya finalidad se revela enteramente positiva en la fe: un mundo de hijos de un mismo Padre Dios, llamados a ser hermanos y a vivir en libertad. Es la consideración de lo que es la negación real del proyecto creador...</w:t>
      </w:r>
    </w:p>
    <w:p w14:paraId="63F1E180" w14:textId="77777777" w:rsidR="00A622EC" w:rsidRPr="00AD0875" w:rsidRDefault="00A622EC" w:rsidP="00A622EC">
      <w:pPr>
        <w:spacing w:after="0" w:line="240" w:lineRule="auto"/>
        <w:rPr>
          <w:rFonts w:ascii="Times New Roman" w:eastAsia="Times New Roman" w:hAnsi="Times New Roman" w:cs="Times New Roman"/>
          <w:sz w:val="24"/>
          <w:szCs w:val="24"/>
          <w:lang w:val="es-ES_tradnl" w:eastAsia="es-ES"/>
        </w:rPr>
      </w:pPr>
    </w:p>
    <w:p w14:paraId="6BBFC63E" w14:textId="613159E7" w:rsidR="00A622EC" w:rsidRPr="00AD0875" w:rsidRDefault="00BA27D9"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 xml:space="preserve">La finalidad de esta meditación no </w:t>
      </w:r>
      <w:r w:rsidR="00A622EC" w:rsidRPr="00AD0875">
        <w:rPr>
          <w:rFonts w:ascii="Times New Roman" w:eastAsia="Times New Roman" w:hAnsi="Times New Roman" w:cs="Times New Roman"/>
          <w:sz w:val="24"/>
          <w:szCs w:val="24"/>
          <w:lang w:val="es-ES_tradnl" w:eastAsia="es-ES"/>
        </w:rPr>
        <w:t xml:space="preserve">es tanto la de conocer y profundizar en nuestro propio pecado para salir purificados de él por el sacramento del perdón, sino l de </w:t>
      </w:r>
      <w:r w:rsidR="00A622EC" w:rsidRPr="00AD0875">
        <w:rPr>
          <w:rFonts w:ascii="Times New Roman" w:eastAsia="Times New Roman" w:hAnsi="Times New Roman" w:cs="Times New Roman"/>
          <w:b/>
          <w:sz w:val="24"/>
          <w:szCs w:val="24"/>
          <w:u w:val="single"/>
          <w:lang w:val="es-ES_tradnl" w:eastAsia="es-ES"/>
        </w:rPr>
        <w:t>conocer el proceso de “el pecado que habita en mí”</w:t>
      </w:r>
      <w:r w:rsidR="00A622EC" w:rsidRPr="00AD0875">
        <w:rPr>
          <w:rFonts w:ascii="Times New Roman" w:eastAsia="Times New Roman" w:hAnsi="Times New Roman" w:cs="Times New Roman"/>
          <w:sz w:val="24"/>
          <w:szCs w:val="24"/>
          <w:lang w:val="es-ES_tradnl" w:eastAsia="es-ES"/>
        </w:rPr>
        <w:t xml:space="preserve"> (Romanos cap.7, 7-25) para liberarme de él.</w:t>
      </w:r>
    </w:p>
    <w:p w14:paraId="3725277E" w14:textId="77777777" w:rsidR="00A622EC" w:rsidRPr="00AD0875" w:rsidRDefault="00A622EC" w:rsidP="00A622EC">
      <w:pPr>
        <w:spacing w:after="0" w:line="240" w:lineRule="auto"/>
        <w:rPr>
          <w:rFonts w:ascii="Times New Roman" w:eastAsia="Times New Roman" w:hAnsi="Times New Roman" w:cs="Times New Roman"/>
          <w:sz w:val="24"/>
          <w:szCs w:val="24"/>
          <w:lang w:val="es-ES_tradnl" w:eastAsia="es-ES"/>
        </w:rPr>
      </w:pPr>
    </w:p>
    <w:p w14:paraId="2768E710" w14:textId="5ADF9B66" w:rsidR="00A622EC" w:rsidRPr="00AD0875" w:rsidRDefault="00BA27D9" w:rsidP="00A622EC">
      <w:pPr>
        <w:spacing w:after="0" w:line="240" w:lineRule="auto"/>
        <w:jc w:val="both"/>
        <w:rPr>
          <w:rFonts w:ascii="Times New Roman" w:eastAsia="Times New Roman" w:hAnsi="Times New Roman" w:cs="Times New Roman"/>
          <w:b/>
          <w:sz w:val="24"/>
          <w:szCs w:val="24"/>
          <w:u w:val="single"/>
          <w:lang w:val="es-ES_tradnl" w:eastAsia="es-ES"/>
        </w:rPr>
      </w:pPr>
      <w:r w:rsidRPr="00AD0875">
        <w:rPr>
          <w:rFonts w:ascii="Times New Roman" w:eastAsia="Times New Roman" w:hAnsi="Times New Roman" w:cs="Times New Roman"/>
          <w:sz w:val="24"/>
          <w:szCs w:val="24"/>
          <w:lang w:val="es-ES_tradnl" w:eastAsia="es-ES"/>
        </w:rPr>
        <w:t>Se trata, sobre todo, de dejarnos tocar por el abismo del amor de Dios, manifestado en Jesucristo, salvador y liberador. Y experimentar así … no ya la libertad, sino la liberación que nos trae Cristo Salvador, “para que, haciéndonos conscientes -enteramente reconociendo- de la dificultad, nos pongamos más enteramente en las manos de Dios” (S. Ignacio).  La meditación sobre el pecado es un “test” evangélico para tomar conciencia sobre: ¿de quién espero  salvación? y de mi real disposición a crecer en la vida espiritual.</w:t>
      </w:r>
    </w:p>
    <w:p w14:paraId="7E7525ED" w14:textId="77777777" w:rsidR="00A622EC" w:rsidRPr="00AD0875" w:rsidRDefault="00A622EC" w:rsidP="00A622EC">
      <w:pPr>
        <w:spacing w:after="0" w:line="240" w:lineRule="auto"/>
        <w:rPr>
          <w:rFonts w:ascii="Times New Roman" w:eastAsia="Times New Roman" w:hAnsi="Times New Roman" w:cs="Times New Roman"/>
          <w:b/>
          <w:sz w:val="24"/>
          <w:szCs w:val="24"/>
          <w:u w:val="single"/>
          <w:lang w:val="es-ES_tradnl" w:eastAsia="es-ES"/>
        </w:rPr>
      </w:pPr>
    </w:p>
    <w:p w14:paraId="14CA5D2A" w14:textId="77777777" w:rsidR="00411BE2"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 xml:space="preserve">Se trata, pues, </w:t>
      </w:r>
      <w:r w:rsidR="00124FFF" w:rsidRPr="00AD0875">
        <w:rPr>
          <w:rFonts w:ascii="Times New Roman" w:eastAsia="Times New Roman" w:hAnsi="Times New Roman" w:cs="Times New Roman"/>
          <w:sz w:val="24"/>
          <w:szCs w:val="24"/>
          <w:lang w:val="es-ES_tradnl" w:eastAsia="es-ES"/>
        </w:rPr>
        <w:t xml:space="preserve">una </w:t>
      </w:r>
      <w:r w:rsidR="00207366" w:rsidRPr="00AD0875">
        <w:rPr>
          <w:rFonts w:ascii="Times New Roman" w:eastAsia="Times New Roman" w:hAnsi="Times New Roman" w:cs="Times New Roman"/>
          <w:sz w:val="24"/>
          <w:szCs w:val="24"/>
          <w:lang w:val="es-ES_tradnl" w:eastAsia="es-ES"/>
        </w:rPr>
        <w:t>v</w:t>
      </w:r>
      <w:r w:rsidR="00124FFF" w:rsidRPr="00AD0875">
        <w:rPr>
          <w:rFonts w:ascii="Times New Roman" w:eastAsia="Times New Roman" w:hAnsi="Times New Roman" w:cs="Times New Roman"/>
          <w:sz w:val="24"/>
          <w:szCs w:val="24"/>
          <w:lang w:val="es-ES_tradnl" w:eastAsia="es-ES"/>
        </w:rPr>
        <w:t xml:space="preserve">ez más de un </w:t>
      </w:r>
      <w:proofErr w:type="spellStart"/>
      <w:r w:rsidR="00207366" w:rsidRPr="00AD0875">
        <w:rPr>
          <w:rFonts w:ascii="Times New Roman" w:eastAsia="Times New Roman" w:hAnsi="Times New Roman" w:cs="Times New Roman"/>
          <w:sz w:val="24"/>
          <w:szCs w:val="24"/>
          <w:lang w:val="es-ES_tradnl" w:eastAsia="es-ES"/>
        </w:rPr>
        <w:t>tuning</w:t>
      </w:r>
      <w:proofErr w:type="spellEnd"/>
      <w:r w:rsidR="00207366" w:rsidRPr="00AD0875">
        <w:rPr>
          <w:rFonts w:ascii="Times New Roman" w:eastAsia="Times New Roman" w:hAnsi="Times New Roman" w:cs="Times New Roman"/>
          <w:sz w:val="24"/>
          <w:szCs w:val="24"/>
          <w:lang w:val="es-ES_tradnl" w:eastAsia="es-ES"/>
        </w:rPr>
        <w:t>, de una sintonía radical, de una calibración profunda</w:t>
      </w:r>
      <w:r w:rsidR="00124FFF" w:rsidRPr="00AD0875">
        <w:rPr>
          <w:rFonts w:ascii="Times New Roman" w:eastAsia="Times New Roman" w:hAnsi="Times New Roman" w:cs="Times New Roman"/>
          <w:sz w:val="24"/>
          <w:szCs w:val="24"/>
          <w:lang w:val="es-ES_tradnl" w:eastAsia="es-ES"/>
        </w:rPr>
        <w:t xml:space="preserve"> del deseo </w:t>
      </w:r>
      <w:r w:rsidR="00207366" w:rsidRPr="00AD0875">
        <w:rPr>
          <w:rFonts w:ascii="Times New Roman" w:eastAsia="Times New Roman" w:hAnsi="Times New Roman" w:cs="Times New Roman"/>
          <w:sz w:val="24"/>
          <w:szCs w:val="24"/>
          <w:lang w:val="es-ES_tradnl" w:eastAsia="es-ES"/>
        </w:rPr>
        <w:t>… de</w:t>
      </w:r>
      <w:r w:rsidRPr="00AD0875">
        <w:rPr>
          <w:rFonts w:ascii="Times New Roman" w:eastAsia="Times New Roman" w:hAnsi="Times New Roman" w:cs="Times New Roman"/>
          <w:sz w:val="24"/>
          <w:szCs w:val="24"/>
          <w:lang w:val="es-ES_tradnl" w:eastAsia="es-ES"/>
        </w:rPr>
        <w:t xml:space="preserve"> vivir la </w:t>
      </w:r>
      <w:r w:rsidRPr="00AD0875">
        <w:rPr>
          <w:rFonts w:ascii="Times New Roman" w:eastAsia="Times New Roman" w:hAnsi="Times New Roman" w:cs="Times New Roman"/>
          <w:b/>
          <w:sz w:val="24"/>
          <w:szCs w:val="24"/>
          <w:u w:val="single"/>
          <w:lang w:val="es-ES_tradnl" w:eastAsia="es-ES"/>
        </w:rPr>
        <w:t>GRATITUD</w:t>
      </w:r>
      <w:r w:rsidRPr="00AD0875">
        <w:rPr>
          <w:rFonts w:ascii="Times New Roman" w:eastAsia="Times New Roman" w:hAnsi="Times New Roman" w:cs="Times New Roman"/>
          <w:sz w:val="24"/>
          <w:szCs w:val="24"/>
          <w:lang w:val="es-ES_tradnl" w:eastAsia="es-ES"/>
        </w:rPr>
        <w:t xml:space="preserve"> para con Dios, que en Cristo nos libera del pecado (misericordia), y de </w:t>
      </w:r>
      <w:r w:rsidRPr="00AD0875">
        <w:rPr>
          <w:rFonts w:ascii="Times New Roman" w:eastAsia="Times New Roman" w:hAnsi="Times New Roman" w:cs="Times New Roman"/>
          <w:b/>
          <w:sz w:val="24"/>
          <w:szCs w:val="24"/>
          <w:u w:val="single"/>
          <w:lang w:val="es-ES_tradnl" w:eastAsia="es-ES"/>
        </w:rPr>
        <w:t>comprometernos</w:t>
      </w:r>
      <w:r w:rsidRPr="00AD0875">
        <w:rPr>
          <w:rFonts w:ascii="Times New Roman" w:eastAsia="Times New Roman" w:hAnsi="Times New Roman" w:cs="Times New Roman"/>
          <w:sz w:val="24"/>
          <w:szCs w:val="24"/>
          <w:lang w:val="es-ES_tradnl" w:eastAsia="es-ES"/>
        </w:rPr>
        <w:t xml:space="preserve"> con Él en la obra de la salvación (liberación). cf. Coloquios EE 53 y 61.  </w:t>
      </w:r>
    </w:p>
    <w:p w14:paraId="6057BD12" w14:textId="77777777" w:rsidR="00411BE2" w:rsidRPr="00AD0875" w:rsidRDefault="00411BE2" w:rsidP="00A622EC">
      <w:pPr>
        <w:spacing w:after="0" w:line="240" w:lineRule="auto"/>
        <w:jc w:val="both"/>
        <w:rPr>
          <w:rFonts w:ascii="Times New Roman" w:eastAsia="Times New Roman" w:hAnsi="Times New Roman" w:cs="Times New Roman"/>
          <w:sz w:val="24"/>
          <w:szCs w:val="24"/>
          <w:lang w:val="es-ES_tradnl" w:eastAsia="es-ES"/>
        </w:rPr>
      </w:pPr>
    </w:p>
    <w:p w14:paraId="03A9AC0A" w14:textId="735C5DD4"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 xml:space="preserve">Es una meditación apostólica, positiva, liberadora. La invitación es a relatar mi “vida de alejamiento de Dios”, pero no para hundirme en la desesperanza, sino para llenarme de un profundo agradecimiento a un amor misericordioso que perdona: “…que soy Dios, y no hombre”, dice el Señor (Oseas 11,9). Por eso lo hago ante el Señor Crucificado, de manera que no pueda menos que preguntarme: ¿Qué he hecho por Cristo? ¿Qué hago por Cristo? ¿Qué debo hacer por Cristo? </w:t>
      </w:r>
    </w:p>
    <w:p w14:paraId="1F399B8E" w14:textId="77777777" w:rsidR="00A622EC" w:rsidRPr="00AD0875" w:rsidRDefault="00A622EC" w:rsidP="00A622EC">
      <w:pPr>
        <w:spacing w:after="0" w:line="240" w:lineRule="auto"/>
        <w:rPr>
          <w:rFonts w:ascii="Times New Roman" w:eastAsia="Times New Roman" w:hAnsi="Times New Roman" w:cs="Times New Roman"/>
          <w:sz w:val="24"/>
          <w:szCs w:val="24"/>
          <w:lang w:val="es-ES_tradnl" w:eastAsia="es-ES"/>
        </w:rPr>
      </w:pPr>
    </w:p>
    <w:p w14:paraId="0011589A" w14:textId="77777777" w:rsidR="00A622EC" w:rsidRPr="00AD0875" w:rsidRDefault="00A622EC" w:rsidP="00A622EC">
      <w:pPr>
        <w:spacing w:after="0" w:line="240" w:lineRule="auto"/>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t>Modo de hacer la meditación</w:t>
      </w:r>
    </w:p>
    <w:p w14:paraId="3480C065" w14:textId="77777777" w:rsidR="00A622EC" w:rsidRPr="00AD0875" w:rsidRDefault="00A622EC" w:rsidP="00A622EC">
      <w:pPr>
        <w:spacing w:after="0" w:line="240" w:lineRule="auto"/>
        <w:rPr>
          <w:rFonts w:ascii="Times New Roman" w:eastAsia="Times New Roman" w:hAnsi="Times New Roman" w:cs="Times New Roman"/>
          <w:b/>
          <w:sz w:val="24"/>
          <w:szCs w:val="24"/>
          <w:lang w:val="es-ES_tradnl" w:eastAsia="es-ES"/>
        </w:rPr>
      </w:pPr>
    </w:p>
    <w:p w14:paraId="4A61C23A"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No desde la culpa que paraliza o deprime, sino desde la luz y la esperanza de Dios, es decir, a la “luz de Dios: “Dios es luz... si decimos «no tenemos pecado», nos engañamos y la verdad no está en nosotros...” (1 Juan:  1:5-10; cf. ib. 1: 8-10). Cf. Salmo 139.</w:t>
      </w:r>
    </w:p>
    <w:p w14:paraId="236502E3"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p>
    <w:p w14:paraId="752C93CE"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 xml:space="preserve">No en un </w:t>
      </w:r>
      <w:r w:rsidRPr="00AD0875">
        <w:rPr>
          <w:rFonts w:ascii="Times New Roman" w:eastAsia="Times New Roman" w:hAnsi="Times New Roman" w:cs="Times New Roman"/>
          <w:sz w:val="24"/>
          <w:szCs w:val="24"/>
          <w:u w:val="single"/>
          <w:lang w:val="es-ES_tradnl" w:eastAsia="es-ES"/>
        </w:rPr>
        <w:t>aislamiento</w:t>
      </w:r>
      <w:r w:rsidRPr="00AD0875">
        <w:rPr>
          <w:rFonts w:ascii="Times New Roman" w:eastAsia="Times New Roman" w:hAnsi="Times New Roman" w:cs="Times New Roman"/>
          <w:sz w:val="24"/>
          <w:szCs w:val="24"/>
          <w:lang w:val="es-ES_tradnl" w:eastAsia="es-ES"/>
        </w:rPr>
        <w:t xml:space="preserve"> o </w:t>
      </w:r>
      <w:r w:rsidRPr="00AD0875">
        <w:rPr>
          <w:rFonts w:ascii="Times New Roman" w:eastAsia="Times New Roman" w:hAnsi="Times New Roman" w:cs="Times New Roman"/>
          <w:sz w:val="24"/>
          <w:szCs w:val="24"/>
          <w:u w:val="single"/>
          <w:lang w:val="es-ES_tradnl" w:eastAsia="es-ES"/>
        </w:rPr>
        <w:t>solipsismo</w:t>
      </w:r>
      <w:r w:rsidRPr="00AD0875">
        <w:rPr>
          <w:rFonts w:ascii="Times New Roman" w:eastAsia="Times New Roman" w:hAnsi="Times New Roman" w:cs="Times New Roman"/>
          <w:sz w:val="24"/>
          <w:szCs w:val="24"/>
          <w:lang w:val="es-ES_tradnl" w:eastAsia="es-ES"/>
        </w:rPr>
        <w:t xml:space="preserve"> de nuestro “yo”, sino en compañía de Jesús y delante de Él (“Cristo puesto en cruz”, EE. 53)</w:t>
      </w:r>
    </w:p>
    <w:p w14:paraId="4A2F41C4" w14:textId="77777777" w:rsidR="00A622EC"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p>
    <w:p w14:paraId="6328CC7F" w14:textId="4E422C07" w:rsidR="00380CAB" w:rsidRPr="00AD0875" w:rsidRDefault="00A622EC" w:rsidP="00A622EC">
      <w:pPr>
        <w:spacing w:after="0" w:line="240" w:lineRule="auto"/>
        <w:jc w:val="both"/>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 xml:space="preserve">¡La clave es el </w:t>
      </w:r>
      <w:r w:rsidRPr="00AD0875">
        <w:rPr>
          <w:rFonts w:ascii="Times New Roman" w:eastAsia="Times New Roman" w:hAnsi="Times New Roman" w:cs="Times New Roman"/>
          <w:sz w:val="24"/>
          <w:szCs w:val="24"/>
          <w:u w:val="single"/>
          <w:lang w:val="es-ES_tradnl" w:eastAsia="es-ES"/>
        </w:rPr>
        <w:t>amor</w:t>
      </w:r>
      <w:r w:rsidRPr="00AD0875">
        <w:rPr>
          <w:rFonts w:ascii="Times New Roman" w:eastAsia="Times New Roman" w:hAnsi="Times New Roman" w:cs="Times New Roman"/>
          <w:sz w:val="24"/>
          <w:szCs w:val="24"/>
          <w:lang w:val="es-ES_tradnl" w:eastAsia="es-ES"/>
        </w:rPr>
        <w:t xml:space="preserve">!  La medida de la conciencia del pecado se da por la medida y la delicadeza en el amor. Por eso debe culminar en el </w:t>
      </w:r>
      <w:r w:rsidRPr="00AD0875">
        <w:rPr>
          <w:rFonts w:ascii="Times New Roman" w:eastAsia="Times New Roman" w:hAnsi="Times New Roman" w:cs="Times New Roman"/>
          <w:sz w:val="24"/>
          <w:szCs w:val="24"/>
          <w:u w:val="single"/>
          <w:lang w:val="es-ES_tradnl" w:eastAsia="es-ES"/>
        </w:rPr>
        <w:t>triple coloquio con Cristo</w:t>
      </w:r>
    </w:p>
    <w:p w14:paraId="2174677D" w14:textId="77777777" w:rsidR="00380CAB" w:rsidRPr="00AD0875" w:rsidRDefault="00380CAB" w:rsidP="00A622EC">
      <w:pPr>
        <w:spacing w:after="0" w:line="240" w:lineRule="auto"/>
        <w:jc w:val="both"/>
        <w:rPr>
          <w:rFonts w:ascii="Times New Roman" w:eastAsia="Times New Roman" w:hAnsi="Times New Roman" w:cs="Times New Roman"/>
          <w:sz w:val="24"/>
          <w:szCs w:val="24"/>
          <w:lang w:val="es-ES_tradnl" w:eastAsia="es-ES"/>
        </w:rPr>
      </w:pPr>
    </w:p>
    <w:p w14:paraId="0A9E6206" w14:textId="77777777" w:rsidR="00A622EC" w:rsidRPr="00AD0875" w:rsidRDefault="00A622EC" w:rsidP="006265B1">
      <w:pPr>
        <w:pStyle w:val="Prrafodelista"/>
        <w:numPr>
          <w:ilvl w:val="0"/>
          <w:numId w:val="15"/>
        </w:numPr>
        <w:spacing w:after="0" w:line="240" w:lineRule="auto"/>
        <w:rPr>
          <w:rFonts w:ascii="Times New Roman" w:eastAsia="Times New Roman" w:hAnsi="Times New Roman" w:cs="Times New Roman"/>
          <w:b/>
          <w:sz w:val="24"/>
          <w:szCs w:val="24"/>
          <w:lang w:val="es-ES_tradnl" w:eastAsia="es-ES"/>
        </w:rPr>
      </w:pPr>
      <w:r w:rsidRPr="00AD0875">
        <w:rPr>
          <w:rFonts w:ascii="Times New Roman" w:eastAsia="Times New Roman" w:hAnsi="Times New Roman" w:cs="Times New Roman"/>
          <w:b/>
          <w:sz w:val="24"/>
          <w:szCs w:val="24"/>
          <w:lang w:val="es-ES_tradnl" w:eastAsia="es-ES"/>
        </w:rPr>
        <w:lastRenderedPageBreak/>
        <w:t>OBJETO DE LA MEDITACIÓN</w:t>
      </w:r>
    </w:p>
    <w:p w14:paraId="79232F3B" w14:textId="77777777" w:rsidR="00A622EC" w:rsidRPr="00AD0875" w:rsidRDefault="00A622EC" w:rsidP="00A622EC">
      <w:pPr>
        <w:pStyle w:val="Prrafodelista"/>
        <w:spacing w:after="0" w:line="240" w:lineRule="auto"/>
        <w:ind w:left="1080"/>
        <w:rPr>
          <w:rFonts w:ascii="Times New Roman" w:eastAsia="Times New Roman" w:hAnsi="Times New Roman" w:cs="Times New Roman"/>
          <w:b/>
          <w:sz w:val="24"/>
          <w:szCs w:val="24"/>
          <w:lang w:val="es-ES_tradnl" w:eastAsia="es-ES"/>
        </w:rPr>
      </w:pPr>
    </w:p>
    <w:p w14:paraId="55D7ED55" w14:textId="77777777" w:rsidR="00A622EC" w:rsidRDefault="00A622EC" w:rsidP="00A622EC">
      <w:p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u w:val="single"/>
          <w:lang w:val="es-ES_tradnl" w:eastAsia="es-ES"/>
        </w:rPr>
        <w:t>El pecado personal</w:t>
      </w:r>
      <w:r w:rsidRPr="00AD0875">
        <w:rPr>
          <w:rFonts w:ascii="Times New Roman" w:eastAsia="Times New Roman" w:hAnsi="Times New Roman" w:cs="Times New Roman"/>
          <w:sz w:val="24"/>
          <w:szCs w:val="24"/>
          <w:lang w:val="es-ES_tradnl" w:eastAsia="es-ES"/>
        </w:rPr>
        <w:t>: Examinarme a la luz de la palabra del Señor:</w:t>
      </w:r>
    </w:p>
    <w:p w14:paraId="3C21D354" w14:textId="77777777" w:rsidR="00AD0875" w:rsidRPr="00AD0875" w:rsidRDefault="00AD0875" w:rsidP="00A622EC">
      <w:pPr>
        <w:spacing w:after="0" w:line="240" w:lineRule="auto"/>
        <w:rPr>
          <w:rFonts w:ascii="Times New Roman" w:eastAsia="Times New Roman" w:hAnsi="Times New Roman" w:cs="Times New Roman"/>
          <w:sz w:val="24"/>
          <w:szCs w:val="24"/>
          <w:lang w:val="es-ES_tradnl" w:eastAsia="es-ES"/>
        </w:rPr>
      </w:pPr>
    </w:p>
    <w:p w14:paraId="651CE1C9" w14:textId="77777777" w:rsidR="00A622EC" w:rsidRPr="00AD0875" w:rsidRDefault="00A622EC" w:rsidP="006265B1">
      <w:pPr>
        <w:numPr>
          <w:ilvl w:val="0"/>
          <w:numId w:val="14"/>
        </w:num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u w:val="single"/>
          <w:lang w:val="es-ES_tradnl" w:eastAsia="es-ES"/>
        </w:rPr>
        <w:t>Las obras de la carne en mí</w:t>
      </w:r>
      <w:r w:rsidRPr="00AD0875">
        <w:rPr>
          <w:rFonts w:ascii="Times New Roman" w:eastAsia="Times New Roman" w:hAnsi="Times New Roman" w:cs="Times New Roman"/>
          <w:sz w:val="24"/>
          <w:szCs w:val="24"/>
          <w:lang w:val="es-ES_tradnl" w:eastAsia="es-ES"/>
        </w:rPr>
        <w:t xml:space="preserve"> (Gálatas.5: 19-21) 14 actitudes negativas que Pablo saca de la experiencia de su tiempo (Gálatas 5, 6-  21) en contraposición a las obras del Espíritu (Gálatas 5, 22-26)</w:t>
      </w:r>
    </w:p>
    <w:p w14:paraId="74CD0C41" w14:textId="77777777" w:rsidR="00A622EC" w:rsidRPr="00AD0875" w:rsidRDefault="00A622EC" w:rsidP="006265B1">
      <w:pPr>
        <w:numPr>
          <w:ilvl w:val="0"/>
          <w:numId w:val="14"/>
        </w:num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u w:val="single"/>
          <w:lang w:val="es-ES_tradnl" w:eastAsia="es-ES"/>
        </w:rPr>
        <w:t>Raíz de las obras negativas</w:t>
      </w:r>
      <w:r w:rsidRPr="00AD0875">
        <w:rPr>
          <w:rFonts w:ascii="Times New Roman" w:eastAsia="Times New Roman" w:hAnsi="Times New Roman" w:cs="Times New Roman"/>
          <w:sz w:val="24"/>
          <w:szCs w:val="24"/>
          <w:lang w:val="es-ES_tradnl" w:eastAsia="es-ES"/>
        </w:rPr>
        <w:t xml:space="preserve"> (Romanos 1:28-31): Otras 21 actitudes negativas respecto al hermano, fruto de un conocimiento equivocado de Dios y de un concepto equivocado de la vida, fundado en el egoísmo. </w:t>
      </w:r>
    </w:p>
    <w:p w14:paraId="5E8DAAB4" w14:textId="77777777" w:rsidR="00A622EC" w:rsidRPr="00AD0875" w:rsidRDefault="00A622EC" w:rsidP="006265B1">
      <w:pPr>
        <w:pStyle w:val="Prrafodelista"/>
        <w:numPr>
          <w:ilvl w:val="0"/>
          <w:numId w:val="14"/>
        </w:num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u w:val="single"/>
          <w:lang w:val="es-ES_tradnl" w:eastAsia="es-ES"/>
        </w:rPr>
        <w:t>Sede y fuente del pecado</w:t>
      </w:r>
      <w:r w:rsidRPr="00AD0875">
        <w:rPr>
          <w:rFonts w:ascii="Times New Roman" w:eastAsia="Times New Roman" w:hAnsi="Times New Roman" w:cs="Times New Roman"/>
          <w:sz w:val="24"/>
          <w:szCs w:val="24"/>
          <w:lang w:val="es-ES_tradnl" w:eastAsia="es-ES"/>
        </w:rPr>
        <w:t xml:space="preserve"> (Marcos 7:  21-22) El “corazón” (fábrica del pecado) (Romanos 7, 15-20). Mi corazón debe ser curado por la gracia de Cristo.</w:t>
      </w:r>
    </w:p>
    <w:p w14:paraId="308B268A" w14:textId="77777777" w:rsidR="00380CAB" w:rsidRPr="00AD0875" w:rsidRDefault="00380CAB" w:rsidP="00A622EC">
      <w:pPr>
        <w:spacing w:after="0" w:line="240" w:lineRule="auto"/>
        <w:rPr>
          <w:rFonts w:ascii="Times New Roman" w:eastAsia="Times New Roman" w:hAnsi="Times New Roman" w:cs="Times New Roman"/>
          <w:sz w:val="24"/>
          <w:szCs w:val="24"/>
          <w:lang w:val="es-ES_tradnl" w:eastAsia="es-ES"/>
        </w:rPr>
      </w:pPr>
    </w:p>
    <w:p w14:paraId="3AF60F6C" w14:textId="77777777" w:rsidR="00A622EC" w:rsidRDefault="00A622EC" w:rsidP="00A622EC">
      <w:pPr>
        <w:spacing w:after="0" w:line="240" w:lineRule="auto"/>
        <w:rPr>
          <w:rFonts w:ascii="Times New Roman" w:eastAsia="Times New Roman" w:hAnsi="Times New Roman" w:cs="Times New Roman"/>
          <w:sz w:val="24"/>
          <w:szCs w:val="24"/>
          <w:u w:val="single"/>
          <w:lang w:val="es-ES_tradnl" w:eastAsia="es-ES"/>
        </w:rPr>
      </w:pPr>
      <w:r w:rsidRPr="00AD0875">
        <w:rPr>
          <w:rFonts w:ascii="Times New Roman" w:eastAsia="Times New Roman" w:hAnsi="Times New Roman" w:cs="Times New Roman"/>
          <w:sz w:val="24"/>
          <w:szCs w:val="24"/>
          <w:lang w:val="es-ES_tradnl" w:eastAsia="es-ES"/>
        </w:rPr>
        <w:t xml:space="preserve"> </w:t>
      </w:r>
      <w:r w:rsidRPr="00AD0875">
        <w:rPr>
          <w:rFonts w:ascii="Times New Roman" w:eastAsia="Times New Roman" w:hAnsi="Times New Roman" w:cs="Times New Roman"/>
          <w:sz w:val="24"/>
          <w:szCs w:val="24"/>
          <w:u w:val="single"/>
          <w:lang w:val="es-ES_tradnl" w:eastAsia="es-ES"/>
        </w:rPr>
        <w:t>El pecado estructural</w:t>
      </w:r>
    </w:p>
    <w:p w14:paraId="0888CC17" w14:textId="77777777" w:rsidR="00AD0875" w:rsidRPr="00AD0875" w:rsidRDefault="00AD0875" w:rsidP="00A622EC">
      <w:pPr>
        <w:spacing w:after="0" w:line="240" w:lineRule="auto"/>
        <w:rPr>
          <w:rFonts w:ascii="Times New Roman" w:eastAsia="Times New Roman" w:hAnsi="Times New Roman" w:cs="Times New Roman"/>
          <w:sz w:val="24"/>
          <w:szCs w:val="24"/>
          <w:u w:val="single"/>
          <w:lang w:val="es-ES_tradnl" w:eastAsia="es-ES"/>
        </w:rPr>
      </w:pPr>
    </w:p>
    <w:p w14:paraId="68B55C64" w14:textId="77777777" w:rsidR="00A622EC" w:rsidRPr="00AD0875" w:rsidRDefault="00A622EC" w:rsidP="006265B1">
      <w:pPr>
        <w:numPr>
          <w:ilvl w:val="0"/>
          <w:numId w:val="14"/>
        </w:num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El pecado personal se convierte en “estructuras” culturales, económicas, sociales y políticas.</w:t>
      </w:r>
    </w:p>
    <w:p w14:paraId="59FF66D8" w14:textId="77777777" w:rsidR="00A622EC" w:rsidRPr="00AD0875" w:rsidRDefault="00A622EC" w:rsidP="006265B1">
      <w:pPr>
        <w:numPr>
          <w:ilvl w:val="0"/>
          <w:numId w:val="14"/>
        </w:numPr>
        <w:spacing w:after="0" w:line="240" w:lineRule="auto"/>
        <w:rPr>
          <w:rFonts w:ascii="Times New Roman" w:eastAsia="Times New Roman" w:hAnsi="Times New Roman" w:cs="Times New Roman"/>
          <w:sz w:val="24"/>
          <w:szCs w:val="24"/>
          <w:lang w:val="es-ES_tradnl" w:eastAsia="es-ES"/>
        </w:rPr>
      </w:pPr>
      <w:r w:rsidRPr="00AD0875">
        <w:rPr>
          <w:rFonts w:ascii="Times New Roman" w:eastAsia="Times New Roman" w:hAnsi="Times New Roman" w:cs="Times New Roman"/>
          <w:sz w:val="24"/>
          <w:szCs w:val="24"/>
          <w:lang w:val="es-ES_tradnl" w:eastAsia="es-ES"/>
        </w:rPr>
        <w:t>¿Cuán responsable soy de estas estructuras? (En mi comunidad, en mi ambiente de trabajo, en la sociedad en que vivo).</w:t>
      </w:r>
    </w:p>
    <w:p w14:paraId="070F03CF" w14:textId="77777777" w:rsidR="00A622EC" w:rsidRPr="0013537F" w:rsidRDefault="00A622EC" w:rsidP="00A622EC">
      <w:pPr>
        <w:spacing w:after="0" w:line="240" w:lineRule="auto"/>
        <w:rPr>
          <w:rFonts w:ascii="Times New Roman" w:eastAsia="Times New Roman" w:hAnsi="Times New Roman" w:cs="Times New Roman"/>
          <w:sz w:val="24"/>
          <w:szCs w:val="24"/>
          <w:lang w:val="es-ES_tradnl" w:eastAsia="es-ES"/>
        </w:rPr>
      </w:pPr>
    </w:p>
    <w:p w14:paraId="4412A9A7" w14:textId="0D2E430A" w:rsidR="00A622EC" w:rsidRPr="0013537F" w:rsidRDefault="00A622EC">
      <w:pPr>
        <w:spacing w:after="160" w:line="278" w:lineRule="auto"/>
        <w:rPr>
          <w:rFonts w:ascii="Times New Roman" w:eastAsia="Calibri" w:hAnsi="Times New Roman" w:cs="Times New Roman"/>
          <w:sz w:val="24"/>
          <w:szCs w:val="24"/>
        </w:rPr>
      </w:pPr>
      <w:r w:rsidRPr="0013537F">
        <w:rPr>
          <w:rFonts w:ascii="Times New Roman" w:eastAsia="Calibri" w:hAnsi="Times New Roman" w:cs="Times New Roman"/>
          <w:sz w:val="24"/>
          <w:szCs w:val="24"/>
        </w:rPr>
        <w:br w:type="page"/>
      </w:r>
    </w:p>
    <w:p w14:paraId="7272A843" w14:textId="77777777" w:rsidR="00CE3C3D" w:rsidRPr="0013537F" w:rsidRDefault="00CE3C3D" w:rsidP="00CE3C3D">
      <w:pPr>
        <w:jc w:val="center"/>
        <w:rPr>
          <w:rFonts w:ascii="Times New Roman" w:eastAsia="Calibri" w:hAnsi="Times New Roman" w:cs="Times New Roman"/>
          <w:b/>
          <w:sz w:val="24"/>
          <w:szCs w:val="24"/>
        </w:rPr>
      </w:pPr>
      <w:r w:rsidRPr="0013537F">
        <w:rPr>
          <w:rFonts w:ascii="Times New Roman" w:eastAsia="Calibri" w:hAnsi="Times New Roman" w:cs="Times New Roman"/>
          <w:sz w:val="24"/>
          <w:szCs w:val="24"/>
        </w:rPr>
        <w:lastRenderedPageBreak/>
        <w:t xml:space="preserve">   </w:t>
      </w:r>
      <w:r w:rsidRPr="0013537F">
        <w:rPr>
          <w:rFonts w:ascii="Times New Roman" w:eastAsia="Calibri" w:hAnsi="Times New Roman" w:cs="Times New Roman"/>
          <w:b/>
          <w:sz w:val="24"/>
          <w:szCs w:val="24"/>
        </w:rPr>
        <w:t>DÍA TERCERO</w:t>
      </w:r>
    </w:p>
    <w:p w14:paraId="33ADF7F2" w14:textId="77777777" w:rsidR="00CE3C3D" w:rsidRPr="0013537F" w:rsidRDefault="00CE3C3D" w:rsidP="00CE3C3D">
      <w:pPr>
        <w:spacing w:after="0" w:line="240" w:lineRule="auto"/>
        <w:ind w:firstLine="360"/>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t>LA RECONSTRUCCIÓN DEL SER Y EL LLAMAMIENTO DEL REINO</w:t>
      </w:r>
    </w:p>
    <w:p w14:paraId="340DD528" w14:textId="77777777" w:rsidR="00CE3C3D" w:rsidRPr="0013537F" w:rsidRDefault="00CE3C3D" w:rsidP="004846AB">
      <w:pPr>
        <w:pStyle w:val="Sinespaciado"/>
      </w:pPr>
    </w:p>
    <w:p w14:paraId="11B73BFF" w14:textId="756034A5" w:rsidR="00CE3C3D" w:rsidRPr="0043414F" w:rsidRDefault="00CE3C3D" w:rsidP="006265B1">
      <w:pPr>
        <w:pStyle w:val="Sinespaciado"/>
        <w:numPr>
          <w:ilvl w:val="0"/>
          <w:numId w:val="77"/>
        </w:numPr>
      </w:pPr>
      <w:r w:rsidRPr="0043414F">
        <w:t>“Desde entonces Jesús comenzó a proclamar: «</w:t>
      </w:r>
      <w:r w:rsidR="004846AB" w:rsidRPr="0043414F">
        <w:t>Vuélvanse</w:t>
      </w:r>
      <w:r w:rsidRPr="0043414F">
        <w:t xml:space="preserve"> a Dios, porque el Reino de los cielos está cerca» (Mt 4,17).</w:t>
      </w:r>
    </w:p>
    <w:p w14:paraId="408D35A3" w14:textId="5D0439F4" w:rsidR="00CE3C3D" w:rsidRPr="0043414F" w:rsidRDefault="00CE3C3D" w:rsidP="006265B1">
      <w:pPr>
        <w:pStyle w:val="Sinespaciado"/>
        <w:numPr>
          <w:ilvl w:val="0"/>
          <w:numId w:val="77"/>
        </w:numPr>
      </w:pPr>
      <w:r w:rsidRPr="0043414F">
        <w:t xml:space="preserve">“Buscad primero el Reino de Dios y su justicia y las demás cosas se os darán por añadidura” (Mt 6,33). </w:t>
      </w:r>
    </w:p>
    <w:p w14:paraId="7A5CD02B" w14:textId="77777777" w:rsidR="00CE3C3D" w:rsidRPr="0043414F" w:rsidRDefault="00CE3C3D" w:rsidP="006265B1">
      <w:pPr>
        <w:pStyle w:val="Sinespaciado"/>
        <w:numPr>
          <w:ilvl w:val="0"/>
          <w:numId w:val="77"/>
        </w:numPr>
      </w:pPr>
      <w:r w:rsidRPr="0043414F">
        <w:t>“La venida del Reino de Dios no es algo que todo el mundo pueda ver. No se va a decir «Aquí está» o «Allí está»; porque el Reino de Dios ya está entre de ustedes” (</w:t>
      </w:r>
      <w:proofErr w:type="spellStart"/>
      <w:r w:rsidRPr="0043414F">
        <w:t>Lc</w:t>
      </w:r>
      <w:proofErr w:type="spellEnd"/>
      <w:r w:rsidRPr="0043414F">
        <w:t xml:space="preserve"> 17,21).</w:t>
      </w:r>
    </w:p>
    <w:p w14:paraId="34F654E9" w14:textId="77777777" w:rsidR="008A495B" w:rsidRDefault="008A495B" w:rsidP="004846AB">
      <w:pPr>
        <w:pStyle w:val="Sinespaciado"/>
        <w:rPr>
          <w:b/>
          <w:bCs/>
          <w:lang w:val="es-ES"/>
        </w:rPr>
      </w:pPr>
    </w:p>
    <w:p w14:paraId="1B861802" w14:textId="4647362E" w:rsidR="00CE3C3D" w:rsidRPr="004846AB" w:rsidRDefault="00CE3C3D" w:rsidP="004846AB">
      <w:pPr>
        <w:pStyle w:val="Sinespaciado"/>
        <w:rPr>
          <w:b/>
          <w:bCs/>
        </w:rPr>
      </w:pPr>
      <w:r w:rsidRPr="008A495B">
        <w:rPr>
          <w:b/>
          <w:bCs/>
          <w:lang w:val="es-419"/>
        </w:rPr>
        <w:t>OBJETIVO</w:t>
      </w:r>
      <w:r w:rsidRPr="004846AB">
        <w:rPr>
          <w:b/>
          <w:bCs/>
        </w:rPr>
        <w:t>S</w:t>
      </w:r>
      <w:r w:rsidRPr="008A495B">
        <w:rPr>
          <w:b/>
          <w:bCs/>
          <w:lang w:val="es-419"/>
        </w:rPr>
        <w:t xml:space="preserve"> DE ESTE </w:t>
      </w:r>
      <w:r w:rsidRPr="004846AB">
        <w:rPr>
          <w:b/>
          <w:bCs/>
        </w:rPr>
        <w:t>TERCER</w:t>
      </w:r>
      <w:r w:rsidRPr="008A495B">
        <w:rPr>
          <w:b/>
          <w:bCs/>
          <w:lang w:val="es-419"/>
        </w:rPr>
        <w:t xml:space="preserve"> DÍA</w:t>
      </w:r>
    </w:p>
    <w:p w14:paraId="0BC344C5" w14:textId="77777777" w:rsidR="008A495B" w:rsidRDefault="00CE3C3D" w:rsidP="004846AB">
      <w:pPr>
        <w:pStyle w:val="Sinespaciado"/>
        <w:numPr>
          <w:ilvl w:val="0"/>
          <w:numId w:val="78"/>
        </w:numPr>
        <w:rPr>
          <w:b/>
          <w:bCs/>
        </w:rPr>
      </w:pPr>
      <w:r w:rsidRPr="008A495B">
        <w:rPr>
          <w:b/>
          <w:bCs/>
        </w:rPr>
        <w:t>Responder con generosidad al llamamiento de quien tan generosamente nos ha perdonado todas nuestras faltas.</w:t>
      </w:r>
      <w:r w:rsidR="008A495B">
        <w:rPr>
          <w:b/>
          <w:bCs/>
        </w:rPr>
        <w:t xml:space="preserve"> </w:t>
      </w:r>
    </w:p>
    <w:p w14:paraId="60AED5FC" w14:textId="5C88EB99" w:rsidR="00CE3C3D" w:rsidRPr="008A495B" w:rsidRDefault="00CE3C3D" w:rsidP="004846AB">
      <w:pPr>
        <w:pStyle w:val="Sinespaciado"/>
        <w:numPr>
          <w:ilvl w:val="0"/>
          <w:numId w:val="78"/>
        </w:numPr>
        <w:rPr>
          <w:b/>
          <w:bCs/>
        </w:rPr>
      </w:pPr>
      <w:r w:rsidRPr="008A495B">
        <w:rPr>
          <w:b/>
          <w:bCs/>
        </w:rPr>
        <w:t>Renovar la “oblación de mayor estima y momento” [EE  96 - 98]</w:t>
      </w:r>
    </w:p>
    <w:p w14:paraId="6164F963" w14:textId="77777777" w:rsidR="008A495B" w:rsidRDefault="008A495B" w:rsidP="004846AB">
      <w:pPr>
        <w:pStyle w:val="Sinespaciado"/>
        <w:rPr>
          <w:b/>
          <w:bCs/>
        </w:rPr>
      </w:pPr>
    </w:p>
    <w:p w14:paraId="07E1ED8B" w14:textId="77777777" w:rsidR="00CE3C3D" w:rsidRPr="004846AB" w:rsidRDefault="00CE3C3D" w:rsidP="00CE3C3D">
      <w:pPr>
        <w:pBdr>
          <w:bottom w:val="single" w:sz="6" w:space="1" w:color="auto"/>
        </w:pBdr>
        <w:spacing w:after="0"/>
        <w:rPr>
          <w:rFonts w:ascii="Times New Roman" w:eastAsia="Calibri" w:hAnsi="Times New Roman" w:cs="Times New Roman"/>
          <w:b/>
          <w:bCs/>
          <w:i/>
          <w:sz w:val="24"/>
          <w:szCs w:val="24"/>
        </w:rPr>
      </w:pPr>
      <w:r w:rsidRPr="004846AB">
        <w:rPr>
          <w:rFonts w:ascii="Times New Roman" w:eastAsia="Calibri" w:hAnsi="Times New Roman" w:cs="Times New Roman"/>
          <w:b/>
          <w:bCs/>
          <w:sz w:val="24"/>
          <w:szCs w:val="24"/>
        </w:rPr>
        <w:tab/>
        <w:t xml:space="preserve">   </w:t>
      </w:r>
    </w:p>
    <w:p w14:paraId="44AE9913" w14:textId="77777777" w:rsidR="004846AB" w:rsidRDefault="004846AB" w:rsidP="004846AB">
      <w:pPr>
        <w:rPr>
          <w:rFonts w:ascii="Times New Roman" w:eastAsia="Calibri" w:hAnsi="Times New Roman" w:cs="Times New Roman"/>
          <w:sz w:val="24"/>
          <w:szCs w:val="24"/>
        </w:rPr>
      </w:pPr>
    </w:p>
    <w:p w14:paraId="46AC993A" w14:textId="6DE7E39A" w:rsidR="00CE3C3D" w:rsidRPr="0013537F" w:rsidRDefault="00CE3C3D" w:rsidP="004846AB">
      <w:pPr>
        <w:rPr>
          <w:rFonts w:ascii="Times New Roman" w:eastAsia="Calibri" w:hAnsi="Times New Roman" w:cs="Times New Roman"/>
          <w:sz w:val="24"/>
          <w:szCs w:val="24"/>
        </w:rPr>
      </w:pPr>
      <w:r w:rsidRPr="0013537F">
        <w:rPr>
          <w:rFonts w:ascii="Times New Roman" w:eastAsia="Calibri" w:hAnsi="Times New Roman" w:cs="Times New Roman"/>
          <w:sz w:val="24"/>
          <w:szCs w:val="24"/>
        </w:rPr>
        <w:t>1er. Ejercicio</w:t>
      </w:r>
    </w:p>
    <w:p w14:paraId="667F1185" w14:textId="4CCFF9F2" w:rsidR="00CE3C3D" w:rsidRPr="0013537F" w:rsidRDefault="00CE3C3D" w:rsidP="00CE3C3D">
      <w:pPr>
        <w:spacing w:after="0" w:line="240" w:lineRule="auto"/>
        <w:ind w:left="708"/>
        <w:rPr>
          <w:rFonts w:ascii="Times New Roman" w:eastAsia="Times New Roman" w:hAnsi="Times New Roman" w:cs="Times New Roman"/>
          <w:b/>
          <w:sz w:val="24"/>
          <w:szCs w:val="24"/>
          <w:lang w:val="es-ES_tradnl" w:eastAsia="es-ES"/>
        </w:rPr>
      </w:pPr>
      <w:r w:rsidRPr="0013537F">
        <w:rPr>
          <w:rFonts w:ascii="Times New Roman" w:eastAsia="Times New Roman" w:hAnsi="Times New Roman" w:cs="Times New Roman"/>
          <w:b/>
          <w:sz w:val="24"/>
          <w:szCs w:val="24"/>
          <w:lang w:val="es-ES_tradnl" w:eastAsia="es-ES"/>
        </w:rPr>
        <w:t xml:space="preserve">                                                       “¡</w:t>
      </w:r>
      <w:r w:rsidR="00631801" w:rsidRPr="0013537F">
        <w:rPr>
          <w:rFonts w:ascii="Times New Roman" w:eastAsia="Times New Roman" w:hAnsi="Times New Roman" w:cs="Times New Roman"/>
          <w:b/>
          <w:sz w:val="24"/>
          <w:szCs w:val="24"/>
          <w:lang w:val="es-ES_tradnl" w:eastAsia="es-ES"/>
        </w:rPr>
        <w:t>OH FELIZ</w:t>
      </w:r>
      <w:r w:rsidRPr="0013537F">
        <w:rPr>
          <w:rFonts w:ascii="Times New Roman" w:eastAsia="Times New Roman" w:hAnsi="Times New Roman" w:cs="Times New Roman"/>
          <w:b/>
          <w:sz w:val="24"/>
          <w:szCs w:val="24"/>
          <w:lang w:val="es-ES_tradnl" w:eastAsia="es-ES"/>
        </w:rPr>
        <w:t xml:space="preserve"> CULPA!”</w:t>
      </w:r>
    </w:p>
    <w:p w14:paraId="33D01826" w14:textId="77777777" w:rsidR="00CE3C3D" w:rsidRPr="0013537F" w:rsidRDefault="00CE3C3D" w:rsidP="00CE3C3D">
      <w:pPr>
        <w:spacing w:after="0" w:line="240" w:lineRule="auto"/>
        <w:ind w:left="708"/>
        <w:jc w:val="center"/>
        <w:rPr>
          <w:rFonts w:ascii="Times New Roman" w:eastAsia="Times New Roman" w:hAnsi="Times New Roman" w:cs="Times New Roman"/>
          <w:b/>
          <w:sz w:val="24"/>
          <w:szCs w:val="24"/>
          <w:lang w:val="es-ES_tradnl" w:eastAsia="es-ES"/>
        </w:rPr>
      </w:pPr>
    </w:p>
    <w:p w14:paraId="0F5E73DF" w14:textId="77777777" w:rsidR="00573355" w:rsidRPr="0043414F" w:rsidRDefault="00CE3C3D" w:rsidP="00573355">
      <w:pPr>
        <w:spacing w:after="0" w:line="240" w:lineRule="auto"/>
        <w:ind w:left="3540"/>
        <w:jc w:val="right"/>
        <w:rPr>
          <w:rFonts w:ascii="Times New Roman" w:eastAsia="Times New Roman" w:hAnsi="Times New Roman" w:cs="Times New Roman"/>
          <w:i/>
          <w:sz w:val="24"/>
          <w:szCs w:val="24"/>
          <w:lang w:val="es-ES_tradnl" w:eastAsia="es-ES"/>
        </w:rPr>
      </w:pPr>
      <w:r w:rsidRPr="0043414F">
        <w:rPr>
          <w:rFonts w:ascii="Times New Roman" w:eastAsia="Times New Roman" w:hAnsi="Times New Roman" w:cs="Times New Roman"/>
          <w:i/>
          <w:sz w:val="24"/>
          <w:szCs w:val="24"/>
          <w:lang w:val="es-ES_tradnl" w:eastAsia="es-ES"/>
        </w:rPr>
        <w:t xml:space="preserve">“¡Qué asombroso beneficio de tu amor por nosotros! </w:t>
      </w:r>
    </w:p>
    <w:p w14:paraId="6765BC38" w14:textId="52869066" w:rsidR="00CE3C3D" w:rsidRPr="0043414F" w:rsidRDefault="00CE3C3D" w:rsidP="00573355">
      <w:pPr>
        <w:spacing w:after="0" w:line="240" w:lineRule="auto"/>
        <w:ind w:left="3540"/>
        <w:jc w:val="right"/>
        <w:rPr>
          <w:rFonts w:ascii="Times New Roman" w:eastAsia="Times New Roman" w:hAnsi="Times New Roman" w:cs="Times New Roman"/>
          <w:i/>
          <w:sz w:val="24"/>
          <w:szCs w:val="24"/>
          <w:lang w:val="es-ES_tradnl" w:eastAsia="es-ES"/>
        </w:rPr>
      </w:pPr>
      <w:r w:rsidRPr="0043414F">
        <w:rPr>
          <w:rFonts w:ascii="Times New Roman" w:eastAsia="Times New Roman" w:hAnsi="Times New Roman" w:cs="Times New Roman"/>
          <w:i/>
          <w:sz w:val="24"/>
          <w:szCs w:val="24"/>
          <w:lang w:val="es-ES_tradnl" w:eastAsia="es-ES"/>
        </w:rPr>
        <w:t>¡Qué incomparable ternura y caridad!  ¡Para rescatar al esclavo, entregaste al Hijo!¡Feliz la culpa que mereció tal Redentor!”</w:t>
      </w:r>
    </w:p>
    <w:p w14:paraId="44F29413" w14:textId="6D3E3440" w:rsidR="00CE3C3D" w:rsidRPr="0013537F" w:rsidRDefault="00CE3C3D" w:rsidP="00573355">
      <w:pPr>
        <w:spacing w:after="0" w:line="240" w:lineRule="auto"/>
        <w:ind w:left="2124"/>
        <w:jc w:val="right"/>
        <w:rPr>
          <w:rFonts w:ascii="Times New Roman" w:eastAsia="Times New Roman" w:hAnsi="Times New Roman" w:cs="Times New Roman"/>
          <w:sz w:val="24"/>
          <w:szCs w:val="24"/>
          <w:lang w:val="es-ES_tradnl" w:eastAsia="es-ES"/>
        </w:rPr>
      </w:pPr>
      <w:r w:rsidRPr="0043414F">
        <w:rPr>
          <w:rFonts w:ascii="Times New Roman" w:eastAsia="Times New Roman" w:hAnsi="Times New Roman" w:cs="Times New Roman"/>
          <w:sz w:val="24"/>
          <w:szCs w:val="24"/>
          <w:lang w:val="es-ES_tradnl" w:eastAsia="es-ES"/>
        </w:rPr>
        <w:t xml:space="preserve">                                                                                     Pregón Pascual</w:t>
      </w:r>
    </w:p>
    <w:p w14:paraId="29276DAD" w14:textId="77777777" w:rsidR="00CE3C3D" w:rsidRPr="0013537F" w:rsidRDefault="00CE3C3D" w:rsidP="00CE3C3D">
      <w:pPr>
        <w:spacing w:after="0" w:line="240" w:lineRule="auto"/>
        <w:ind w:left="2124"/>
        <w:rPr>
          <w:rFonts w:ascii="Times New Roman" w:eastAsia="Times New Roman" w:hAnsi="Times New Roman" w:cs="Times New Roman"/>
          <w:sz w:val="24"/>
          <w:szCs w:val="24"/>
          <w:lang w:val="es-ES_tradnl" w:eastAsia="es-ES"/>
        </w:rPr>
      </w:pPr>
    </w:p>
    <w:p w14:paraId="76F50148"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sz w:val="24"/>
          <w:szCs w:val="24"/>
          <w:lang w:val="es-ES_tradnl" w:eastAsia="es-ES"/>
        </w:rPr>
        <w:t xml:space="preserve">El corazón de Dios siempre añora a sus hijos; siente la nostalgia de su ausencia y anhela su regreso. Por eso </w:t>
      </w:r>
      <w:r w:rsidRPr="0013537F">
        <w:rPr>
          <w:rFonts w:ascii="Times New Roman" w:eastAsia="Times New Roman" w:hAnsi="Times New Roman" w:cs="Times New Roman"/>
          <w:i/>
          <w:sz w:val="24"/>
          <w:szCs w:val="24"/>
          <w:lang w:val="es-ES_tradnl" w:eastAsia="es-ES"/>
        </w:rPr>
        <w:t xml:space="preserve">“Hay más alegría en el cielo por un pecador que se convierte que por noventa y nueve justos que no necesitan penitencia” (Lucas 15,7). </w:t>
      </w:r>
      <w:r w:rsidRPr="0013537F">
        <w:rPr>
          <w:rFonts w:ascii="Times New Roman" w:eastAsia="Times New Roman" w:hAnsi="Times New Roman" w:cs="Times New Roman"/>
          <w:sz w:val="24"/>
          <w:szCs w:val="24"/>
          <w:lang w:val="es-ES_tradnl" w:eastAsia="es-ES"/>
        </w:rPr>
        <w:t xml:space="preserve">Las parábolas de la oveja perdida, de la dracma encontrada y del hijo que estaba muerto y ha resucitado, ponen de manifiesto la inmensa alegría y ternura del Padre que perdona. </w:t>
      </w:r>
      <w:r w:rsidRPr="0013537F">
        <w:rPr>
          <w:rFonts w:ascii="Times New Roman" w:eastAsia="Times New Roman" w:hAnsi="Times New Roman" w:cs="Times New Roman"/>
          <w:i/>
          <w:sz w:val="24"/>
          <w:szCs w:val="24"/>
          <w:lang w:val="es-ES_tradnl" w:eastAsia="es-ES"/>
        </w:rPr>
        <w:t>“Cuando todavía estaba lejos, su padre lo vio y sintió compasión por él. Corrió a su encuentro y lo recibió con abrazos y besos” (</w:t>
      </w:r>
      <w:proofErr w:type="spellStart"/>
      <w:r w:rsidRPr="0013537F">
        <w:rPr>
          <w:rFonts w:ascii="Times New Roman" w:eastAsia="Times New Roman" w:hAnsi="Times New Roman" w:cs="Times New Roman"/>
          <w:i/>
          <w:sz w:val="24"/>
          <w:szCs w:val="24"/>
          <w:lang w:val="es-ES_tradnl" w:eastAsia="es-ES"/>
        </w:rPr>
        <w:t>Lc</w:t>
      </w:r>
      <w:proofErr w:type="spellEnd"/>
      <w:r w:rsidRPr="0013537F">
        <w:rPr>
          <w:rFonts w:ascii="Times New Roman" w:eastAsia="Times New Roman" w:hAnsi="Times New Roman" w:cs="Times New Roman"/>
          <w:i/>
          <w:sz w:val="24"/>
          <w:szCs w:val="24"/>
          <w:lang w:val="es-ES_tradnl" w:eastAsia="es-ES"/>
        </w:rPr>
        <w:t xml:space="preserve"> 15, 20).</w:t>
      </w:r>
    </w:p>
    <w:p w14:paraId="7F0CE63D" w14:textId="77777777" w:rsidR="00CE3C3D" w:rsidRPr="0013537F" w:rsidRDefault="00CE3C3D" w:rsidP="00CE3C3D">
      <w:pPr>
        <w:spacing w:after="0" w:line="240" w:lineRule="auto"/>
        <w:jc w:val="center"/>
        <w:rPr>
          <w:rFonts w:ascii="Times New Roman" w:eastAsia="Times New Roman" w:hAnsi="Times New Roman" w:cs="Times New Roman"/>
          <w:b/>
          <w:sz w:val="24"/>
          <w:szCs w:val="24"/>
          <w:lang w:val="es-ES_tradnl" w:eastAsia="es-ES"/>
        </w:rPr>
      </w:pPr>
      <w:r w:rsidRPr="0013537F">
        <w:rPr>
          <w:rFonts w:ascii="Times New Roman" w:eastAsia="Times New Roman" w:hAnsi="Times New Roman" w:cs="Times New Roman"/>
          <w:b/>
          <w:sz w:val="24"/>
          <w:szCs w:val="24"/>
          <w:lang w:val="es-ES_tradnl" w:eastAsia="es-ES"/>
        </w:rPr>
        <w:t>1.  La aceptación de sí mismo</w:t>
      </w:r>
    </w:p>
    <w:p w14:paraId="2CE9AB19" w14:textId="77777777" w:rsidR="00CE3C3D" w:rsidRPr="0013537F" w:rsidRDefault="00CE3C3D" w:rsidP="00CE3C3D">
      <w:pPr>
        <w:spacing w:after="0" w:line="240" w:lineRule="auto"/>
        <w:jc w:val="center"/>
        <w:rPr>
          <w:rFonts w:ascii="Times New Roman" w:eastAsia="Times New Roman" w:hAnsi="Times New Roman" w:cs="Times New Roman"/>
          <w:b/>
          <w:sz w:val="24"/>
          <w:szCs w:val="24"/>
          <w:lang w:val="es-ES_tradnl" w:eastAsia="es-ES"/>
        </w:rPr>
      </w:pPr>
    </w:p>
    <w:p w14:paraId="1B559827"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sz w:val="24"/>
          <w:szCs w:val="24"/>
          <w:lang w:val="es-ES_tradnl" w:eastAsia="es-ES"/>
        </w:rPr>
        <w:t>El primer paso para volver a la casa del Padre es acogernos como somos y aprender a perdonarnos. Es reconciliarse consigo, aceptando la propia realidad en la esperanza: “Me levantaré e iré a la casa de mi Padre” (Lucas 15, 18).</w:t>
      </w:r>
    </w:p>
    <w:p w14:paraId="3DBAE13E" w14:textId="77777777" w:rsidR="00CE3C3D" w:rsidRPr="0013537F" w:rsidRDefault="00CE3C3D" w:rsidP="00CE3C3D">
      <w:pPr>
        <w:spacing w:after="0" w:line="240" w:lineRule="auto"/>
        <w:rPr>
          <w:rFonts w:ascii="Times New Roman" w:eastAsia="Times New Roman" w:hAnsi="Times New Roman" w:cs="Times New Roman"/>
          <w:i/>
          <w:sz w:val="24"/>
          <w:szCs w:val="24"/>
          <w:lang w:val="es-ES_tradnl" w:eastAsia="es-ES"/>
        </w:rPr>
      </w:pPr>
    </w:p>
    <w:p w14:paraId="455FCF88"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Un dato fundamental de la psicología moderna es que la persona no puede aceptar, y, por eso, no puede integrar en la identidad de su Yo ninguna experiencia evaluada de manera exclusivamente negativa. A lo más podrá “resignarse” a ella; pero esto no es positivo ni creador.</w:t>
      </w:r>
    </w:p>
    <w:p w14:paraId="07A95D3E" w14:textId="77777777" w:rsidR="00CE3C3D" w:rsidRPr="0013537F" w:rsidRDefault="00CE3C3D" w:rsidP="00CE3C3D">
      <w:pPr>
        <w:spacing w:after="0" w:line="240" w:lineRule="auto"/>
        <w:rPr>
          <w:rFonts w:ascii="Times New Roman" w:eastAsia="Times New Roman" w:hAnsi="Times New Roman" w:cs="Times New Roman"/>
          <w:sz w:val="24"/>
          <w:szCs w:val="24"/>
          <w:lang w:val="es-ES_tradnl" w:eastAsia="es-ES"/>
        </w:rPr>
      </w:pPr>
    </w:p>
    <w:p w14:paraId="076AB5EB"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Es verdad que el pecado es un “mal”, pero también es la expresión de una opción, de una elección personal en relación con algo o a alguien. Tomado desde su perspectiva histórica, jamás es totalmente negativo. Es la expresión del libre albedrío de una persona que decide responsablemente sobre sus actos. La persona, por lo demás, aprende por medio de las torpezas y titubeos de su experiencia. ¡Y hay tantas motivaciones, circunstancias interiores y exteriores, actitudes profundas, debilidades e incapacidades - a veces estructurales en el psiquismo - que inciden en nuestra conducta!  La meditación cristiana sobre nuestro pecado puede abrir a la fidelidad y al amor incondicional de Dios en la aceptación serena de la propia persona y de su peculiar historia de salvación. Debe llevarnos a descubrir el amor inconmensurable de Dios, que nuestras faltas y debilidades no lograrán disminuir. Debe abrir a la esperanza cristiana, anclada en la palabra de salvación, ofrecida por Jesucristo por medio de su perdón y reconciliación.</w:t>
      </w:r>
    </w:p>
    <w:p w14:paraId="23D1BA29" w14:textId="77777777" w:rsidR="00CE3C3D" w:rsidRPr="0013537F" w:rsidRDefault="00CE3C3D" w:rsidP="00CE3C3D">
      <w:pPr>
        <w:spacing w:after="0" w:line="240" w:lineRule="auto"/>
        <w:rPr>
          <w:rFonts w:ascii="Times New Roman" w:eastAsia="Times New Roman" w:hAnsi="Times New Roman" w:cs="Times New Roman"/>
          <w:b/>
          <w:sz w:val="24"/>
          <w:szCs w:val="24"/>
          <w:lang w:val="es-ES_tradnl" w:eastAsia="es-ES"/>
        </w:rPr>
      </w:pPr>
    </w:p>
    <w:p w14:paraId="7BC3B05E" w14:textId="77777777" w:rsidR="00CE3C3D" w:rsidRPr="0013537F" w:rsidRDefault="00CE3C3D" w:rsidP="00CE3C3D">
      <w:pPr>
        <w:spacing w:after="0" w:line="240" w:lineRule="auto"/>
        <w:jc w:val="center"/>
        <w:rPr>
          <w:rFonts w:ascii="Times New Roman" w:eastAsia="Times New Roman" w:hAnsi="Times New Roman" w:cs="Times New Roman"/>
          <w:b/>
          <w:sz w:val="24"/>
          <w:szCs w:val="24"/>
          <w:lang w:val="es-ES_tradnl" w:eastAsia="es-ES"/>
        </w:rPr>
      </w:pPr>
      <w:r w:rsidRPr="0013537F">
        <w:rPr>
          <w:rFonts w:ascii="Times New Roman" w:eastAsia="Times New Roman" w:hAnsi="Times New Roman" w:cs="Times New Roman"/>
          <w:b/>
          <w:sz w:val="24"/>
          <w:szCs w:val="24"/>
          <w:lang w:val="es-ES_tradnl" w:eastAsia="es-ES"/>
        </w:rPr>
        <w:lastRenderedPageBreak/>
        <w:t>2.  La reconstrucción del ser</w:t>
      </w:r>
    </w:p>
    <w:p w14:paraId="1D51F592" w14:textId="77777777" w:rsidR="00CE3C3D" w:rsidRPr="0013537F" w:rsidRDefault="00CE3C3D" w:rsidP="00CE3C3D">
      <w:pPr>
        <w:spacing w:after="0" w:line="240" w:lineRule="auto"/>
        <w:jc w:val="center"/>
        <w:rPr>
          <w:rFonts w:ascii="Times New Roman" w:eastAsia="Times New Roman" w:hAnsi="Times New Roman" w:cs="Times New Roman"/>
          <w:b/>
          <w:sz w:val="24"/>
          <w:szCs w:val="24"/>
          <w:lang w:val="es-ES_tradnl" w:eastAsia="es-ES"/>
        </w:rPr>
      </w:pPr>
    </w:p>
    <w:p w14:paraId="6C469969" w14:textId="77777777" w:rsidR="00CE3C3D" w:rsidRPr="0013537F" w:rsidRDefault="00CE3C3D" w:rsidP="00CE3C3D">
      <w:pPr>
        <w:spacing w:after="0" w:line="240" w:lineRule="auto"/>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Ha habido en la predicación de la Iglesia al menos dos tendencias, en relación con la consideración y oración sobre el pecado.</w:t>
      </w:r>
    </w:p>
    <w:p w14:paraId="6B7833E6" w14:textId="77777777" w:rsidR="00CE3C3D" w:rsidRPr="0013537F" w:rsidRDefault="00CE3C3D" w:rsidP="00CE3C3D">
      <w:pPr>
        <w:spacing w:after="0" w:line="240" w:lineRule="auto"/>
        <w:rPr>
          <w:rFonts w:ascii="Times New Roman" w:eastAsia="Times New Roman" w:hAnsi="Times New Roman" w:cs="Times New Roman"/>
          <w:sz w:val="24"/>
          <w:szCs w:val="24"/>
          <w:lang w:val="es-ES_tradnl" w:eastAsia="es-ES"/>
        </w:rPr>
      </w:pPr>
    </w:p>
    <w:p w14:paraId="7D6BE7FA" w14:textId="77777777" w:rsidR="00CE3C3D" w:rsidRPr="0013537F" w:rsidRDefault="00CE3C3D" w:rsidP="00CE3C3D">
      <w:pPr>
        <w:spacing w:after="0" w:line="240" w:lineRule="auto"/>
        <w:rPr>
          <w:rFonts w:ascii="Times New Roman" w:eastAsia="Times New Roman" w:hAnsi="Times New Roman" w:cs="Times New Roman"/>
          <w:b/>
          <w:sz w:val="24"/>
          <w:szCs w:val="24"/>
          <w:lang w:val="es-ES_tradnl" w:eastAsia="es-ES"/>
        </w:rPr>
      </w:pPr>
      <w:r w:rsidRPr="0013537F">
        <w:rPr>
          <w:rFonts w:ascii="Times New Roman" w:eastAsia="Times New Roman" w:hAnsi="Times New Roman" w:cs="Times New Roman"/>
          <w:b/>
          <w:sz w:val="24"/>
          <w:szCs w:val="24"/>
          <w:lang w:val="es-ES_tradnl" w:eastAsia="es-ES"/>
        </w:rPr>
        <w:t>2.1 Tendencia moralizante</w:t>
      </w:r>
    </w:p>
    <w:p w14:paraId="73D7EE60"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 xml:space="preserve">Esta tendencia se centra en los “comportamientos”; concibe el pecado desde el punto de vista del “hacer” y se orienta a la “reforma de vida” y a la confesión sacramental.  Parte de despertar sentimientos de miseria moral, de culpabilidad, de humillación y depresión. Llegados al punto cero, o menos cero, se ofrece, por medio de la confesión sacramental, la esperanza, la confianza, la seguridad de salvación, la paz, la luz, la alegría, y el amor. </w:t>
      </w:r>
    </w:p>
    <w:p w14:paraId="3DE0D183" w14:textId="77777777" w:rsidR="00CE3C3D" w:rsidRPr="0013537F" w:rsidRDefault="00CE3C3D" w:rsidP="00CE3C3D">
      <w:pPr>
        <w:spacing w:after="0" w:line="240" w:lineRule="auto"/>
        <w:rPr>
          <w:rFonts w:ascii="Times New Roman" w:eastAsia="Times New Roman" w:hAnsi="Times New Roman" w:cs="Times New Roman"/>
          <w:sz w:val="24"/>
          <w:szCs w:val="24"/>
          <w:lang w:val="es-ES_tradnl" w:eastAsia="es-ES"/>
        </w:rPr>
      </w:pPr>
    </w:p>
    <w:p w14:paraId="74D25325" w14:textId="77777777" w:rsidR="00CE3C3D" w:rsidRPr="0013537F" w:rsidRDefault="00CE3C3D" w:rsidP="00CE3C3D">
      <w:pPr>
        <w:spacing w:after="0" w:line="240" w:lineRule="auto"/>
        <w:rPr>
          <w:rFonts w:ascii="Times New Roman" w:eastAsia="Times New Roman" w:hAnsi="Times New Roman" w:cs="Times New Roman"/>
          <w:b/>
          <w:sz w:val="24"/>
          <w:szCs w:val="24"/>
          <w:lang w:val="es-ES_tradnl" w:eastAsia="es-ES"/>
        </w:rPr>
      </w:pPr>
      <w:r w:rsidRPr="0013537F">
        <w:rPr>
          <w:rFonts w:ascii="Times New Roman" w:eastAsia="Times New Roman" w:hAnsi="Times New Roman" w:cs="Times New Roman"/>
          <w:b/>
          <w:sz w:val="24"/>
          <w:szCs w:val="24"/>
          <w:lang w:val="es-ES_tradnl" w:eastAsia="es-ES"/>
        </w:rPr>
        <w:t>2.2 Tendencia orientada a la construcción del ser</w:t>
      </w:r>
    </w:p>
    <w:p w14:paraId="20164872"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sz w:val="24"/>
          <w:szCs w:val="24"/>
          <w:lang w:val="es-ES_tradnl" w:eastAsia="es-ES"/>
        </w:rPr>
        <w:t xml:space="preserve">La segunda tendencia se orienta al </w:t>
      </w:r>
      <w:r w:rsidRPr="0013537F">
        <w:rPr>
          <w:rFonts w:ascii="Times New Roman" w:eastAsia="Times New Roman" w:hAnsi="Times New Roman" w:cs="Times New Roman"/>
          <w:b/>
          <w:sz w:val="24"/>
          <w:szCs w:val="24"/>
          <w:lang w:val="es-ES_tradnl" w:eastAsia="es-ES"/>
        </w:rPr>
        <w:t>devenir de la persona</w:t>
      </w:r>
      <w:r w:rsidRPr="0013537F">
        <w:rPr>
          <w:rFonts w:ascii="Times New Roman" w:eastAsia="Times New Roman" w:hAnsi="Times New Roman" w:cs="Times New Roman"/>
          <w:sz w:val="24"/>
          <w:szCs w:val="24"/>
          <w:lang w:val="es-ES_tradnl" w:eastAsia="es-ES"/>
        </w:rPr>
        <w:t>, a su crecimiento y maduración. Juzga que lo importante es el “</w:t>
      </w:r>
      <w:r w:rsidRPr="0013537F">
        <w:rPr>
          <w:rFonts w:ascii="Times New Roman" w:eastAsia="Times New Roman" w:hAnsi="Times New Roman" w:cs="Times New Roman"/>
          <w:b/>
          <w:sz w:val="24"/>
          <w:szCs w:val="24"/>
          <w:lang w:val="es-ES_tradnl" w:eastAsia="es-ES"/>
        </w:rPr>
        <w:t>ser”,</w:t>
      </w:r>
      <w:r w:rsidRPr="0013537F">
        <w:rPr>
          <w:rFonts w:ascii="Times New Roman" w:eastAsia="Times New Roman" w:hAnsi="Times New Roman" w:cs="Times New Roman"/>
          <w:sz w:val="24"/>
          <w:szCs w:val="24"/>
          <w:lang w:val="es-ES_tradnl" w:eastAsia="es-ES"/>
        </w:rPr>
        <w:t xml:space="preserve"> del que brotará, por contragolpe, el “hacer”. ¡Integra el mal de manera positiva, elevándolo a la esperanza de Aquél “que quita el pecado del mundo!</w:t>
      </w:r>
      <w:r w:rsidRPr="0013537F">
        <w:rPr>
          <w:rFonts w:ascii="Times New Roman" w:eastAsia="Times New Roman" w:hAnsi="Times New Roman" w:cs="Times New Roman"/>
          <w:i/>
          <w:sz w:val="24"/>
          <w:szCs w:val="24"/>
          <w:lang w:val="es-ES_tradnl" w:eastAsia="es-ES"/>
        </w:rPr>
        <w:t>”</w:t>
      </w:r>
      <w:r w:rsidRPr="0013537F">
        <w:rPr>
          <w:rFonts w:ascii="Times New Roman" w:eastAsia="Times New Roman" w:hAnsi="Times New Roman" w:cs="Times New Roman"/>
          <w:sz w:val="24"/>
          <w:szCs w:val="24"/>
          <w:lang w:val="es-ES_tradnl" w:eastAsia="es-ES"/>
        </w:rPr>
        <w:t xml:space="preserve"> </w:t>
      </w:r>
      <w:r w:rsidRPr="0013537F">
        <w:rPr>
          <w:rFonts w:ascii="Times New Roman" w:eastAsia="Times New Roman" w:hAnsi="Times New Roman" w:cs="Times New Roman"/>
          <w:i/>
          <w:sz w:val="24"/>
          <w:szCs w:val="24"/>
          <w:lang w:val="es-ES_tradnl" w:eastAsia="es-ES"/>
        </w:rPr>
        <w:t>(Juan 1,29).</w:t>
      </w:r>
      <w:r w:rsidRPr="0013537F">
        <w:rPr>
          <w:rFonts w:ascii="Times New Roman" w:eastAsia="Times New Roman" w:hAnsi="Times New Roman" w:cs="Times New Roman"/>
          <w:sz w:val="24"/>
          <w:szCs w:val="24"/>
          <w:lang w:val="es-ES_tradnl" w:eastAsia="es-ES"/>
        </w:rPr>
        <w:t xml:space="preserve"> Orienta hacia el Dios que justifica al publicano (Lucas 18,9-14), que espera que le preguntemos</w:t>
      </w:r>
      <w:r w:rsidRPr="0013537F">
        <w:rPr>
          <w:rFonts w:ascii="Times New Roman" w:eastAsia="Times New Roman" w:hAnsi="Times New Roman" w:cs="Times New Roman"/>
          <w:i/>
          <w:sz w:val="24"/>
          <w:szCs w:val="24"/>
          <w:lang w:val="es-ES_tradnl" w:eastAsia="es-ES"/>
        </w:rPr>
        <w:t xml:space="preserve"> “¿ Qué me falta aún ?- (Lucas 18,18);</w:t>
      </w:r>
      <w:r w:rsidRPr="0013537F">
        <w:rPr>
          <w:rFonts w:ascii="Times New Roman" w:eastAsia="Times New Roman" w:hAnsi="Times New Roman" w:cs="Times New Roman"/>
          <w:sz w:val="24"/>
          <w:szCs w:val="24"/>
          <w:lang w:val="es-ES_tradnl" w:eastAsia="es-ES"/>
        </w:rPr>
        <w:t xml:space="preserve"> que cura el pecado de Pedro con una triple confesión de amor (Juan 21, 15-19) y finalmente lo invita a seguirlo: </w:t>
      </w:r>
      <w:r w:rsidRPr="0013537F">
        <w:rPr>
          <w:rFonts w:ascii="Times New Roman" w:eastAsia="Times New Roman" w:hAnsi="Times New Roman" w:cs="Times New Roman"/>
          <w:i/>
          <w:sz w:val="24"/>
          <w:szCs w:val="24"/>
          <w:lang w:val="es-ES_tradnl" w:eastAsia="es-ES"/>
        </w:rPr>
        <w:t>“Sígueme!”.</w:t>
      </w:r>
    </w:p>
    <w:p w14:paraId="11E5FBE8"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p>
    <w:p w14:paraId="3EFDB97D"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 xml:space="preserve">Esta tendencia se apoya en una </w:t>
      </w:r>
      <w:r w:rsidRPr="0013537F">
        <w:rPr>
          <w:rFonts w:ascii="Times New Roman" w:eastAsia="Times New Roman" w:hAnsi="Times New Roman" w:cs="Times New Roman"/>
          <w:b/>
          <w:sz w:val="24"/>
          <w:szCs w:val="24"/>
          <w:lang w:val="es-ES_tradnl" w:eastAsia="es-ES"/>
        </w:rPr>
        <w:t>imagen realista de sí mismo, no en una imagen idealizada, deformada o falsamente engrandecida, a menudo ligada</w:t>
      </w:r>
      <w:r w:rsidRPr="0013537F">
        <w:rPr>
          <w:rFonts w:ascii="Times New Roman" w:eastAsia="Times New Roman" w:hAnsi="Times New Roman" w:cs="Times New Roman"/>
          <w:sz w:val="24"/>
          <w:szCs w:val="24"/>
          <w:lang w:val="es-ES_tradnl" w:eastAsia="es-ES"/>
        </w:rPr>
        <w:t xml:space="preserve"> a un Dios terrible y exigente. Nos invita a crecer con nuestras capacidades, nuestros ideales y sueños; pero también teniendo en cuenta nuestros límites e incapacidades, nuestras debilidades y pasiones, nuestras fallas y pecados.</w:t>
      </w:r>
    </w:p>
    <w:p w14:paraId="26C1D1D2" w14:textId="77777777" w:rsidR="00CE3C3D" w:rsidRPr="0013537F" w:rsidRDefault="00CE3C3D" w:rsidP="00CE3C3D">
      <w:pPr>
        <w:spacing w:after="0" w:line="240" w:lineRule="auto"/>
        <w:rPr>
          <w:rFonts w:ascii="Times New Roman" w:eastAsia="Times New Roman" w:hAnsi="Times New Roman" w:cs="Times New Roman"/>
          <w:sz w:val="24"/>
          <w:szCs w:val="24"/>
          <w:lang w:val="es-ES_tradnl" w:eastAsia="es-ES"/>
        </w:rPr>
      </w:pPr>
    </w:p>
    <w:p w14:paraId="749B1DDB"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Nos hace tomar conciencia de que no todo comportamiento moral o socialmente deficiente es siempre querido deliberadamente, sino que hay “cruces secretas” de naturaleza psicosomática o psíquica que la persona deberá llevar toda la vida, sin la ilusión de un cambio radical. Este punto exige un discernimiento espiritual muy delicado que necesita considerar principalmente tres elementos: a) La repetición obsesiva de los hechos, a pesar de la buena voluntad y los esfuerzos sinceros. b)  El dolor interior sincero, que humilla y atormenta. c) La opción fundamental auténticamente positiva por el Reino.</w:t>
      </w:r>
    </w:p>
    <w:p w14:paraId="7DD56014" w14:textId="77777777" w:rsidR="00CE3C3D" w:rsidRPr="0013537F" w:rsidRDefault="00CE3C3D" w:rsidP="00CE3C3D">
      <w:pPr>
        <w:spacing w:after="0" w:line="240" w:lineRule="auto"/>
        <w:rPr>
          <w:rFonts w:ascii="Times New Roman" w:eastAsia="Times New Roman" w:hAnsi="Times New Roman" w:cs="Times New Roman"/>
          <w:sz w:val="24"/>
          <w:szCs w:val="24"/>
          <w:lang w:val="es-ES_tradnl" w:eastAsia="es-ES"/>
        </w:rPr>
      </w:pPr>
    </w:p>
    <w:p w14:paraId="7DD3D37A"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Por eso, no cae en el voluntarismo (“querer es poder”), sino una humilde confianza y esperanza en la gracia de Dios. Induce a una integración positiva y progresiva de los propios límites, sin olvidar las influencias negativas del pasado. Parte de una valoración positiva de la propia persona, de confianza en sí mismo, pero sobre todo en Dios.</w:t>
      </w:r>
    </w:p>
    <w:p w14:paraId="33B34B88" w14:textId="77777777" w:rsidR="00CE3C3D" w:rsidRPr="0013537F" w:rsidRDefault="00CE3C3D" w:rsidP="00CE3C3D">
      <w:pPr>
        <w:spacing w:after="0" w:line="240" w:lineRule="auto"/>
        <w:jc w:val="both"/>
        <w:rPr>
          <w:rFonts w:ascii="Times New Roman" w:eastAsia="Times New Roman" w:hAnsi="Times New Roman" w:cs="Times New Roman"/>
          <w:sz w:val="24"/>
          <w:szCs w:val="24"/>
          <w:lang w:val="es-ES_tradnl" w:eastAsia="es-ES"/>
        </w:rPr>
      </w:pPr>
    </w:p>
    <w:p w14:paraId="49F52E87" w14:textId="77777777" w:rsidR="00573355" w:rsidRDefault="00CE3C3D" w:rsidP="00CE3C3D">
      <w:pPr>
        <w:spacing w:after="0" w:line="240" w:lineRule="auto"/>
        <w:jc w:val="center"/>
        <w:rPr>
          <w:rFonts w:ascii="Times New Roman" w:eastAsia="Times New Roman" w:hAnsi="Times New Roman" w:cs="Times New Roman"/>
          <w:bCs/>
          <w:i/>
          <w:iCs/>
          <w:color w:val="212121"/>
          <w:sz w:val="24"/>
          <w:szCs w:val="24"/>
          <w:lang w:val="es-ES_tradnl" w:eastAsia="es-ES"/>
        </w:rPr>
      </w:pPr>
      <w:r w:rsidRPr="00573355">
        <w:rPr>
          <w:rFonts w:ascii="Times New Roman" w:eastAsia="Times New Roman" w:hAnsi="Times New Roman" w:cs="Times New Roman"/>
          <w:bCs/>
          <w:i/>
          <w:iCs/>
          <w:color w:val="212121"/>
          <w:sz w:val="24"/>
          <w:szCs w:val="24"/>
          <w:lang w:val="es-ES_tradnl" w:eastAsia="es-ES"/>
        </w:rPr>
        <w:t xml:space="preserve">LO IMPORTANTE NO ES LO QUE SUCEDIÓ, </w:t>
      </w:r>
    </w:p>
    <w:p w14:paraId="00658244" w14:textId="066774B6" w:rsidR="00CE3C3D" w:rsidRPr="00573355" w:rsidRDefault="00CE3C3D" w:rsidP="00CE3C3D">
      <w:pPr>
        <w:spacing w:after="0" w:line="240" w:lineRule="auto"/>
        <w:jc w:val="center"/>
        <w:rPr>
          <w:rFonts w:ascii="Times New Roman" w:eastAsia="Times New Roman" w:hAnsi="Times New Roman" w:cs="Times New Roman"/>
          <w:bCs/>
          <w:i/>
          <w:iCs/>
          <w:color w:val="212121"/>
          <w:sz w:val="24"/>
          <w:szCs w:val="24"/>
          <w:lang w:val="es-ES_tradnl" w:eastAsia="es-ES"/>
        </w:rPr>
      </w:pPr>
      <w:r w:rsidRPr="00573355">
        <w:rPr>
          <w:rFonts w:ascii="Times New Roman" w:eastAsia="Times New Roman" w:hAnsi="Times New Roman" w:cs="Times New Roman"/>
          <w:bCs/>
          <w:i/>
          <w:iCs/>
          <w:color w:val="212121"/>
          <w:sz w:val="24"/>
          <w:szCs w:val="24"/>
          <w:lang w:val="es-ES_tradnl" w:eastAsia="es-ES"/>
        </w:rPr>
        <w:t>SINO LO QUE QUIERO HACER CON ESO QUE SUCEDIÓ</w:t>
      </w:r>
    </w:p>
    <w:p w14:paraId="514326B8" w14:textId="77777777" w:rsidR="00CE3C3D" w:rsidRPr="0013537F" w:rsidRDefault="00CE3C3D" w:rsidP="00CE3C3D">
      <w:pPr>
        <w:spacing w:after="0" w:line="240" w:lineRule="auto"/>
        <w:rPr>
          <w:rFonts w:ascii="Times New Roman" w:eastAsia="Times New Roman" w:hAnsi="Times New Roman" w:cs="Times New Roman"/>
          <w:b/>
          <w:sz w:val="24"/>
          <w:szCs w:val="24"/>
          <w:lang w:val="es-ES_tradnl" w:eastAsia="es-ES"/>
        </w:rPr>
      </w:pPr>
    </w:p>
    <w:p w14:paraId="367C6AEA" w14:textId="514AE290"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b/>
          <w:sz w:val="24"/>
          <w:szCs w:val="24"/>
          <w:lang w:val="es-ES_tradnl" w:eastAsia="es-ES"/>
        </w:rPr>
        <w:t xml:space="preserve">   </w:t>
      </w:r>
      <w:r w:rsidRPr="0013537F">
        <w:rPr>
          <w:rFonts w:ascii="Times New Roman" w:eastAsia="Times New Roman" w:hAnsi="Times New Roman" w:cs="Times New Roman"/>
          <w:b/>
          <w:i/>
          <w:sz w:val="24"/>
          <w:szCs w:val="24"/>
          <w:lang w:val="es-ES_tradnl" w:eastAsia="es-ES"/>
        </w:rPr>
        <w:t xml:space="preserve"> </w:t>
      </w:r>
      <w:r w:rsidRPr="0013537F">
        <w:rPr>
          <w:rFonts w:ascii="Times New Roman" w:eastAsia="Times New Roman" w:hAnsi="Times New Roman" w:cs="Times New Roman"/>
          <w:i/>
          <w:sz w:val="24"/>
          <w:szCs w:val="24"/>
          <w:lang w:val="es-ES_tradnl" w:eastAsia="es-ES"/>
        </w:rPr>
        <w:t xml:space="preserve">En cierta ocasión escuché a un viejo razonable, bueno, perfecto y santo hermano decir: </w:t>
      </w:r>
    </w:p>
    <w:p w14:paraId="4E73C753" w14:textId="77777777" w:rsidR="00CE3C3D" w:rsidRPr="0013537F" w:rsidRDefault="00CE3C3D" w:rsidP="00CE3C3D">
      <w:pPr>
        <w:spacing w:after="0" w:line="240" w:lineRule="auto"/>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t xml:space="preserve">     Si oyes la llamada del Espíritu, escúchala y trata de ser santo con toda tu alma, con todo tu corazón y con todas tus fuerzas.</w:t>
      </w:r>
    </w:p>
    <w:p w14:paraId="41AB7331"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t xml:space="preserve">     Pero si, por debilidad humana, no consigues ser santo, procura entonces ser perfecto con toda tu alma, con todo tu corazón y con todas tus fuerzas.</w:t>
      </w:r>
    </w:p>
    <w:p w14:paraId="63A401F6"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t xml:space="preserve">    Si, a pesar de todo, no consigues ser perfecto, por culpa de la vanidad de tu vida, intenta entonces ser bueno con toda tu alma, con todo tu corazón y con todas tus fuerzas.</w:t>
      </w:r>
    </w:p>
    <w:p w14:paraId="6EAA5196"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t xml:space="preserve">    Si, con todo, no consigues ser bueno, debido a las insidias del Maligno, trata entonces de ser razonable con toda tu alma, con todo tu corazón y con todas tus fuerzas.</w:t>
      </w:r>
    </w:p>
    <w:p w14:paraId="4771BA3E"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t xml:space="preserve">    Si al final no consigues ser santo, ni perfecto, ni bueno, ni razonable, a causa del peso de tus pecados, procura entonces llevar esta carga delante de Dios y entrega tu vida a la divina misericordia.</w:t>
      </w:r>
    </w:p>
    <w:p w14:paraId="0F3D896B"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lastRenderedPageBreak/>
        <w:t xml:space="preserve">    Si haces esto sin amargura, con toda humildad y con jovialidad de espíritu, movido por la ternura de Dios, que ama a los ingratos y a los malos, entonces comenzarás a sentir lo que es ser razonable, aprenderás en qué consiste ser bueno, aspirarás lentamente a ser perfecto y, por fin, suspirarás por ser santo.</w:t>
      </w:r>
    </w:p>
    <w:p w14:paraId="566933AC" w14:textId="77777777" w:rsidR="00CE3C3D" w:rsidRPr="0013537F" w:rsidRDefault="00CE3C3D" w:rsidP="00CE3C3D">
      <w:pPr>
        <w:spacing w:after="0" w:line="240" w:lineRule="auto"/>
        <w:jc w:val="both"/>
        <w:rPr>
          <w:rFonts w:ascii="Times New Roman" w:eastAsia="Times New Roman" w:hAnsi="Times New Roman" w:cs="Times New Roman"/>
          <w:i/>
          <w:sz w:val="24"/>
          <w:szCs w:val="24"/>
          <w:lang w:val="es-ES_tradnl" w:eastAsia="es-ES"/>
        </w:rPr>
      </w:pPr>
      <w:r w:rsidRPr="0013537F">
        <w:rPr>
          <w:rFonts w:ascii="Times New Roman" w:eastAsia="Times New Roman" w:hAnsi="Times New Roman" w:cs="Times New Roman"/>
          <w:i/>
          <w:sz w:val="24"/>
          <w:szCs w:val="24"/>
          <w:lang w:val="es-ES_tradnl" w:eastAsia="es-ES"/>
        </w:rPr>
        <w:t xml:space="preserve">    Si haces todo esto día a día, con toda tu alma, con todo tu corazón y con todas tus fuerzas, entonces, hermano, te aseguro que estarás en el camino de San Francisco y no te hallarás lejos del Reino de Dios</w:t>
      </w:r>
      <w:r w:rsidRPr="0013537F">
        <w:rPr>
          <w:rFonts w:ascii="Times New Roman" w:eastAsia="Times New Roman" w:hAnsi="Times New Roman" w:cs="Times New Roman"/>
          <w:i/>
          <w:sz w:val="24"/>
          <w:szCs w:val="24"/>
          <w:lang w:val="es-ES_tradnl" w:eastAsia="es-ES"/>
        </w:rPr>
        <w:fldChar w:fldCharType="begin"/>
      </w:r>
      <w:r w:rsidRPr="0013537F">
        <w:rPr>
          <w:rFonts w:ascii="Times New Roman" w:eastAsia="Times New Roman" w:hAnsi="Times New Roman" w:cs="Times New Roman"/>
          <w:i/>
          <w:sz w:val="24"/>
          <w:szCs w:val="24"/>
          <w:lang w:val="es-ES_tradnl" w:eastAsia="es-ES"/>
        </w:rPr>
        <w:instrText>símbolo 187 \f "Courier New" \s 14</w:instrText>
      </w:r>
      <w:r w:rsidRPr="0013537F">
        <w:rPr>
          <w:rFonts w:ascii="Times New Roman" w:eastAsia="Times New Roman" w:hAnsi="Times New Roman" w:cs="Times New Roman"/>
          <w:i/>
          <w:sz w:val="24"/>
          <w:szCs w:val="24"/>
          <w:lang w:val="es-ES_tradnl" w:eastAsia="es-ES"/>
        </w:rPr>
        <w:fldChar w:fldCharType="separate"/>
      </w:r>
      <w:r w:rsidRPr="0013537F">
        <w:rPr>
          <w:rFonts w:ascii="Times New Roman" w:eastAsia="Times New Roman" w:hAnsi="Times New Roman" w:cs="Times New Roman"/>
          <w:b/>
          <w:bCs/>
          <w:i/>
          <w:sz w:val="24"/>
          <w:szCs w:val="24"/>
          <w:lang w:val="es-ES" w:eastAsia="es-ES"/>
        </w:rPr>
        <w:t>.</w:t>
      </w:r>
      <w:r w:rsidRPr="0013537F">
        <w:rPr>
          <w:rFonts w:ascii="Times New Roman" w:eastAsia="Times New Roman" w:hAnsi="Times New Roman" w:cs="Times New Roman"/>
          <w:i/>
          <w:sz w:val="24"/>
          <w:szCs w:val="24"/>
          <w:lang w:val="es-ES_tradnl" w:eastAsia="es-ES"/>
        </w:rPr>
        <w:fldChar w:fldCharType="end"/>
      </w:r>
      <w:r w:rsidRPr="0013537F">
        <w:rPr>
          <w:rFonts w:ascii="Times New Roman" w:eastAsia="Times New Roman" w:hAnsi="Times New Roman" w:cs="Times New Roman"/>
          <w:i/>
          <w:sz w:val="24"/>
          <w:szCs w:val="24"/>
          <w:lang w:val="es-ES_tradnl" w:eastAsia="es-ES"/>
        </w:rPr>
        <w:t>.</w:t>
      </w:r>
    </w:p>
    <w:p w14:paraId="0ACEDB66" w14:textId="77777777" w:rsidR="00631801" w:rsidRDefault="00631801" w:rsidP="004846AB">
      <w:pPr>
        <w:spacing w:after="0" w:line="240" w:lineRule="auto"/>
        <w:ind w:left="3540"/>
        <w:jc w:val="both"/>
        <w:rPr>
          <w:rFonts w:ascii="Times New Roman" w:eastAsia="Times New Roman" w:hAnsi="Times New Roman" w:cs="Times New Roman"/>
          <w:sz w:val="24"/>
          <w:szCs w:val="24"/>
          <w:lang w:val="es-ES_tradnl" w:eastAsia="es-ES"/>
        </w:rPr>
      </w:pPr>
    </w:p>
    <w:p w14:paraId="22FD61FB" w14:textId="648E4D25" w:rsidR="00631801" w:rsidRDefault="00CE3C3D" w:rsidP="00631801">
      <w:pPr>
        <w:spacing w:after="0" w:line="240" w:lineRule="auto"/>
        <w:ind w:left="3540"/>
        <w:jc w:val="right"/>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 xml:space="preserve">Leonardo Boff, </w:t>
      </w:r>
      <w:r w:rsidRPr="0013537F">
        <w:rPr>
          <w:rFonts w:ascii="Times New Roman" w:eastAsia="Times New Roman" w:hAnsi="Times New Roman" w:cs="Times New Roman"/>
          <w:i/>
          <w:sz w:val="24"/>
          <w:szCs w:val="24"/>
          <w:lang w:val="es-ES_tradnl" w:eastAsia="es-ES"/>
        </w:rPr>
        <w:t xml:space="preserve">“San Francisco de Asís”, </w:t>
      </w:r>
      <w:r w:rsidRPr="0013537F">
        <w:rPr>
          <w:rFonts w:ascii="Times New Roman" w:eastAsia="Times New Roman" w:hAnsi="Times New Roman" w:cs="Times New Roman"/>
          <w:sz w:val="24"/>
          <w:szCs w:val="24"/>
          <w:lang w:val="es-ES_tradnl" w:eastAsia="es-ES"/>
        </w:rPr>
        <w:t>págs. 185-186.</w:t>
      </w:r>
    </w:p>
    <w:p w14:paraId="3581B452" w14:textId="77777777" w:rsidR="00631801" w:rsidRDefault="00631801" w:rsidP="00631801">
      <w:pPr>
        <w:spacing w:after="0" w:line="240" w:lineRule="auto"/>
        <w:ind w:left="3540"/>
        <w:jc w:val="right"/>
        <w:rPr>
          <w:rFonts w:ascii="Times New Roman" w:eastAsia="Times New Roman" w:hAnsi="Times New Roman" w:cs="Times New Roman"/>
          <w:sz w:val="24"/>
          <w:szCs w:val="24"/>
          <w:lang w:val="es-ES_tradnl" w:eastAsia="es-ES"/>
        </w:rPr>
      </w:pPr>
    </w:p>
    <w:p w14:paraId="22F2CF56" w14:textId="77777777" w:rsidR="00631801" w:rsidRPr="00631801" w:rsidRDefault="00631801" w:rsidP="00631801">
      <w:pPr>
        <w:spacing w:after="0" w:line="240" w:lineRule="auto"/>
        <w:ind w:left="3540"/>
        <w:jc w:val="both"/>
        <w:rPr>
          <w:rFonts w:ascii="Times New Roman" w:eastAsia="Times New Roman" w:hAnsi="Times New Roman" w:cs="Times New Roman"/>
          <w:sz w:val="24"/>
          <w:szCs w:val="24"/>
          <w:lang w:val="es-ES_tradnl" w:eastAsia="es-ES"/>
        </w:rPr>
      </w:pPr>
    </w:p>
    <w:p w14:paraId="1B168EA3" w14:textId="77777777" w:rsidR="00CE3C3D" w:rsidRDefault="00CE3C3D" w:rsidP="00631801">
      <w:pPr>
        <w:spacing w:after="0" w:line="240" w:lineRule="auto"/>
        <w:jc w:val="center"/>
        <w:rPr>
          <w:rFonts w:ascii="Times New Roman" w:eastAsia="Times New Roman" w:hAnsi="Times New Roman" w:cs="Times New Roman"/>
          <w:b/>
          <w:sz w:val="24"/>
          <w:szCs w:val="24"/>
          <w:lang w:eastAsia="es-ES"/>
        </w:rPr>
      </w:pPr>
      <w:r w:rsidRPr="0013537F">
        <w:rPr>
          <w:rFonts w:ascii="Times New Roman" w:eastAsia="Times New Roman" w:hAnsi="Times New Roman" w:cs="Times New Roman"/>
          <w:b/>
          <w:sz w:val="24"/>
          <w:szCs w:val="24"/>
          <w:lang w:eastAsia="es-ES"/>
        </w:rPr>
        <w:t>3. Quererse a sí mismo: ser “uno consigo mismo”</w:t>
      </w:r>
    </w:p>
    <w:p w14:paraId="67CA2000" w14:textId="77777777" w:rsidR="00631801" w:rsidRPr="0013537F" w:rsidRDefault="00631801" w:rsidP="00631801">
      <w:pPr>
        <w:spacing w:after="0" w:line="240" w:lineRule="auto"/>
        <w:jc w:val="center"/>
        <w:rPr>
          <w:rFonts w:ascii="Times New Roman" w:eastAsia="Times New Roman" w:hAnsi="Times New Roman" w:cs="Times New Roman"/>
          <w:b/>
          <w:sz w:val="24"/>
          <w:szCs w:val="24"/>
          <w:lang w:eastAsia="es-ES"/>
        </w:rPr>
      </w:pPr>
    </w:p>
    <w:p w14:paraId="59FD7E4E" w14:textId="77777777" w:rsidR="00CE3C3D" w:rsidRPr="0013537F" w:rsidRDefault="00CE3C3D" w:rsidP="00CE3C3D">
      <w:pPr>
        <w:spacing w:after="0" w:line="240" w:lineRule="auto"/>
        <w:jc w:val="both"/>
        <w:rPr>
          <w:rFonts w:ascii="Times New Roman" w:eastAsia="Times New Roman" w:hAnsi="Times New Roman" w:cs="Times New Roman"/>
          <w:sz w:val="24"/>
          <w:szCs w:val="24"/>
          <w:lang w:eastAsia="es-ES"/>
        </w:rPr>
      </w:pPr>
      <w:r w:rsidRPr="0013537F">
        <w:rPr>
          <w:rFonts w:ascii="Times New Roman" w:eastAsia="Times New Roman" w:hAnsi="Times New Roman" w:cs="Times New Roman"/>
          <w:sz w:val="24"/>
          <w:szCs w:val="24"/>
          <w:lang w:eastAsia="es-ES"/>
        </w:rPr>
        <w:t xml:space="preserve"> “Hay cristianos a quienes se les ha hecho creer que tienen que amar al prójimo y odiarse a sí mismos. Pero el desafío de la espiritualidad de Jesús es: «Ama a tu prójimo </w:t>
      </w:r>
      <w:r w:rsidRPr="0013537F">
        <w:rPr>
          <w:rFonts w:ascii="Times New Roman" w:eastAsia="Times New Roman" w:hAnsi="Times New Roman" w:cs="Times New Roman"/>
          <w:b/>
          <w:i/>
          <w:sz w:val="24"/>
          <w:szCs w:val="24"/>
          <w:lang w:eastAsia="es-ES"/>
        </w:rPr>
        <w:t>como a ti mismo</w:t>
      </w:r>
      <w:r w:rsidRPr="0013537F">
        <w:rPr>
          <w:rFonts w:ascii="Times New Roman" w:eastAsia="Times New Roman" w:hAnsi="Times New Roman" w:cs="Times New Roman"/>
          <w:sz w:val="24"/>
          <w:szCs w:val="24"/>
          <w:lang w:eastAsia="es-ES"/>
        </w:rPr>
        <w:t>», lo cual presupone claramente que ya te amas a ti mismo.” “Aun cuando el amor a uno mismo puede parecer natural y espontáneo, lo cierto es que muchas personas no se aman, sino que se odian a sí mismas. Odian ser quienes son y el lugar donde se encuentran. ¿Cuántos de nosotros preferiríamos ser otra persona, hacer otra cosa, vivir en otro lugar, quizá con un cuerpo diferente del que tenemos? Algunos se sienten avergonzados de ser quienes son o lo que son. Se ponen una máscara para ocultar su verdadera identidad, porque odian lo que realmente son.” (p. 194)</w:t>
      </w:r>
    </w:p>
    <w:p w14:paraId="6CE35CD6" w14:textId="77777777" w:rsidR="00CE3C3D" w:rsidRPr="0013537F" w:rsidRDefault="00CE3C3D" w:rsidP="00CE3C3D">
      <w:pPr>
        <w:spacing w:after="0" w:line="240" w:lineRule="auto"/>
        <w:jc w:val="both"/>
        <w:rPr>
          <w:rFonts w:ascii="Times New Roman" w:eastAsia="Times New Roman" w:hAnsi="Times New Roman" w:cs="Times New Roman"/>
          <w:sz w:val="24"/>
          <w:szCs w:val="24"/>
          <w:lang w:eastAsia="es-ES"/>
        </w:rPr>
      </w:pPr>
    </w:p>
    <w:p w14:paraId="696D6A29" w14:textId="77777777" w:rsidR="00CE3C3D" w:rsidRPr="0013537F" w:rsidRDefault="00CE3C3D" w:rsidP="00CE3C3D">
      <w:pPr>
        <w:spacing w:after="0" w:line="240" w:lineRule="auto"/>
        <w:jc w:val="both"/>
        <w:rPr>
          <w:rFonts w:ascii="Times New Roman" w:eastAsia="Times New Roman" w:hAnsi="Times New Roman" w:cs="Times New Roman"/>
          <w:sz w:val="24"/>
          <w:szCs w:val="24"/>
          <w:lang w:eastAsia="es-ES"/>
        </w:rPr>
      </w:pPr>
      <w:r w:rsidRPr="0013537F">
        <w:rPr>
          <w:rFonts w:ascii="Times New Roman" w:eastAsia="Times New Roman" w:hAnsi="Times New Roman" w:cs="Times New Roman"/>
          <w:sz w:val="24"/>
          <w:szCs w:val="24"/>
          <w:lang w:eastAsia="es-ES"/>
        </w:rPr>
        <w:t xml:space="preserve">“Antes de poder amar a otras personas tal como son, tenemos que aprender a amarnos incondicionalmente a nosotros mismos tal como somos. No seremos capaces de superar nuestro egoísmo si antes no resolvemos nuestros conflictos internos ni aprendemos a vivir en paz con nosotros mismos. La mayoría de los seres humanos estamos divididos contra nosotros mismos. Necesitamos recuperar nuestra integridad.” (p.195) “El desafío está en aprender a amarnos </w:t>
      </w:r>
      <w:r w:rsidRPr="0013537F">
        <w:rPr>
          <w:rFonts w:ascii="Times New Roman" w:eastAsia="Times New Roman" w:hAnsi="Times New Roman" w:cs="Times New Roman"/>
          <w:i/>
          <w:sz w:val="24"/>
          <w:szCs w:val="24"/>
          <w:lang w:eastAsia="es-ES"/>
        </w:rPr>
        <w:t>a nosotros mismos</w:t>
      </w:r>
      <w:r w:rsidRPr="0013537F">
        <w:rPr>
          <w:rFonts w:ascii="Times New Roman" w:eastAsia="Times New Roman" w:hAnsi="Times New Roman" w:cs="Times New Roman"/>
          <w:sz w:val="24"/>
          <w:szCs w:val="24"/>
          <w:lang w:eastAsia="es-ES"/>
        </w:rPr>
        <w:t xml:space="preserve"> incondicionalmente. Esto significaría aceptarnos tal como somos, sin que importe lo que hayamos podido hacer en nuestro pasado, quizá sombrío. Tenemos que aprender a perdonarnos a nosotros mismos. A veces, esto es más difícil que perdonar a otros, porque nos sentimos muy avergonzados y decepcionados de nosotros mismos, y muy culpables. ¿Cómo he podido </w:t>
      </w:r>
      <w:r w:rsidRPr="0013537F">
        <w:rPr>
          <w:rFonts w:ascii="Times New Roman" w:eastAsia="Times New Roman" w:hAnsi="Times New Roman" w:cs="Times New Roman"/>
          <w:i/>
          <w:sz w:val="24"/>
          <w:szCs w:val="24"/>
          <w:lang w:eastAsia="es-ES"/>
        </w:rPr>
        <w:t xml:space="preserve">yo </w:t>
      </w:r>
      <w:r w:rsidRPr="0013537F">
        <w:rPr>
          <w:rFonts w:ascii="Times New Roman" w:eastAsia="Times New Roman" w:hAnsi="Times New Roman" w:cs="Times New Roman"/>
          <w:sz w:val="24"/>
          <w:szCs w:val="24"/>
          <w:lang w:eastAsia="es-ES"/>
        </w:rPr>
        <w:t>hacer una cosa así?” (196)</w:t>
      </w:r>
    </w:p>
    <w:p w14:paraId="258EA0CE" w14:textId="77777777" w:rsidR="00CE3C3D" w:rsidRPr="0013537F" w:rsidRDefault="00CE3C3D" w:rsidP="00CE3C3D">
      <w:pPr>
        <w:spacing w:after="0" w:line="240" w:lineRule="auto"/>
        <w:jc w:val="both"/>
        <w:rPr>
          <w:rFonts w:ascii="Times New Roman" w:eastAsia="Times New Roman" w:hAnsi="Times New Roman" w:cs="Times New Roman"/>
          <w:sz w:val="24"/>
          <w:szCs w:val="24"/>
          <w:lang w:eastAsia="es-ES"/>
        </w:rPr>
      </w:pPr>
    </w:p>
    <w:p w14:paraId="6BBBC69D" w14:textId="77777777" w:rsidR="00CE3C3D" w:rsidRPr="0013537F" w:rsidRDefault="00CE3C3D" w:rsidP="00CE3C3D">
      <w:pPr>
        <w:spacing w:after="0" w:line="240" w:lineRule="auto"/>
        <w:jc w:val="both"/>
        <w:rPr>
          <w:rFonts w:ascii="Times New Roman" w:eastAsia="Times New Roman" w:hAnsi="Times New Roman" w:cs="Times New Roman"/>
          <w:sz w:val="24"/>
          <w:szCs w:val="24"/>
          <w:lang w:eastAsia="es-ES"/>
        </w:rPr>
      </w:pPr>
      <w:r w:rsidRPr="0013537F">
        <w:rPr>
          <w:rFonts w:ascii="Times New Roman" w:eastAsia="Times New Roman" w:hAnsi="Times New Roman" w:cs="Times New Roman"/>
          <w:sz w:val="24"/>
          <w:szCs w:val="24"/>
          <w:lang w:eastAsia="es-ES"/>
        </w:rPr>
        <w:t>“Jung habla de integrar nuestra sombra o lado oscuro en nuestra personalidad. Tenemos que aprender a aceptar nuestras debilidades, nuestras limitaciones y nuestra vergüenza.” (p.196)</w:t>
      </w:r>
    </w:p>
    <w:p w14:paraId="1DBF75B1" w14:textId="77777777" w:rsidR="00CE3C3D" w:rsidRPr="0013537F" w:rsidRDefault="00CE3C3D" w:rsidP="00CE3C3D">
      <w:pPr>
        <w:spacing w:after="0" w:line="240" w:lineRule="auto"/>
        <w:rPr>
          <w:rFonts w:ascii="Times New Roman" w:eastAsia="Times New Roman" w:hAnsi="Times New Roman" w:cs="Times New Roman"/>
          <w:i/>
          <w:sz w:val="24"/>
          <w:szCs w:val="24"/>
          <w:lang w:val="es-ES_tradnl" w:eastAsia="es-ES"/>
        </w:rPr>
      </w:pPr>
    </w:p>
    <w:p w14:paraId="5512B621" w14:textId="5A22A145" w:rsidR="00CE3C3D" w:rsidRPr="0013537F" w:rsidRDefault="00CE3C3D" w:rsidP="004846AB">
      <w:pPr>
        <w:spacing w:after="0" w:line="240" w:lineRule="auto"/>
        <w:jc w:val="right"/>
        <w:rPr>
          <w:rFonts w:ascii="Times New Roman" w:eastAsia="Times New Roman" w:hAnsi="Times New Roman" w:cs="Times New Roman"/>
          <w:sz w:val="24"/>
          <w:szCs w:val="24"/>
          <w:lang w:eastAsia="es-ES"/>
        </w:rPr>
      </w:pPr>
      <w:r w:rsidRPr="0013537F">
        <w:rPr>
          <w:rFonts w:ascii="Times New Roman" w:eastAsia="Times New Roman" w:hAnsi="Times New Roman" w:cs="Times New Roman"/>
          <w:sz w:val="24"/>
          <w:szCs w:val="24"/>
          <w:lang w:eastAsia="es-ES"/>
        </w:rPr>
        <w:t xml:space="preserve">Albert NOLAN, </w:t>
      </w:r>
      <w:r w:rsidRPr="0013537F">
        <w:rPr>
          <w:rFonts w:ascii="Times New Roman" w:eastAsia="Times New Roman" w:hAnsi="Times New Roman" w:cs="Times New Roman"/>
          <w:i/>
          <w:sz w:val="24"/>
          <w:szCs w:val="24"/>
          <w:lang w:eastAsia="es-ES"/>
        </w:rPr>
        <w:t xml:space="preserve">Jesús, Hoy. - Una espiritualidad de libertad radical. </w:t>
      </w:r>
      <w:r w:rsidRPr="0013537F">
        <w:rPr>
          <w:rFonts w:ascii="Times New Roman" w:eastAsia="Times New Roman" w:hAnsi="Times New Roman" w:cs="Times New Roman"/>
          <w:sz w:val="24"/>
          <w:szCs w:val="24"/>
          <w:lang w:eastAsia="es-ES"/>
        </w:rPr>
        <w:t>Sal Terrae, 2007</w:t>
      </w:r>
    </w:p>
    <w:p w14:paraId="49E1FDFC" w14:textId="77777777" w:rsidR="00CE3C3D" w:rsidRPr="0013537F" w:rsidRDefault="00CE3C3D" w:rsidP="00CE3C3D">
      <w:pPr>
        <w:spacing w:after="0" w:line="240" w:lineRule="auto"/>
        <w:jc w:val="both"/>
        <w:rPr>
          <w:rFonts w:ascii="Times New Roman" w:eastAsia="Times New Roman" w:hAnsi="Times New Roman" w:cs="Times New Roman"/>
          <w:sz w:val="24"/>
          <w:szCs w:val="24"/>
          <w:lang w:eastAsia="es-ES"/>
        </w:rPr>
      </w:pPr>
    </w:p>
    <w:p w14:paraId="7DD978E5" w14:textId="77777777" w:rsidR="00CE3C3D" w:rsidRPr="0013537F" w:rsidRDefault="00CE3C3D" w:rsidP="00CE3C3D">
      <w:pPr>
        <w:spacing w:after="0" w:line="240" w:lineRule="auto"/>
        <w:jc w:val="center"/>
        <w:rPr>
          <w:rFonts w:ascii="Times New Roman" w:eastAsia="Times New Roman" w:hAnsi="Times New Roman" w:cs="Times New Roman"/>
          <w:sz w:val="24"/>
          <w:szCs w:val="24"/>
          <w:lang w:val="es-ES_tradnl" w:eastAsia="es-ES"/>
        </w:rPr>
      </w:pPr>
      <w:r w:rsidRPr="0013537F">
        <w:rPr>
          <w:rFonts w:ascii="Times New Roman" w:eastAsia="Times New Roman" w:hAnsi="Times New Roman" w:cs="Times New Roman"/>
          <w:sz w:val="24"/>
          <w:szCs w:val="24"/>
          <w:lang w:val="es-ES_tradnl" w:eastAsia="es-ES"/>
        </w:rPr>
        <w:t>*****</w:t>
      </w:r>
    </w:p>
    <w:p w14:paraId="1AFFECEB" w14:textId="77777777" w:rsidR="00CE3C3D" w:rsidRPr="0013537F" w:rsidRDefault="00CE3C3D" w:rsidP="00CE3C3D">
      <w:pPr>
        <w:spacing w:after="0" w:line="240" w:lineRule="auto"/>
        <w:jc w:val="center"/>
        <w:rPr>
          <w:rFonts w:ascii="Times New Roman" w:eastAsia="Times New Roman" w:hAnsi="Times New Roman" w:cs="Times New Roman"/>
          <w:sz w:val="24"/>
          <w:szCs w:val="24"/>
          <w:lang w:val="es-ES_tradnl" w:eastAsia="es-ES"/>
        </w:rPr>
      </w:pPr>
    </w:p>
    <w:p w14:paraId="50CBAE43" w14:textId="54C44318" w:rsidR="00CE3C3D" w:rsidRPr="0013537F" w:rsidRDefault="00CE3C3D" w:rsidP="00631801">
      <w:pPr>
        <w:rPr>
          <w:rFonts w:ascii="Times New Roman" w:eastAsia="Calibri" w:hAnsi="Times New Roman" w:cs="Times New Roman"/>
          <w:sz w:val="24"/>
          <w:szCs w:val="24"/>
        </w:rPr>
      </w:pPr>
      <w:r w:rsidRPr="0013537F">
        <w:rPr>
          <w:rFonts w:ascii="Times New Roman" w:eastAsia="Calibri" w:hAnsi="Times New Roman" w:cs="Times New Roman"/>
          <w:sz w:val="24"/>
          <w:szCs w:val="24"/>
        </w:rPr>
        <w:t>2º. Ejercicio</w:t>
      </w:r>
    </w:p>
    <w:p w14:paraId="30E91A8E" w14:textId="77777777" w:rsidR="00CE3C3D" w:rsidRPr="0013537F" w:rsidRDefault="00CE3C3D" w:rsidP="00CE3C3D">
      <w:pPr>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t>EL LLAMAMIENTO AL REINO [91-100]</w:t>
      </w:r>
    </w:p>
    <w:p w14:paraId="6AE02271" w14:textId="77777777" w:rsidR="00CE3C3D" w:rsidRPr="0013537F" w:rsidRDefault="00CE3C3D" w:rsidP="00CE3C3D">
      <w:p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t>LA PARÁBOLA IGNACIANA</w:t>
      </w:r>
    </w:p>
    <w:p w14:paraId="33963FAA"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En su vestidura medieval, la parábola ignaciana del Reino encierra un elemento extraordinariamente humano y profundamente evangélico. Con ella, Ignacio hace un llamamiento a lo mejor que hay en el corazón del ser humano: a su nobleza, a su valentía y gratitud. </w:t>
      </w:r>
    </w:p>
    <w:p w14:paraId="261524EA"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El ideal es lo que ilumina la vida del ser humano y lo lleva más allá de su cotidianidad y su medianía. Mientras más alto es el ideal, mayor es la fuerza de superación y autorrealización del ser humano. Los hombres que han dado un giro a la historia han sido moldeados por grandes ideales, bien sea personales o sociales. La construcción de una sociedad perfecta, justa y equitativa, en la que el ser humano sea reconocido de verdad en su dignidad, y en la que goce de todos sus derechos, ha sido siempre el motor de los grandes líderes y movimientos sociales y religiosos. Muchos podrán haberse equivocado en su enfoque o en su intento, pero su causa siempre es digna de admirar y de alabar. En la parábola ignaciana, esta causa cuenta con una garantía </w:t>
      </w:r>
      <w:r w:rsidRPr="0013537F">
        <w:rPr>
          <w:rFonts w:ascii="Times New Roman" w:eastAsia="Calibri" w:hAnsi="Times New Roman" w:cs="Times New Roman"/>
          <w:sz w:val="24"/>
          <w:szCs w:val="24"/>
        </w:rPr>
        <w:lastRenderedPageBreak/>
        <w:t xml:space="preserve">de rectitud y éxito: el líder ha sido “elegido por Dios” [92] y hace un llamamiento a todos los que tienen “juicio y razón” [96] para que se unan a su causa. </w:t>
      </w:r>
    </w:p>
    <w:p w14:paraId="7608C1CE"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Con la parábola del Reino, Ignacio nos invita a usar la imaginación para prepararnos a la consideración del llamamiento que ya no un líder humano excepcional, sino Cristo Nuestro Señor, Rey eterno y Señor universal [95] hace “a cada uno en particular”, de unirse a su causa. Su apelación va además signada por el sello de la gratitud del pecador arrepentido y perdonado: ¿Qué he hecho por Cristo? ¿Qué hago por Cristo? ¿Qué debo hacer por Cristo? </w:t>
      </w:r>
    </w:p>
    <w:p w14:paraId="48FFE4BC"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Lo mínimo que queda es “tener juicio y razón” y ofrecer “todas sus personas al trabajo” [96]. Pero habrá también quienes “se querrán afectar y señalar en todo servicio de su Rey eterno y Señor universal y “haciendo contra su propia sensualidad y contra su amor carnal y mundano, harán oblaciones de mayor estima y mayor momento” [97].</w:t>
      </w:r>
    </w:p>
    <w:p w14:paraId="1BF6E587" w14:textId="77777777" w:rsidR="00CE3C3D" w:rsidRPr="0013537F" w:rsidRDefault="00CE3C3D" w:rsidP="006265B1">
      <w:pPr>
        <w:numPr>
          <w:ilvl w:val="0"/>
          <w:numId w:val="19"/>
        </w:num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t>EL REINO DE DIOS: UN PROYECTO HUMANIZADOR</w:t>
      </w:r>
    </w:p>
    <w:p w14:paraId="69D02EBA"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Reino de Dios está en el corazón del Evangelio. Es la “causa” de Jesús: su “misión”. Por eso, en los Ejercicios espirituales de Ignacio de Loyola la contemplación del Reino es un eje fundamental. En aceptarlo y colaborar con él se centra la respuesta de amor del pecador arrepentido y perdonado.</w:t>
      </w:r>
    </w:p>
    <w:p w14:paraId="729D88BB"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“El centro de la actividad profética de Jesús no lo ocupa propiamente Dios, sino «el reino de Dios», pues Jesús no separa nunca a Dios de su proyecto de transformar el mundo. Desde ese horizonte vive Jesús su misión. Desde ese horizonte, llama a sus discípulos a anunciar y a abrir caminos al reinado de Dios. Por eso no les invita simplemente a buscar a Dios, sino a «buscar primero el reino de Dios y su justicia» (Mt 6,33). “Por eso, al confiar su misión a los discípulos, no los llama a convertirse a Dios, les pide «entrar» en el reino de Dios” (Mt 18,3). (…) Podemos decir que «reino de Dios» es la vida como la quiere construir Dios y tal como de hecho la va transformando Jesús”. </w:t>
      </w:r>
    </w:p>
    <w:p w14:paraId="2093751B"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Paradójicamente, dado el lugar central que ocupa en los evangelios, estos no ofrecen una definición cerrada de ese Reino; en ellos no existe una explicación del concepto por parte de Jesús. Nos dice simplemente que el «reino de Dios» ha llegado con él, y su sentido nos lo expresa en parábolas.</w:t>
      </w:r>
    </w:p>
    <w:p w14:paraId="54005A5C" w14:textId="77777777" w:rsidR="00CE3C3D" w:rsidRPr="0013537F" w:rsidRDefault="00CE3C3D" w:rsidP="006265B1">
      <w:pPr>
        <w:numPr>
          <w:ilvl w:val="0"/>
          <w:numId w:val="19"/>
        </w:num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t>EL REINO DE DIOS EN PARÁBOLAS</w:t>
      </w:r>
    </w:p>
    <w:p w14:paraId="44ABDD24" w14:textId="7C41AF15" w:rsidR="00CE3C3D" w:rsidRPr="00631801" w:rsidRDefault="00CE3C3D" w:rsidP="00CE3C3D">
      <w:pPr>
        <w:numPr>
          <w:ilvl w:val="0"/>
          <w:numId w:val="20"/>
        </w:numPr>
        <w:jc w:val="both"/>
        <w:rPr>
          <w:rFonts w:ascii="Times New Roman" w:eastAsia="Calibri" w:hAnsi="Times New Roman" w:cs="Times New Roman"/>
          <w:sz w:val="24"/>
          <w:szCs w:val="24"/>
        </w:rPr>
      </w:pPr>
      <w:r w:rsidRPr="00631801">
        <w:rPr>
          <w:rFonts w:ascii="Times New Roman" w:eastAsia="Calibri" w:hAnsi="Times New Roman" w:cs="Times New Roman"/>
          <w:b/>
          <w:sz w:val="24"/>
          <w:szCs w:val="24"/>
        </w:rPr>
        <w:t xml:space="preserve">En Marcos  </w:t>
      </w:r>
      <w:r w:rsidR="00631801">
        <w:rPr>
          <w:rFonts w:ascii="Times New Roman" w:eastAsia="Calibri" w:hAnsi="Times New Roman" w:cs="Times New Roman"/>
          <w:b/>
          <w:sz w:val="24"/>
          <w:szCs w:val="24"/>
        </w:rPr>
        <w:t xml:space="preserve">- </w:t>
      </w:r>
      <w:r w:rsidRPr="00631801">
        <w:rPr>
          <w:rFonts w:ascii="Times New Roman" w:eastAsia="Calibri" w:hAnsi="Times New Roman" w:cs="Times New Roman"/>
          <w:sz w:val="24"/>
          <w:szCs w:val="24"/>
        </w:rPr>
        <w:t xml:space="preserve">En el capítulo 4,1-33 de Marcos se encuentra un grupo de parábolas tomadas del contacto de Jesús con la naturaleza: el sembrador, la semilla, el grano de mostaza: imágenes del </w:t>
      </w:r>
      <w:r w:rsidRPr="00631801">
        <w:rPr>
          <w:rFonts w:ascii="Times New Roman" w:eastAsia="Calibri" w:hAnsi="Times New Roman" w:cs="Times New Roman"/>
          <w:b/>
          <w:sz w:val="24"/>
          <w:szCs w:val="24"/>
        </w:rPr>
        <w:t>comienzo de la vida nueva</w:t>
      </w:r>
      <w:r w:rsidRPr="00631801">
        <w:rPr>
          <w:rFonts w:ascii="Times New Roman" w:eastAsia="Calibri" w:hAnsi="Times New Roman" w:cs="Times New Roman"/>
          <w:sz w:val="24"/>
          <w:szCs w:val="24"/>
        </w:rPr>
        <w:t>, del cuidado que de ella tiene Dios y de su destino para el hombre. En el capítulo 13, 28-37, el Reino se compara con la primavera y el verano; con el nacer y morir del ciclo de la naturaleza; la creación nueva de todas las cosas para la vida eterna. Y se invita a “mantenerse despiertos”.</w:t>
      </w:r>
    </w:p>
    <w:p w14:paraId="56AAEDB4" w14:textId="72AFA7BF" w:rsidR="00CE3C3D" w:rsidRPr="00631801" w:rsidRDefault="00CE3C3D" w:rsidP="00CE3C3D">
      <w:pPr>
        <w:numPr>
          <w:ilvl w:val="0"/>
          <w:numId w:val="20"/>
        </w:numPr>
        <w:jc w:val="both"/>
        <w:rPr>
          <w:rFonts w:ascii="Times New Roman" w:eastAsia="Calibri" w:hAnsi="Times New Roman" w:cs="Times New Roman"/>
          <w:sz w:val="24"/>
          <w:szCs w:val="24"/>
        </w:rPr>
      </w:pPr>
      <w:r w:rsidRPr="00631801">
        <w:rPr>
          <w:rFonts w:ascii="Times New Roman" w:eastAsia="Calibri" w:hAnsi="Times New Roman" w:cs="Times New Roman"/>
          <w:b/>
          <w:sz w:val="24"/>
          <w:szCs w:val="24"/>
        </w:rPr>
        <w:t xml:space="preserve">En Lucas </w:t>
      </w:r>
      <w:r w:rsidR="00631801">
        <w:rPr>
          <w:rFonts w:ascii="Times New Roman" w:eastAsia="Calibri" w:hAnsi="Times New Roman" w:cs="Times New Roman"/>
          <w:b/>
          <w:sz w:val="24"/>
          <w:szCs w:val="24"/>
        </w:rPr>
        <w:t xml:space="preserve">- </w:t>
      </w:r>
      <w:r w:rsidRPr="00631801">
        <w:rPr>
          <w:rFonts w:ascii="Times New Roman" w:eastAsia="Calibri" w:hAnsi="Times New Roman" w:cs="Times New Roman"/>
          <w:sz w:val="24"/>
          <w:szCs w:val="24"/>
        </w:rPr>
        <w:t>En el capítulo 15, 4-31</w:t>
      </w:r>
      <w:r w:rsidRPr="00631801">
        <w:rPr>
          <w:rFonts w:ascii="Times New Roman" w:eastAsia="Calibri" w:hAnsi="Times New Roman" w:cs="Times New Roman"/>
          <w:b/>
          <w:sz w:val="24"/>
          <w:szCs w:val="24"/>
        </w:rPr>
        <w:t xml:space="preserve">, </w:t>
      </w:r>
      <w:r w:rsidRPr="00631801">
        <w:rPr>
          <w:rFonts w:ascii="Times New Roman" w:eastAsia="Calibri" w:hAnsi="Times New Roman" w:cs="Times New Roman"/>
          <w:sz w:val="24"/>
          <w:szCs w:val="24"/>
        </w:rPr>
        <w:t>las parábolas se caracterizan por el tema de “</w:t>
      </w:r>
      <w:r w:rsidRPr="00631801">
        <w:rPr>
          <w:rFonts w:ascii="Times New Roman" w:eastAsia="Calibri" w:hAnsi="Times New Roman" w:cs="Times New Roman"/>
          <w:b/>
          <w:sz w:val="24"/>
          <w:szCs w:val="24"/>
        </w:rPr>
        <w:t>la pérdida y el encuentro”</w:t>
      </w:r>
      <w:r w:rsidRPr="00631801">
        <w:rPr>
          <w:rFonts w:ascii="Times New Roman" w:eastAsia="Calibri" w:hAnsi="Times New Roman" w:cs="Times New Roman"/>
          <w:sz w:val="24"/>
          <w:szCs w:val="24"/>
        </w:rPr>
        <w:t>: la oveja perdida, la dracma encontrada, el hijo que regresa al padre. En todas se exalta la alegría de recuperar lo que se había perdido.</w:t>
      </w:r>
    </w:p>
    <w:p w14:paraId="7636D51F" w14:textId="1026F13F" w:rsidR="00CE3C3D" w:rsidRPr="00631801" w:rsidRDefault="00CE3C3D" w:rsidP="00CE3C3D">
      <w:pPr>
        <w:numPr>
          <w:ilvl w:val="0"/>
          <w:numId w:val="20"/>
        </w:numPr>
        <w:jc w:val="both"/>
        <w:rPr>
          <w:rFonts w:ascii="Times New Roman" w:eastAsia="Calibri" w:hAnsi="Times New Roman" w:cs="Times New Roman"/>
          <w:sz w:val="24"/>
          <w:szCs w:val="24"/>
        </w:rPr>
      </w:pPr>
      <w:r w:rsidRPr="00631801">
        <w:rPr>
          <w:rFonts w:ascii="Times New Roman" w:eastAsia="Calibri" w:hAnsi="Times New Roman" w:cs="Times New Roman"/>
          <w:b/>
          <w:sz w:val="24"/>
          <w:szCs w:val="24"/>
        </w:rPr>
        <w:t>En Mateo</w:t>
      </w:r>
      <w:r w:rsidR="00631801" w:rsidRPr="00631801">
        <w:rPr>
          <w:rFonts w:ascii="Times New Roman" w:eastAsia="Calibri" w:hAnsi="Times New Roman" w:cs="Times New Roman"/>
          <w:b/>
          <w:sz w:val="24"/>
          <w:szCs w:val="24"/>
        </w:rPr>
        <w:t xml:space="preserve"> - </w:t>
      </w:r>
      <w:r w:rsidRPr="00631801">
        <w:rPr>
          <w:rFonts w:ascii="Times New Roman" w:eastAsia="Calibri" w:hAnsi="Times New Roman" w:cs="Times New Roman"/>
          <w:sz w:val="24"/>
          <w:szCs w:val="24"/>
        </w:rPr>
        <w:t xml:space="preserve">En el capítulo 13, 44-50, encontramos las parábolas del tesoro escondido en el campo, de la perla preciosa, de la red y los pescados. </w:t>
      </w:r>
      <w:r w:rsidRPr="00631801">
        <w:rPr>
          <w:rFonts w:ascii="Times New Roman" w:eastAsia="Calibri" w:hAnsi="Times New Roman" w:cs="Times New Roman"/>
          <w:b/>
          <w:sz w:val="24"/>
          <w:szCs w:val="24"/>
        </w:rPr>
        <w:t>Por el reino vale la pena sacrificarlo todo</w:t>
      </w:r>
      <w:r w:rsidRPr="00631801">
        <w:rPr>
          <w:rFonts w:ascii="Times New Roman" w:eastAsia="Calibri" w:hAnsi="Times New Roman" w:cs="Times New Roman"/>
          <w:sz w:val="24"/>
          <w:szCs w:val="24"/>
        </w:rPr>
        <w:t xml:space="preserve">. En el capítulo 22, 1-14, el reino se compara con el banquete de bodas en donde reina la abundancia, alegría de Dios y el regocijo de los comensales, pero a él hay que entrar con el traje de bodas. En los capítulos 24 y 25 las parábolas se caracterizan por </w:t>
      </w:r>
      <w:r w:rsidRPr="00631801">
        <w:rPr>
          <w:rFonts w:ascii="Times New Roman" w:eastAsia="Calibri" w:hAnsi="Times New Roman" w:cs="Times New Roman"/>
          <w:b/>
          <w:sz w:val="24"/>
          <w:szCs w:val="24"/>
        </w:rPr>
        <w:t>“la vigilancia y diligencia”</w:t>
      </w:r>
      <w:r w:rsidRPr="00631801">
        <w:rPr>
          <w:rFonts w:ascii="Times New Roman" w:eastAsia="Calibri" w:hAnsi="Times New Roman" w:cs="Times New Roman"/>
          <w:sz w:val="24"/>
          <w:szCs w:val="24"/>
        </w:rPr>
        <w:t>: el mayordomo fiel y el criado infiel; las vírgenes prudentes y las insensatas, los talentos.</w:t>
      </w:r>
    </w:p>
    <w:p w14:paraId="309B0BB6" w14:textId="77777777" w:rsidR="00CE3C3D" w:rsidRPr="0013537F" w:rsidRDefault="00CE3C3D" w:rsidP="006265B1">
      <w:pPr>
        <w:numPr>
          <w:ilvl w:val="0"/>
          <w:numId w:val="19"/>
        </w:num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lastRenderedPageBreak/>
        <w:t>EL REINO DE DIOS EN LAS CURACIONES DE LOS ENFERMOS</w:t>
      </w:r>
    </w:p>
    <w:p w14:paraId="471D0BED"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En Jesús, las palabras y las obras forman una unidad. Las palabras son los “relatos” de sus curaciones; de su trato con los publicanos y los pecadores, de su solidaridad con los pobres del pueblo; de lo que “acontece” entre Jesús y los enfermos, entre Jesús y los marginados, entre Jesús y los pobres. Esto es lo que es la experiencia real del Reino de Dios.</w:t>
      </w:r>
    </w:p>
    <w:p w14:paraId="405F4F86"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La presencia del Reino es el </w:t>
      </w:r>
      <w:r w:rsidRPr="0013537F">
        <w:rPr>
          <w:rFonts w:ascii="Times New Roman" w:eastAsia="Calibri" w:hAnsi="Times New Roman" w:cs="Times New Roman"/>
          <w:b/>
          <w:sz w:val="24"/>
          <w:szCs w:val="24"/>
        </w:rPr>
        <w:t>poder de curación</w:t>
      </w:r>
      <w:r w:rsidRPr="0013537F">
        <w:rPr>
          <w:rFonts w:ascii="Times New Roman" w:eastAsia="Calibri" w:hAnsi="Times New Roman" w:cs="Times New Roman"/>
          <w:sz w:val="24"/>
          <w:szCs w:val="24"/>
        </w:rPr>
        <w:t xml:space="preserve"> del Espíritu de Dios. Los que se acercan a Jesús no se presentan como pecadores, sino como enfermos (Mc. 1,34); reciben la curación espiritual y física (si toda enfermedad es un anuncio de muerte, las curaciones son </w:t>
      </w:r>
      <w:r w:rsidRPr="0013537F">
        <w:rPr>
          <w:rFonts w:ascii="Times New Roman" w:eastAsia="Calibri" w:hAnsi="Times New Roman" w:cs="Times New Roman"/>
          <w:b/>
          <w:sz w:val="24"/>
          <w:szCs w:val="24"/>
        </w:rPr>
        <w:t>mensajes de resurrección</w:t>
      </w:r>
      <w:r w:rsidRPr="0013537F">
        <w:rPr>
          <w:rFonts w:ascii="Times New Roman" w:eastAsia="Calibri" w:hAnsi="Times New Roman" w:cs="Times New Roman"/>
          <w:sz w:val="24"/>
          <w:szCs w:val="24"/>
        </w:rPr>
        <w:t xml:space="preserve">). Las curaciones se realizan desde la fe de Jesús y desde la </w:t>
      </w:r>
      <w:r w:rsidRPr="0013537F">
        <w:rPr>
          <w:rFonts w:ascii="Times New Roman" w:eastAsia="Calibri" w:hAnsi="Times New Roman" w:cs="Times New Roman"/>
          <w:b/>
          <w:sz w:val="24"/>
          <w:szCs w:val="24"/>
        </w:rPr>
        <w:t>fe</w:t>
      </w:r>
      <w:r w:rsidRPr="0013537F">
        <w:rPr>
          <w:rFonts w:ascii="Times New Roman" w:eastAsia="Calibri" w:hAnsi="Times New Roman" w:cs="Times New Roman"/>
          <w:sz w:val="24"/>
          <w:szCs w:val="24"/>
        </w:rPr>
        <w:t xml:space="preserve"> del enfermo (“todo es posible para el que tiene fe” Mt. 9,23-24, “tu fe te ha curado” dice a la hemorroísa Mc. 5,25).</w:t>
      </w:r>
    </w:p>
    <w:p w14:paraId="237AAC03" w14:textId="77777777" w:rsidR="00CE3C3D" w:rsidRPr="0013537F" w:rsidRDefault="00CE3C3D" w:rsidP="00CE3C3D">
      <w:pPr>
        <w:jc w:val="both"/>
        <w:rPr>
          <w:rFonts w:ascii="Times New Roman" w:eastAsia="Calibri" w:hAnsi="Times New Roman" w:cs="Times New Roman"/>
          <w:sz w:val="24"/>
          <w:szCs w:val="24"/>
        </w:rPr>
      </w:pPr>
      <w:r w:rsidRPr="0043414F">
        <w:rPr>
          <w:rFonts w:ascii="Times New Roman" w:eastAsia="Calibri" w:hAnsi="Times New Roman" w:cs="Times New Roman"/>
          <w:sz w:val="24"/>
          <w:szCs w:val="24"/>
        </w:rPr>
        <w:t>Podemos decir que el Reino es lo que acontece entre el poder de Jesús y la fe de los hombres. Es la experiencia de la fuerza actuante del Espíritu.</w:t>
      </w:r>
    </w:p>
    <w:p w14:paraId="3425AAE2"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Jesús no sólo ha curado a los enfermos; </w:t>
      </w:r>
      <w:r w:rsidRPr="0013537F">
        <w:rPr>
          <w:rFonts w:ascii="Times New Roman" w:eastAsia="Calibri" w:hAnsi="Times New Roman" w:cs="Times New Roman"/>
          <w:b/>
          <w:sz w:val="24"/>
          <w:szCs w:val="24"/>
        </w:rPr>
        <w:t>ha traído también la justicia a los injustos:</w:t>
      </w:r>
      <w:r w:rsidRPr="0013537F">
        <w:rPr>
          <w:rFonts w:ascii="Times New Roman" w:eastAsia="Calibri" w:hAnsi="Times New Roman" w:cs="Times New Roman"/>
          <w:sz w:val="24"/>
          <w:szCs w:val="24"/>
        </w:rPr>
        <w:t xml:space="preserve"> a los publicanos, a los pecadores (</w:t>
      </w:r>
      <w:proofErr w:type="spellStart"/>
      <w:r w:rsidRPr="0013537F">
        <w:rPr>
          <w:rFonts w:ascii="Times New Roman" w:eastAsia="Calibri" w:hAnsi="Times New Roman" w:cs="Times New Roman"/>
          <w:sz w:val="24"/>
          <w:szCs w:val="24"/>
        </w:rPr>
        <w:t>Lc</w:t>
      </w:r>
      <w:proofErr w:type="spellEnd"/>
      <w:r w:rsidRPr="0013537F">
        <w:rPr>
          <w:rFonts w:ascii="Times New Roman" w:eastAsia="Calibri" w:hAnsi="Times New Roman" w:cs="Times New Roman"/>
          <w:sz w:val="24"/>
          <w:szCs w:val="24"/>
        </w:rPr>
        <w:t xml:space="preserve">. 15,12), a las prostitutas; los ha acogido a todos, lo cual es la manera en que llega al mundo de los olvidados y despreciados. </w:t>
      </w:r>
      <w:r w:rsidRPr="0013537F">
        <w:rPr>
          <w:rFonts w:ascii="Times New Roman" w:eastAsia="Calibri" w:hAnsi="Times New Roman" w:cs="Times New Roman"/>
          <w:b/>
          <w:sz w:val="24"/>
          <w:szCs w:val="24"/>
        </w:rPr>
        <w:t>Salva también a los justos y a los buenos y los libera de su propia “justicia”,</w:t>
      </w:r>
      <w:r w:rsidRPr="0013537F">
        <w:rPr>
          <w:rFonts w:ascii="Times New Roman" w:eastAsia="Calibri" w:hAnsi="Times New Roman" w:cs="Times New Roman"/>
          <w:sz w:val="24"/>
          <w:szCs w:val="24"/>
        </w:rPr>
        <w:t xml:space="preserve"> para que juntos consigan la salvación.</w:t>
      </w:r>
    </w:p>
    <w:p w14:paraId="241977FF" w14:textId="77777777" w:rsidR="00CE3C3D" w:rsidRPr="0013537F" w:rsidRDefault="00CE3C3D" w:rsidP="006265B1">
      <w:pPr>
        <w:numPr>
          <w:ilvl w:val="0"/>
          <w:numId w:val="19"/>
        </w:numPr>
        <w:rPr>
          <w:rFonts w:ascii="Times New Roman" w:eastAsia="Calibri" w:hAnsi="Times New Roman" w:cs="Times New Roman"/>
          <w:b/>
          <w:sz w:val="24"/>
          <w:szCs w:val="24"/>
        </w:rPr>
      </w:pPr>
      <w:r w:rsidRPr="0013537F">
        <w:rPr>
          <w:rFonts w:ascii="Times New Roman" w:eastAsia="Calibri" w:hAnsi="Times New Roman" w:cs="Times New Roman"/>
          <w:b/>
          <w:sz w:val="24"/>
          <w:szCs w:val="24"/>
        </w:rPr>
        <w:t>RASGOS PRINCIPALES DEL REINO</w:t>
      </w:r>
    </w:p>
    <w:p w14:paraId="001D2797"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“Estos son los rasgos principales de este reino: una vida de hermanos alentada por la compasión que tiene hacia todos el Padre del cielo; un mundo donde se busca la justicia y la dignidad para todo ser humano, empezando por los últimos; donde se acoge a todos, sin excluir a nadie de la convivencia y la solidaridad; donde se cura la vida liberando a las personas y a la sociedad entera de toda esclavitud deshumanizadora; donde la religión está al servicio de las personas, sobre todo de las más desvalidas y olvidadas; donde se vive acogiendo el perdón de Dios y dando gracias por su amor insondable de Padre”.</w:t>
      </w:r>
      <w:r w:rsidRPr="0013537F">
        <w:rPr>
          <w:rFonts w:ascii="Times New Roman" w:eastAsia="Calibri" w:hAnsi="Times New Roman" w:cs="Times New Roman"/>
          <w:sz w:val="24"/>
          <w:szCs w:val="24"/>
          <w:vertAlign w:val="superscript"/>
        </w:rPr>
        <w:footnoteReference w:id="3"/>
      </w:r>
    </w:p>
    <w:p w14:paraId="798476F0" w14:textId="77777777" w:rsidR="00CE3C3D" w:rsidRPr="0013537F" w:rsidRDefault="00CE3C3D" w:rsidP="006265B1">
      <w:pPr>
        <w:numPr>
          <w:ilvl w:val="0"/>
          <w:numId w:val="19"/>
        </w:num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t>EL REINO DE DIOS ESTÁ EN ESTE MUNDO</w:t>
      </w:r>
    </w:p>
    <w:p w14:paraId="69D3C009"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El Reino de Dios “no es” de este mundo, pero sí “está” en este mundo. “El Reino de Dios está en medio de ustedes”; El Reino de Dios significa que este mundo necesita transformarse. Porque el Reino de Dios no es solamente el Reino escatológico, consumado. La “nueva creación” no es “otra” creación, sino una “nueva” creación de este mundo. La vida eterna no es otra vida, sino la resurrección de esta vida en la vida de Dios. El Reino de Dios no se deja reducir a la dimensión interior, religiosa, moral o espiritual. El Reino de Dios no se deja excluir de la economía, de la política, de la sociedad mundial. </w:t>
      </w:r>
    </w:p>
    <w:p w14:paraId="3911F0B8" w14:textId="77777777" w:rsidR="00CE3C3D" w:rsidRPr="0013537F" w:rsidRDefault="00CE3C3D" w:rsidP="00CE3C3D">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Reino de Dios es obra suya; solo Él puede construirlo, pero quiere nuestra colaboración. Los seres humanos somos sus “colaboradores” en esta magna empresa: “Id y anunciad que el Reino de Dios está cerca. Curad enfermos, resucitad muertos, sanad leprosos, expulsad demonios” (Mt 10, 7-8).</w:t>
      </w:r>
    </w:p>
    <w:p w14:paraId="17CD241C" w14:textId="77777777" w:rsidR="00631801" w:rsidRPr="0013537F" w:rsidRDefault="00631801" w:rsidP="00CE3C3D">
      <w:pPr>
        <w:jc w:val="center"/>
        <w:rPr>
          <w:rFonts w:ascii="Times New Roman" w:eastAsia="Calibri" w:hAnsi="Times New Roman" w:cs="Times New Roman"/>
          <w:b/>
          <w:sz w:val="24"/>
          <w:szCs w:val="24"/>
        </w:rPr>
        <w:sectPr w:rsidR="00631801" w:rsidRPr="0013537F" w:rsidSect="005B0D7A">
          <w:type w:val="continuous"/>
          <w:pgSz w:w="11906" w:h="16838" w:code="9"/>
          <w:pgMar w:top="720" w:right="720" w:bottom="720" w:left="720" w:header="708" w:footer="708" w:gutter="0"/>
          <w:pgNumType w:start="28"/>
          <w:cols w:space="708"/>
          <w:docGrid w:linePitch="360"/>
        </w:sectPr>
      </w:pPr>
    </w:p>
    <w:p w14:paraId="709709E7" w14:textId="4B9BDB87" w:rsidR="00F30669" w:rsidRPr="0043414F" w:rsidRDefault="00F30669" w:rsidP="00F30669">
      <w:pPr>
        <w:jc w:val="center"/>
        <w:rPr>
          <w:rFonts w:ascii="Times New Roman" w:hAnsi="Times New Roman" w:cs="Times New Roman"/>
          <w:b/>
          <w:bCs/>
          <w:sz w:val="24"/>
          <w:szCs w:val="24"/>
        </w:rPr>
      </w:pPr>
      <w:r w:rsidRPr="0043414F">
        <w:rPr>
          <w:rFonts w:ascii="Times New Roman" w:hAnsi="Times New Roman" w:cs="Times New Roman"/>
          <w:b/>
          <w:bCs/>
          <w:sz w:val="24"/>
          <w:szCs w:val="24"/>
        </w:rPr>
        <w:lastRenderedPageBreak/>
        <w:t xml:space="preserve"> DÍA CUARTO</w:t>
      </w:r>
    </w:p>
    <w:p w14:paraId="6D63D688" w14:textId="77777777" w:rsidR="00F30669" w:rsidRPr="0013537F" w:rsidRDefault="00F30669" w:rsidP="00F30669">
      <w:pPr>
        <w:spacing w:after="0" w:line="240" w:lineRule="auto"/>
        <w:ind w:firstLine="360"/>
        <w:jc w:val="center"/>
        <w:rPr>
          <w:rFonts w:ascii="Times New Roman" w:hAnsi="Times New Roman" w:cs="Times New Roman"/>
          <w:b/>
          <w:sz w:val="24"/>
          <w:szCs w:val="24"/>
        </w:rPr>
      </w:pPr>
      <w:r w:rsidRPr="0013537F">
        <w:rPr>
          <w:rFonts w:ascii="Times New Roman" w:hAnsi="Times New Roman" w:cs="Times New Roman"/>
          <w:b/>
          <w:sz w:val="24"/>
          <w:szCs w:val="24"/>
        </w:rPr>
        <w:t xml:space="preserve">LA ENCARNACIÓN </w:t>
      </w:r>
    </w:p>
    <w:p w14:paraId="2A2A03BD" w14:textId="77777777" w:rsidR="00F30669" w:rsidRPr="0013537F" w:rsidRDefault="00F30669" w:rsidP="004846AB">
      <w:pPr>
        <w:pStyle w:val="Sinespaciado"/>
      </w:pPr>
    </w:p>
    <w:p w14:paraId="28DE2588" w14:textId="1C3EF3BC" w:rsidR="00F30669" w:rsidRPr="0043414F" w:rsidRDefault="00F30669" w:rsidP="006265B1">
      <w:pPr>
        <w:pStyle w:val="Sinespaciado"/>
        <w:numPr>
          <w:ilvl w:val="0"/>
          <w:numId w:val="79"/>
        </w:numPr>
      </w:pPr>
      <w:r w:rsidRPr="0043414F">
        <w:t>“Cuando llegó la plenitud de los tiempos, Dios envió a su Hijo, nacido de una mujer (…) para que Dios nos recibiera como a hijos”  (Gálatas 4,  4-5).</w:t>
      </w:r>
    </w:p>
    <w:p w14:paraId="12A7981D" w14:textId="77777777" w:rsidR="00F30669" w:rsidRPr="0043414F" w:rsidRDefault="00F30669" w:rsidP="006265B1">
      <w:pPr>
        <w:pStyle w:val="Sinespaciado"/>
        <w:numPr>
          <w:ilvl w:val="0"/>
          <w:numId w:val="79"/>
        </w:numPr>
      </w:pPr>
      <w:r w:rsidRPr="0043414F">
        <w:t xml:space="preserve">“Y el Verbo se hizo carne y puso su tienda en medio de nosotros, lleno de amor y de verdad. Y nosotros hemos visto su gloria, la gloria que como Hijo único recibió del Padre.” (Juan 1, 14). </w:t>
      </w:r>
    </w:p>
    <w:p w14:paraId="3FA44678" w14:textId="77777777" w:rsidR="00F30669" w:rsidRPr="0043414F" w:rsidRDefault="00F30669" w:rsidP="006265B1">
      <w:pPr>
        <w:pStyle w:val="Sinespaciado"/>
        <w:numPr>
          <w:ilvl w:val="0"/>
          <w:numId w:val="79"/>
        </w:numPr>
      </w:pPr>
      <w:r w:rsidRPr="0043414F">
        <w:t>“Apareció la benignidad y humanidad de Dios nuestro Salvador, la cual trae la salvación a toda la humanidad” (Tito 2, 11; cfr. 3, 4).</w:t>
      </w:r>
    </w:p>
    <w:p w14:paraId="04BFB22B" w14:textId="77777777" w:rsidR="00F30669" w:rsidRPr="0043414F" w:rsidRDefault="00F30669" w:rsidP="006265B1">
      <w:pPr>
        <w:pStyle w:val="Sinespaciado"/>
        <w:numPr>
          <w:ilvl w:val="0"/>
          <w:numId w:val="79"/>
        </w:numPr>
      </w:pPr>
      <w:r w:rsidRPr="0043414F">
        <w:t>“Por qué me buscaban? ¿No sabían que tengo que estar en la casa de mi Padre? (Lucas 2, 49)</w:t>
      </w:r>
    </w:p>
    <w:p w14:paraId="4922DD09" w14:textId="77777777" w:rsidR="00F30669" w:rsidRPr="004846AB" w:rsidRDefault="00F30669" w:rsidP="004846AB">
      <w:pPr>
        <w:pStyle w:val="Sinespaciado"/>
        <w:rPr>
          <w:b/>
          <w:bCs/>
        </w:rPr>
      </w:pPr>
    </w:p>
    <w:p w14:paraId="59866BB3" w14:textId="77777777" w:rsidR="00F30669" w:rsidRPr="004846AB" w:rsidRDefault="00F30669" w:rsidP="004846AB">
      <w:pPr>
        <w:pStyle w:val="Sinespaciado"/>
        <w:rPr>
          <w:b/>
          <w:bCs/>
        </w:rPr>
      </w:pPr>
      <w:r w:rsidRPr="0060544E">
        <w:rPr>
          <w:b/>
          <w:bCs/>
          <w:lang w:val="es-419"/>
        </w:rPr>
        <w:t>OBJETIVO DE ESTE CUARTO DÍA</w:t>
      </w:r>
      <w:r w:rsidRPr="004846AB">
        <w:rPr>
          <w:b/>
          <w:bCs/>
        </w:rPr>
        <w:t xml:space="preserve">: </w:t>
      </w:r>
    </w:p>
    <w:p w14:paraId="38B414CE" w14:textId="3756342C" w:rsidR="00F30669" w:rsidRPr="004846AB" w:rsidRDefault="00F30669" w:rsidP="006265B1">
      <w:pPr>
        <w:pStyle w:val="Sinespaciado"/>
        <w:numPr>
          <w:ilvl w:val="0"/>
          <w:numId w:val="80"/>
        </w:numPr>
        <w:rPr>
          <w:b/>
          <w:bCs/>
        </w:rPr>
      </w:pPr>
      <w:r w:rsidRPr="004846AB">
        <w:rPr>
          <w:b/>
          <w:bCs/>
        </w:rPr>
        <w:t xml:space="preserve">“Pedir conocimiento interno del Señor, que por mí se ha hecho </w:t>
      </w:r>
      <w:r w:rsidR="004846AB">
        <w:rPr>
          <w:b/>
          <w:bCs/>
        </w:rPr>
        <w:t>h</w:t>
      </w:r>
      <w:r w:rsidRPr="004846AB">
        <w:rPr>
          <w:b/>
          <w:bCs/>
        </w:rPr>
        <w:t>ombre, para que más le ame y le siga” [EE 104]</w:t>
      </w:r>
    </w:p>
    <w:p w14:paraId="6699DC4F" w14:textId="77777777" w:rsidR="00F30669" w:rsidRPr="0013537F" w:rsidRDefault="00F30669" w:rsidP="00F30669">
      <w:pPr>
        <w:pBdr>
          <w:bottom w:val="single" w:sz="6" w:space="1" w:color="auto"/>
        </w:pBdr>
        <w:spacing w:after="0"/>
        <w:rPr>
          <w:rFonts w:ascii="Times New Roman" w:hAnsi="Times New Roman" w:cs="Times New Roman"/>
          <w:b/>
          <w:i/>
          <w:sz w:val="24"/>
          <w:szCs w:val="24"/>
        </w:rPr>
      </w:pPr>
    </w:p>
    <w:p w14:paraId="670E8A32" w14:textId="77777777" w:rsidR="00F41470" w:rsidRDefault="00F41470" w:rsidP="00F30669">
      <w:pPr>
        <w:jc w:val="center"/>
        <w:rPr>
          <w:rFonts w:ascii="Times New Roman" w:hAnsi="Times New Roman" w:cs="Times New Roman"/>
          <w:sz w:val="24"/>
          <w:szCs w:val="24"/>
        </w:rPr>
      </w:pPr>
    </w:p>
    <w:p w14:paraId="471AE9B5" w14:textId="58E82387" w:rsidR="00F30669" w:rsidRPr="0013537F" w:rsidRDefault="00F41470" w:rsidP="00F41470">
      <w:pPr>
        <w:rPr>
          <w:rFonts w:ascii="Times New Roman" w:hAnsi="Times New Roman" w:cs="Times New Roman"/>
          <w:sz w:val="24"/>
          <w:szCs w:val="24"/>
        </w:rPr>
      </w:pPr>
      <w:r>
        <w:rPr>
          <w:rFonts w:ascii="Times New Roman" w:hAnsi="Times New Roman" w:cs="Times New Roman"/>
          <w:sz w:val="24"/>
          <w:szCs w:val="24"/>
        </w:rPr>
        <w:t xml:space="preserve"> </w:t>
      </w:r>
      <w:r w:rsidR="00F30669" w:rsidRPr="0013537F">
        <w:rPr>
          <w:rFonts w:ascii="Times New Roman" w:hAnsi="Times New Roman" w:cs="Times New Roman"/>
          <w:sz w:val="24"/>
          <w:szCs w:val="24"/>
        </w:rPr>
        <w:t>Primer Ejercicio</w:t>
      </w:r>
    </w:p>
    <w:p w14:paraId="6E849167" w14:textId="77777777" w:rsidR="00F30669" w:rsidRPr="0013537F" w:rsidRDefault="00F30669" w:rsidP="00F30669">
      <w:pPr>
        <w:jc w:val="center"/>
        <w:rPr>
          <w:rFonts w:ascii="Times New Roman" w:hAnsi="Times New Roman" w:cs="Times New Roman"/>
          <w:b/>
          <w:sz w:val="24"/>
          <w:szCs w:val="24"/>
        </w:rPr>
      </w:pPr>
      <w:r w:rsidRPr="0013537F">
        <w:rPr>
          <w:rFonts w:ascii="Times New Roman" w:hAnsi="Times New Roman" w:cs="Times New Roman"/>
          <w:b/>
          <w:sz w:val="24"/>
          <w:szCs w:val="24"/>
        </w:rPr>
        <w:t>ENCARNACIÓN, NACIMIENTO Y VIDA OCULTA [EE 101 – 135]</w:t>
      </w:r>
    </w:p>
    <w:p w14:paraId="000A7D9D" w14:textId="77777777" w:rsidR="00F30669" w:rsidRPr="0013537F" w:rsidRDefault="00F30669" w:rsidP="00631801">
      <w:pPr>
        <w:jc w:val="right"/>
        <w:rPr>
          <w:rFonts w:ascii="Times New Roman" w:hAnsi="Times New Roman" w:cs="Times New Roman"/>
          <w:b/>
          <w:sz w:val="24"/>
          <w:szCs w:val="24"/>
        </w:rPr>
      </w:pPr>
      <w:r w:rsidRPr="0013537F">
        <w:rPr>
          <w:rFonts w:ascii="Times New Roman" w:hAnsi="Times New Roman" w:cs="Times New Roman"/>
          <w:b/>
          <w:sz w:val="24"/>
          <w:szCs w:val="24"/>
        </w:rPr>
        <w:t>“</w:t>
      </w:r>
      <w:r w:rsidRPr="0013537F">
        <w:rPr>
          <w:rFonts w:ascii="Times New Roman" w:hAnsi="Times New Roman" w:cs="Times New Roman"/>
          <w:i/>
          <w:sz w:val="24"/>
          <w:szCs w:val="24"/>
        </w:rPr>
        <w:t>Y se encarnó por obra del Espíritu Santo en el seno de María Virgen y se hizo hombre”.</w:t>
      </w:r>
      <w:r w:rsidRPr="0013537F">
        <w:rPr>
          <w:rFonts w:ascii="Times New Roman" w:hAnsi="Times New Roman" w:cs="Times New Roman"/>
          <w:b/>
          <w:sz w:val="24"/>
          <w:szCs w:val="24"/>
        </w:rPr>
        <w:t xml:space="preserve">    </w:t>
      </w:r>
    </w:p>
    <w:p w14:paraId="2D81B0B3" w14:textId="21181525" w:rsidR="00F30669" w:rsidRPr="00553E2F" w:rsidRDefault="00F30669" w:rsidP="00F30669">
      <w:pPr>
        <w:jc w:val="both"/>
        <w:rPr>
          <w:rFonts w:ascii="Times New Roman" w:hAnsi="Times New Roman" w:cs="Times New Roman"/>
          <w:sz w:val="24"/>
          <w:szCs w:val="24"/>
        </w:rPr>
      </w:pPr>
      <w:r w:rsidRPr="00553E2F">
        <w:rPr>
          <w:rFonts w:ascii="Times New Roman" w:hAnsi="Times New Roman" w:cs="Times New Roman"/>
          <w:sz w:val="24"/>
          <w:szCs w:val="24"/>
        </w:rPr>
        <w:t>La</w:t>
      </w:r>
      <w:r w:rsidRPr="00553E2F">
        <w:rPr>
          <w:rFonts w:ascii="Times New Roman" w:hAnsi="Times New Roman" w:cs="Times New Roman"/>
          <w:b/>
          <w:sz w:val="24"/>
          <w:szCs w:val="24"/>
        </w:rPr>
        <w:t xml:space="preserve"> Encarnación</w:t>
      </w:r>
      <w:r w:rsidRPr="00553E2F">
        <w:rPr>
          <w:rFonts w:ascii="Times New Roman" w:hAnsi="Times New Roman" w:cs="Times New Roman"/>
          <w:sz w:val="24"/>
          <w:szCs w:val="24"/>
        </w:rPr>
        <w:t xml:space="preserve"> es el mayor milagro de Dios.  En ella se condensa todo su amor por nosotros y por su creación. “Por causa de nosotros los hombres, y por nuestra salvación descendió de los cielos”. Y desde entonces es el “Emmanuel”, el “Dios con nosotros”, el que para siempre ha querido compartir con nosotros no sólo nuestra condición humana, sino también ser y vivir como los más pobres y desamparados. Su Encarnación abarca toda su vida; y toda ella, es redentora: desde el seno de su madre hasta su pasión, muerte, y resurrección.   </w:t>
      </w:r>
    </w:p>
    <w:p w14:paraId="63649380" w14:textId="77777777" w:rsidR="00F30669" w:rsidRPr="00553E2F" w:rsidRDefault="00F30669" w:rsidP="00F30669">
      <w:pPr>
        <w:jc w:val="both"/>
        <w:rPr>
          <w:rFonts w:ascii="Times New Roman" w:hAnsi="Times New Roman" w:cs="Times New Roman"/>
          <w:sz w:val="24"/>
          <w:szCs w:val="24"/>
        </w:rPr>
      </w:pPr>
      <w:r w:rsidRPr="00553E2F">
        <w:rPr>
          <w:rFonts w:ascii="Times New Roman" w:hAnsi="Times New Roman" w:cs="Times New Roman"/>
          <w:sz w:val="24"/>
          <w:szCs w:val="24"/>
        </w:rPr>
        <w:t xml:space="preserve">El carácter principal de la Encarnación es su </w:t>
      </w:r>
      <w:r w:rsidRPr="00553E2F">
        <w:rPr>
          <w:rFonts w:ascii="Times New Roman" w:hAnsi="Times New Roman" w:cs="Times New Roman"/>
          <w:b/>
          <w:sz w:val="24"/>
          <w:szCs w:val="24"/>
        </w:rPr>
        <w:t>radicalidad.</w:t>
      </w:r>
      <w:r w:rsidRPr="00553E2F">
        <w:rPr>
          <w:rFonts w:ascii="Times New Roman" w:hAnsi="Times New Roman" w:cs="Times New Roman"/>
          <w:sz w:val="24"/>
          <w:szCs w:val="24"/>
        </w:rPr>
        <w:t xml:space="preserve"> En su Encarnación, el Hijo quiso ir hasta el fondo y la raíz de la humanidad. Por eso, como dice S. Pablo en la carta a los Filipenses, a</w:t>
      </w:r>
      <w:r w:rsidRPr="00553E2F">
        <w:rPr>
          <w:rFonts w:ascii="Times New Roman" w:hAnsi="Times New Roman" w:cs="Times New Roman"/>
          <w:i/>
          <w:sz w:val="24"/>
          <w:szCs w:val="24"/>
        </w:rPr>
        <w:t xml:space="preserve">unque era de naturaleza divina, no insistió en ser igual a Dios, sino que hizo a un lado lo que le era propio y, tomando naturaleza de siervo, nació como hombre. Y al presentarse como hombre se humilló a sí mismo, y por obediencia fue a la muerte, a la vergonzosa muerte de cruz”. </w:t>
      </w:r>
      <w:r w:rsidRPr="00553E2F">
        <w:rPr>
          <w:rFonts w:ascii="Times New Roman" w:hAnsi="Times New Roman" w:cs="Times New Roman"/>
          <w:sz w:val="24"/>
          <w:szCs w:val="24"/>
        </w:rPr>
        <w:t>(Fil 2,5-8) Cristo se vació de sí mismo, se “anonadó”, se humilló, obedeció… se entregó totalmente a los hombres. Y así el apóstol nos invita a “tener la misma manera de pensar que tuvo Cristo Jesús” (ib. v.5)</w:t>
      </w:r>
    </w:p>
    <w:p w14:paraId="247B8020" w14:textId="77777777" w:rsidR="00F30669" w:rsidRPr="0013537F" w:rsidRDefault="00F30669" w:rsidP="00F30669">
      <w:pPr>
        <w:jc w:val="both"/>
        <w:rPr>
          <w:rFonts w:ascii="Times New Roman" w:hAnsi="Times New Roman" w:cs="Times New Roman"/>
          <w:sz w:val="24"/>
          <w:szCs w:val="24"/>
        </w:rPr>
      </w:pPr>
      <w:r w:rsidRPr="00553E2F">
        <w:rPr>
          <w:rFonts w:ascii="Times New Roman" w:hAnsi="Times New Roman" w:cs="Times New Roman"/>
          <w:sz w:val="24"/>
          <w:szCs w:val="24"/>
        </w:rPr>
        <w:t xml:space="preserve">Por su encarnación, Dios es el </w:t>
      </w:r>
      <w:r w:rsidRPr="00553E2F">
        <w:rPr>
          <w:rFonts w:ascii="Times New Roman" w:hAnsi="Times New Roman" w:cs="Times New Roman"/>
          <w:i/>
          <w:sz w:val="24"/>
          <w:szCs w:val="24"/>
        </w:rPr>
        <w:t>“Emmanuel”</w:t>
      </w:r>
      <w:r w:rsidRPr="00553E2F">
        <w:rPr>
          <w:rFonts w:ascii="Times New Roman" w:hAnsi="Times New Roman" w:cs="Times New Roman"/>
          <w:sz w:val="24"/>
          <w:szCs w:val="24"/>
        </w:rPr>
        <w:t>, el “Dios-con-nosotros”, no sólo por un momento, o   por un período de la historia, sino para siempre: “Yo estaré con ustedes hasta el fin del mundo” (Mateo 28,20).</w:t>
      </w:r>
    </w:p>
    <w:p w14:paraId="30EF114F"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Para rescatarnos de nuestra condición de pecadores Dios quiso comprender por medio de su Encarnación hasta lo más profundo de nuestra condición humana, por eso no sólo sufrió la pobreza material, el hambre, la sed, el cansancio, sino también la pobreza espiritual: la ignorancia y la impotencia, y sintió en su carne el aguijón de la tentación: los siete pecados capitales lo asediaron: la soberbia, la avaricia, la lujuria, la ira, la gula, la envidia y la  pereza; “él puede compadecerse de nuestra debilidad, porque él también estuvo sometido a las mismas pruebas que nosotros; sólo que él no peco” (Hebr. 4,15). Pero estuvo a punto de sucumbir ante el dolor: “Si es posible, aparta de mí este cáliz…” Finalmente sintió la angustia lacerante de la soledad total: “Dios mío, Dios mío, ¿por qué me has abandonado?</w:t>
      </w:r>
    </w:p>
    <w:p w14:paraId="5E77DAB0" w14:textId="77777777" w:rsidR="00F30669" w:rsidRPr="0013537F" w:rsidRDefault="00F30669" w:rsidP="00F30669">
      <w:pPr>
        <w:rPr>
          <w:rFonts w:ascii="Times New Roman" w:hAnsi="Times New Roman" w:cs="Times New Roman"/>
          <w:sz w:val="24"/>
          <w:szCs w:val="24"/>
        </w:rPr>
      </w:pPr>
      <w:r w:rsidRPr="0013537F">
        <w:rPr>
          <w:rFonts w:ascii="Times New Roman" w:hAnsi="Times New Roman" w:cs="Times New Roman"/>
          <w:sz w:val="24"/>
          <w:szCs w:val="24"/>
        </w:rPr>
        <w:lastRenderedPageBreak/>
        <w:t xml:space="preserve">Los teólogos nos advierten del peligro de ver en Jesús solamente su divinidad, de caer en el monofisismo olvidando la cruda realidad de la carne de Cristo. Ignacio nos propone un ejercicio por medio de los sentidos, —ver, oír, oler, tocar, gustar— la naturaleza humana de Cristo y de su entorno, busca hacer que también nosotros tengamos un sentido radical de la encarnación, y nos contagiemos de ella. </w:t>
      </w:r>
    </w:p>
    <w:p w14:paraId="370D8DB8" w14:textId="77777777" w:rsidR="00F30669"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Pero no podemos olvidar el porqué de la Encarnación, que sigue repitiéndose por parte de Cristo, “ansí nuevamente encarnado”. El mundo de hoy con sus maravillosas conquistas y oportunidades, pero también con sus profundas miserias y desgracias, ocupa en la contemplación de la Encarnación un lugar privilegiado. Ese mundo sigue siendo el objeto de la Encarnación de Cristo y de quienes quieran seguir sus pasos: porque es un mundo que necesita ser salvado. El mundo espera que, como apóstoles, nos metamos de verdad en su realidad, que plantemos nuestra tienda en medio de él.</w:t>
      </w:r>
    </w:p>
    <w:p w14:paraId="123B1810" w14:textId="485071B5" w:rsidR="00553E2F" w:rsidRPr="00553E2F" w:rsidRDefault="00553E2F" w:rsidP="00F30669">
      <w:pPr>
        <w:jc w:val="both"/>
        <w:rPr>
          <w:rFonts w:ascii="Times New Roman" w:hAnsi="Times New Roman" w:cs="Times New Roman"/>
          <w:i/>
          <w:iCs/>
          <w:sz w:val="24"/>
          <w:szCs w:val="24"/>
        </w:rPr>
      </w:pPr>
      <w:r w:rsidRPr="00553E2F">
        <w:rPr>
          <w:rFonts w:ascii="Times New Roman" w:hAnsi="Times New Roman" w:cs="Times New Roman"/>
          <w:i/>
          <w:iCs/>
          <w:sz w:val="24"/>
          <w:szCs w:val="24"/>
        </w:rPr>
        <w:t xml:space="preserve">El príncipe y la </w:t>
      </w:r>
      <w:proofErr w:type="spellStart"/>
      <w:r w:rsidRPr="00553E2F">
        <w:rPr>
          <w:rFonts w:ascii="Times New Roman" w:hAnsi="Times New Roman" w:cs="Times New Roman"/>
          <w:i/>
          <w:iCs/>
          <w:sz w:val="24"/>
          <w:szCs w:val="24"/>
        </w:rPr>
        <w:t>lavandeira</w:t>
      </w:r>
      <w:proofErr w:type="spellEnd"/>
      <w:r w:rsidRPr="00553E2F">
        <w:rPr>
          <w:rFonts w:ascii="Times New Roman" w:hAnsi="Times New Roman" w:cs="Times New Roman"/>
          <w:i/>
          <w:iCs/>
          <w:sz w:val="24"/>
          <w:szCs w:val="24"/>
        </w:rPr>
        <w:t>, Nuno Tovar de Lemus</w:t>
      </w:r>
      <w:r>
        <w:rPr>
          <w:rFonts w:ascii="Times New Roman" w:hAnsi="Times New Roman" w:cs="Times New Roman"/>
          <w:i/>
          <w:iCs/>
          <w:sz w:val="24"/>
          <w:szCs w:val="24"/>
        </w:rPr>
        <w:t xml:space="preserve"> (lectura y contemplación)</w:t>
      </w:r>
      <w:r w:rsidRPr="00553E2F">
        <w:rPr>
          <w:rFonts w:ascii="Times New Roman" w:hAnsi="Times New Roman" w:cs="Times New Roman"/>
          <w:i/>
          <w:iCs/>
          <w:sz w:val="24"/>
          <w:szCs w:val="24"/>
        </w:rPr>
        <w:t xml:space="preserve">. </w:t>
      </w:r>
    </w:p>
    <w:p w14:paraId="1E02A862" w14:textId="77777777" w:rsidR="00F30669" w:rsidRPr="0013537F" w:rsidRDefault="00F30669" w:rsidP="00F30669">
      <w:pPr>
        <w:jc w:val="both"/>
        <w:rPr>
          <w:rFonts w:ascii="Times New Roman" w:hAnsi="Times New Roman" w:cs="Times New Roman"/>
          <w:b/>
          <w:sz w:val="24"/>
          <w:szCs w:val="24"/>
        </w:rPr>
      </w:pPr>
      <w:r w:rsidRPr="0013537F">
        <w:rPr>
          <w:rFonts w:ascii="Times New Roman" w:hAnsi="Times New Roman" w:cs="Times New Roman"/>
          <w:b/>
          <w:sz w:val="24"/>
          <w:szCs w:val="24"/>
        </w:rPr>
        <w:t>El Nacimiento</w:t>
      </w:r>
    </w:p>
    <w:p w14:paraId="67027797" w14:textId="77777777" w:rsidR="00F30669" w:rsidRPr="0013537F" w:rsidRDefault="00F30669" w:rsidP="00F30669">
      <w:pPr>
        <w:jc w:val="both"/>
        <w:rPr>
          <w:rFonts w:ascii="Times New Roman" w:hAnsi="Times New Roman" w:cs="Times New Roman"/>
          <w:sz w:val="24"/>
          <w:szCs w:val="24"/>
        </w:rPr>
      </w:pPr>
      <w:r w:rsidRPr="005F4396">
        <w:rPr>
          <w:rFonts w:ascii="Times New Roman" w:hAnsi="Times New Roman" w:cs="Times New Roman"/>
          <w:sz w:val="24"/>
          <w:szCs w:val="24"/>
        </w:rPr>
        <w:t>El texto ignaciano nos invita a dejarnos cautivar por el acontecimiento de la Navidad; por el lugar (la espelunca del nacimiento); por las personas (contemplándolos y sirviéndolos en sus necesidades como si presente me hallase);  y por el Señor nacido en “suma pobreza y a cabo de tantos trabajos de hambre, de sed, de calor y de frío, de injurias y afrentas, para morir en cruz; y todo esto por mí” [EE.116]. Para Ignacio, cada uno de estos pasos necesita culminar en un “reflectir” para sacar algún provecho espiritual; y este no puede ser otro que el de volver a nacer con Él. “Si mil veces nace Cristo en Belén y no en ti, has de continuar eternamente perdido” (Angelus Silesius). La contemplación de la Navidad necesita ser la celebración de un nuevo comienzo: “Hoy puedo empezar de nuevo, pues Dios ha nacido niño en mí” (S. León Magno – Sermón de la Navidad).</w:t>
      </w:r>
    </w:p>
    <w:p w14:paraId="64B2BA57" w14:textId="77777777" w:rsidR="00F30669" w:rsidRPr="005F4396"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 xml:space="preserve">No importa lo que yo sea en este momento. Cristo nació en un establo, y “El establo no está impoluto. En él hay estiércol e inmundicias mezcladas con paja y heno. (…) Tampoco nuestro corazón está limpio y aseado, ni desinfectado. En él se han amontonado muchas inmundicias. (…) Precisamente allí donde se encuentra en nosotros todo el «estiércol», es donde quiere Dios nacer en nosotros. No podemos ofrecer a Dios una habitación limpia, sino tan sólo el sucio establo de nuestro corazón” (Anselm GRÜN, “La Navidad, </w:t>
      </w:r>
      <w:r w:rsidRPr="005F4396">
        <w:rPr>
          <w:rFonts w:ascii="Times New Roman" w:hAnsi="Times New Roman" w:cs="Times New Roman"/>
          <w:sz w:val="24"/>
          <w:szCs w:val="24"/>
        </w:rPr>
        <w:t>celebración de un nuevo comienzo”, Sal Terrae, 2004, p. 72-73).</w:t>
      </w:r>
    </w:p>
    <w:p w14:paraId="37A37752" w14:textId="77777777" w:rsidR="00F30669" w:rsidRPr="005F4396" w:rsidRDefault="00F30669" w:rsidP="00F30669">
      <w:pPr>
        <w:rPr>
          <w:rFonts w:ascii="Times New Roman" w:hAnsi="Times New Roman" w:cs="Times New Roman"/>
          <w:b/>
          <w:sz w:val="24"/>
          <w:szCs w:val="24"/>
        </w:rPr>
      </w:pPr>
      <w:r w:rsidRPr="005F4396">
        <w:rPr>
          <w:rFonts w:ascii="Times New Roman" w:hAnsi="Times New Roman" w:cs="Times New Roman"/>
          <w:b/>
          <w:sz w:val="24"/>
          <w:szCs w:val="24"/>
        </w:rPr>
        <w:t>La vida oculta y las rupturas [EE 134 - 135]</w:t>
      </w:r>
    </w:p>
    <w:p w14:paraId="152544DB" w14:textId="77777777" w:rsidR="00F30669" w:rsidRPr="005F4396" w:rsidRDefault="00F30669" w:rsidP="00F30669">
      <w:pPr>
        <w:jc w:val="both"/>
        <w:rPr>
          <w:rFonts w:ascii="Times New Roman" w:hAnsi="Times New Roman" w:cs="Times New Roman"/>
          <w:sz w:val="24"/>
          <w:szCs w:val="24"/>
        </w:rPr>
      </w:pPr>
      <w:r w:rsidRPr="005F4396">
        <w:rPr>
          <w:rFonts w:ascii="Times New Roman" w:hAnsi="Times New Roman" w:cs="Times New Roman"/>
          <w:sz w:val="24"/>
          <w:szCs w:val="24"/>
        </w:rPr>
        <w:t>La Encarnación de Dios no consistió solamente en tomar un cuerpo en las entrañas de una Virgen. Su Encarnación fue un proceso continuo de humanización, de “inculturación”. Dio se fue haciendo cada vez más hombre, asumiendo las condiciones de la vida ordinaria de todo ser humano.  Necesitó de los cuidados de su madre y de su padre, dependió de ellos no sólo biológica, sino económica, psicológica y espiritualmente. Jesús fue aprendiendo las costumbres y la cultura de su pueblo: su lengua, sus tradiciones jurídicas y religiosas, sus creencias. Se fue “inculturando”. Pasó por la ley del trabajo y por la búsqueda de medios de subsistencia. Jesús se “insertó” en la forma de vida de sus semejantes y así fue “humanizándose”: “Iba creciendo en edad, en sabiduría y en gracia delante de Dios y de los hombres” (Lcs. 2, 52).</w:t>
      </w:r>
    </w:p>
    <w:p w14:paraId="51CF44A6" w14:textId="77777777" w:rsidR="00F30669" w:rsidRPr="005F4396" w:rsidRDefault="00F30669" w:rsidP="00F30669">
      <w:pPr>
        <w:jc w:val="both"/>
        <w:rPr>
          <w:rFonts w:ascii="Times New Roman" w:hAnsi="Times New Roman" w:cs="Times New Roman"/>
          <w:sz w:val="24"/>
          <w:szCs w:val="24"/>
        </w:rPr>
      </w:pPr>
      <w:r w:rsidRPr="005F4396">
        <w:rPr>
          <w:rFonts w:ascii="Times New Roman" w:hAnsi="Times New Roman" w:cs="Times New Roman"/>
          <w:sz w:val="24"/>
          <w:szCs w:val="24"/>
        </w:rPr>
        <w:t xml:space="preserve"> La contemplación de la vida oculta del Señor “en obediencia a sus padres” puede ayudarnos a hacernos cada vez más “hombres”, más “humanos”, más “</w:t>
      </w:r>
      <w:proofErr w:type="spellStart"/>
      <w:r w:rsidRPr="005F4396">
        <w:rPr>
          <w:rFonts w:ascii="Times New Roman" w:hAnsi="Times New Roman" w:cs="Times New Roman"/>
          <w:sz w:val="24"/>
          <w:szCs w:val="24"/>
        </w:rPr>
        <w:t>inculturados</w:t>
      </w:r>
      <w:proofErr w:type="spellEnd"/>
      <w:r w:rsidRPr="005F4396">
        <w:rPr>
          <w:rFonts w:ascii="Times New Roman" w:hAnsi="Times New Roman" w:cs="Times New Roman"/>
          <w:sz w:val="24"/>
          <w:szCs w:val="24"/>
        </w:rPr>
        <w:t>”.</w:t>
      </w:r>
    </w:p>
    <w:p w14:paraId="17896BE6" w14:textId="77777777" w:rsidR="00F30669" w:rsidRPr="0013537F" w:rsidRDefault="00F30669" w:rsidP="00F30669">
      <w:pPr>
        <w:jc w:val="both"/>
        <w:rPr>
          <w:rFonts w:ascii="Times New Roman" w:hAnsi="Times New Roman" w:cs="Times New Roman"/>
          <w:sz w:val="24"/>
          <w:szCs w:val="24"/>
        </w:rPr>
      </w:pPr>
      <w:r w:rsidRPr="005F4396">
        <w:rPr>
          <w:rFonts w:ascii="Times New Roman" w:hAnsi="Times New Roman" w:cs="Times New Roman"/>
          <w:sz w:val="24"/>
          <w:szCs w:val="24"/>
        </w:rPr>
        <w:t xml:space="preserve">Pero Jesús no siguió simplemente la corriente de los acontecimientos normales y ordinarios de la vida. Su “humanización” no fue sólo adaptarse a lo existente. Tuvo también sus “rupturas”: momentos dolorosos que marcaron un “quiebre” en su vida. A los doce años “rompió” con sus padres en medio del dolor de ellos y de su propio dolor: “¿No sabían que debo ocuparme de las cosas que son de mi Padre?” “Pero ellos no </w:t>
      </w:r>
      <w:r w:rsidRPr="005F4396">
        <w:rPr>
          <w:rFonts w:ascii="Times New Roman" w:hAnsi="Times New Roman" w:cs="Times New Roman"/>
          <w:sz w:val="24"/>
          <w:szCs w:val="24"/>
        </w:rPr>
        <w:lastRenderedPageBreak/>
        <w:t>comprendieron” (Lucas 2, 41-52). Al cumplir aproximadamente treinta años, cuando había alcanzado plena conciencia de su misión, se apartó de sus familiares, incluida su madre, para seguir la voluntad de su Padre. Su despedida fue dolorosa, y la toma de distancia iba a ser más profunda aún. Entonces sufrió también la incomprensión; en un primer momento fue la aceptación resignada de una decisión incomprensible e incomprendida, que posteriormente se convertiría en acción disuasiva (Mt 12, 46-50): sus familiares quisieron aprenderlo porque creían que estaba loco.</w:t>
      </w:r>
    </w:p>
    <w:p w14:paraId="0DFD16FF"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También mi vida de seguimiento del Señor y de su voluntad también trae consigo algunas rupturas. Éstas no consisten solamente en romper con el pecado. Ciertamente no ocurrieron así en Jesús. Sus rupturas fueron para seguir fielmente la voluntad que su Padre le fue manifestando a lo largo de su vida.  Las rupturas son los momentos de una llamada más intensa y profunda del Señor.  Algunos autores espirituales hablan de una “segunda conversión”, de un nuevo llamamiento. El paso de una vida buena a una vida de mayor perfección. Es la llamada del “magis”: “¿Qué más puedo hacer para identificarme más estrechamente con Cristo, para seguirlo más de cerca?”</w:t>
      </w:r>
    </w:p>
    <w:p w14:paraId="4167F034" w14:textId="77777777" w:rsidR="00F30669" w:rsidRPr="0013537F" w:rsidRDefault="00F30669" w:rsidP="00F30669">
      <w:pPr>
        <w:jc w:val="both"/>
        <w:rPr>
          <w:rFonts w:ascii="Times New Roman" w:hAnsi="Times New Roman" w:cs="Times New Roman"/>
          <w:b/>
          <w:sz w:val="24"/>
          <w:szCs w:val="24"/>
        </w:rPr>
      </w:pPr>
      <w:r w:rsidRPr="0013537F">
        <w:rPr>
          <w:rFonts w:ascii="Times New Roman" w:hAnsi="Times New Roman" w:cs="Times New Roman"/>
          <w:b/>
          <w:sz w:val="24"/>
          <w:szCs w:val="24"/>
        </w:rPr>
        <w:t>Preámbulo para considerar estados</w:t>
      </w:r>
    </w:p>
    <w:p w14:paraId="4B76E43D"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Según Ignacio, “Ya considerado el ejemplo  que Cristo nuestro Señor nos ha dado para el primer estado, que es en custodia de los mandamientos, siendo él en obediencia a sus padres; y asimismo para el segundo que es de perfección evangélica, cuando quedó en el templo dejando a su padre adoptivo y a su madre natural, para vacar en puro servicio de su Padre eternal; comenzaremos juntamente contemplando su vida, a investigar y a demandar en qué vida o estado de nosotros se quiere servir su divina majestad.” [EE. 135]</w:t>
      </w:r>
    </w:p>
    <w:p w14:paraId="340282B5" w14:textId="77777777" w:rsidR="005F4396" w:rsidRDefault="005F4396" w:rsidP="00F30669">
      <w:pPr>
        <w:jc w:val="center"/>
        <w:rPr>
          <w:rFonts w:ascii="Times New Roman" w:hAnsi="Times New Roman" w:cs="Times New Roman"/>
          <w:b/>
          <w:bCs/>
          <w:sz w:val="24"/>
          <w:szCs w:val="24"/>
        </w:rPr>
      </w:pPr>
    </w:p>
    <w:p w14:paraId="2B1EE0D6" w14:textId="26D77DD1" w:rsidR="00F30669" w:rsidRPr="0013537F" w:rsidRDefault="00F30669" w:rsidP="00F30669">
      <w:pPr>
        <w:jc w:val="center"/>
        <w:rPr>
          <w:rFonts w:ascii="Times New Roman" w:hAnsi="Times New Roman" w:cs="Times New Roman"/>
          <w:b/>
          <w:bCs/>
          <w:sz w:val="24"/>
          <w:szCs w:val="24"/>
        </w:rPr>
      </w:pPr>
      <w:r w:rsidRPr="0013537F">
        <w:rPr>
          <w:rFonts w:ascii="Times New Roman" w:hAnsi="Times New Roman" w:cs="Times New Roman"/>
          <w:b/>
          <w:bCs/>
          <w:sz w:val="24"/>
          <w:szCs w:val="24"/>
        </w:rPr>
        <w:t>“SEÑOR, ¿QUÉ QUIERES QUE YO HAGA?”</w:t>
      </w:r>
    </w:p>
    <w:p w14:paraId="6A875539" w14:textId="77777777" w:rsidR="00F30669" w:rsidRPr="0013537F" w:rsidRDefault="00F30669" w:rsidP="00F30669">
      <w:pPr>
        <w:jc w:val="center"/>
        <w:rPr>
          <w:rFonts w:ascii="Times New Roman" w:hAnsi="Times New Roman" w:cs="Times New Roman"/>
          <w:b/>
          <w:sz w:val="24"/>
          <w:szCs w:val="24"/>
        </w:rPr>
      </w:pPr>
      <w:r w:rsidRPr="0013537F">
        <w:rPr>
          <w:rFonts w:ascii="Times New Roman" w:hAnsi="Times New Roman" w:cs="Times New Roman"/>
          <w:b/>
          <w:sz w:val="24"/>
          <w:szCs w:val="24"/>
        </w:rPr>
        <w:t>*****</w:t>
      </w:r>
    </w:p>
    <w:p w14:paraId="1822C768" w14:textId="00D9B086" w:rsidR="00F30669" w:rsidRPr="0013537F" w:rsidRDefault="005F4396" w:rsidP="00F41470">
      <w:pPr>
        <w:rPr>
          <w:rFonts w:ascii="Times New Roman" w:hAnsi="Times New Roman" w:cs="Times New Roman"/>
          <w:sz w:val="24"/>
          <w:szCs w:val="24"/>
        </w:rPr>
      </w:pPr>
      <w:r>
        <w:rPr>
          <w:rFonts w:ascii="Times New Roman" w:hAnsi="Times New Roman" w:cs="Times New Roman"/>
          <w:sz w:val="24"/>
          <w:szCs w:val="24"/>
        </w:rPr>
        <w:t xml:space="preserve">2º. </w:t>
      </w:r>
      <w:r w:rsidR="00F30669" w:rsidRPr="0013537F">
        <w:rPr>
          <w:rFonts w:ascii="Times New Roman" w:hAnsi="Times New Roman" w:cs="Times New Roman"/>
          <w:sz w:val="24"/>
          <w:szCs w:val="24"/>
        </w:rPr>
        <w:t xml:space="preserve"> Ejercicio</w:t>
      </w:r>
    </w:p>
    <w:p w14:paraId="094894A3" w14:textId="77777777" w:rsidR="00F30669" w:rsidRPr="0013537F" w:rsidRDefault="00F30669" w:rsidP="00F30669">
      <w:pPr>
        <w:jc w:val="center"/>
        <w:rPr>
          <w:rFonts w:ascii="Times New Roman" w:hAnsi="Times New Roman" w:cs="Times New Roman"/>
          <w:b/>
          <w:sz w:val="24"/>
          <w:szCs w:val="24"/>
        </w:rPr>
      </w:pPr>
      <w:r w:rsidRPr="0013537F">
        <w:rPr>
          <w:rFonts w:ascii="Times New Roman" w:hAnsi="Times New Roman" w:cs="Times New Roman"/>
          <w:b/>
          <w:sz w:val="24"/>
          <w:szCs w:val="24"/>
        </w:rPr>
        <w:t>LA VIDA PÚBLICA DE JESÚS Y LAS SEÑALES DEL REINO</w:t>
      </w:r>
    </w:p>
    <w:p w14:paraId="407AD901" w14:textId="77777777" w:rsidR="00F30669" w:rsidRPr="0013537F" w:rsidRDefault="00F30669" w:rsidP="00F30669">
      <w:pPr>
        <w:ind w:left="708"/>
        <w:jc w:val="both"/>
        <w:rPr>
          <w:rFonts w:ascii="Times New Roman" w:hAnsi="Times New Roman" w:cs="Times New Roman"/>
          <w:b/>
          <w:sz w:val="24"/>
          <w:szCs w:val="24"/>
        </w:rPr>
      </w:pPr>
      <w:r w:rsidRPr="0013537F">
        <w:rPr>
          <w:rFonts w:ascii="Times New Roman" w:hAnsi="Times New Roman" w:cs="Times New Roman"/>
          <w:b/>
          <w:sz w:val="24"/>
          <w:szCs w:val="24"/>
        </w:rPr>
        <w:t>Bajo la guía del Espíritu</w:t>
      </w:r>
    </w:p>
    <w:p w14:paraId="43E3C026"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Jesús inició su vida pública después de haber sido “empujado” por el Espíritu al desierto (Mt 4,1), de haber vencido con Él la tentación, y de haberlo recibido en el Bautismo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3,22). Inició solemnemente su misión tomando conciencia y proclamando abiertamente que estaba guiado por el Espíritu: “Jesús volvió a Galilea lleno del poder del Espíritu Santo” (</w:t>
      </w:r>
      <w:proofErr w:type="spellStart"/>
      <w:r w:rsidRPr="0013537F">
        <w:rPr>
          <w:rFonts w:ascii="Times New Roman" w:hAnsi="Times New Roman" w:cs="Times New Roman"/>
          <w:sz w:val="24"/>
          <w:szCs w:val="24"/>
        </w:rPr>
        <w:t>Lcs</w:t>
      </w:r>
      <w:proofErr w:type="spellEnd"/>
      <w:r w:rsidRPr="0013537F">
        <w:rPr>
          <w:rFonts w:ascii="Times New Roman" w:hAnsi="Times New Roman" w:cs="Times New Roman"/>
          <w:sz w:val="24"/>
          <w:szCs w:val="24"/>
        </w:rPr>
        <w:t>. 4, 14); y en la sinagoga de Nazareth proclamó abiertamente: “El Espíritu del Señor está sobre mí, porque me ha consagrado para llevar la buena noticia a los pobres; me ha enviado a anunciar la libertad a los presos y dar vista a los ciegos; a poner en libertad a los oprimidos; a anunciar el año favorable del Señor” (</w:t>
      </w:r>
      <w:proofErr w:type="spellStart"/>
      <w:r w:rsidRPr="0013537F">
        <w:rPr>
          <w:rFonts w:ascii="Times New Roman" w:hAnsi="Times New Roman" w:cs="Times New Roman"/>
          <w:sz w:val="24"/>
          <w:szCs w:val="24"/>
        </w:rPr>
        <w:t>Lcs</w:t>
      </w:r>
      <w:proofErr w:type="spellEnd"/>
      <w:r w:rsidRPr="0013537F">
        <w:rPr>
          <w:rFonts w:ascii="Times New Roman" w:hAnsi="Times New Roman" w:cs="Times New Roman"/>
          <w:sz w:val="24"/>
          <w:szCs w:val="24"/>
        </w:rPr>
        <w:t>. 4, 18 -19).</w:t>
      </w:r>
    </w:p>
    <w:p w14:paraId="134F41E8" w14:textId="77777777" w:rsidR="00F30669" w:rsidRPr="0013537F" w:rsidRDefault="00F30669" w:rsidP="00F30669">
      <w:pPr>
        <w:ind w:left="708"/>
        <w:jc w:val="both"/>
        <w:rPr>
          <w:rFonts w:ascii="Times New Roman" w:hAnsi="Times New Roman" w:cs="Times New Roman"/>
          <w:b/>
          <w:sz w:val="24"/>
          <w:szCs w:val="24"/>
        </w:rPr>
      </w:pPr>
      <w:r w:rsidRPr="0013537F">
        <w:rPr>
          <w:rFonts w:ascii="Times New Roman" w:hAnsi="Times New Roman" w:cs="Times New Roman"/>
          <w:b/>
          <w:sz w:val="24"/>
          <w:szCs w:val="24"/>
        </w:rPr>
        <w:t>Los “sumarios” de la actividad de Jesús</w:t>
      </w:r>
    </w:p>
    <w:p w14:paraId="62A01B6C"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 xml:space="preserve">Los evangelistas compendian la actividad del Señor en los famosos “sumarios” de su vida pública: “Jesús andaba por toda la Galilea, anunciando el mensaje en las sinagogas de cada lugar (…) expulsando lo demonios” y “sanando toda clase de enfermedades y dolencias” (Mc 1,39 y 34; cf. Mt 8, 16;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4,40).  Pedro, por su parte, en el discurso pronunciado en la casa de Cornelio les recuerda a sus oyentes: “Ustedes bien saben que Dios llenó de poder y del Espíritu Santo a Jesús de Nazaret, y que Jesús pasó haciendo el bien y sanando a todos los que sufrían bajo el poder del diablo”. (</w:t>
      </w:r>
      <w:proofErr w:type="spellStart"/>
      <w:r w:rsidRPr="0013537F">
        <w:rPr>
          <w:rFonts w:ascii="Times New Roman" w:hAnsi="Times New Roman" w:cs="Times New Roman"/>
          <w:sz w:val="24"/>
          <w:szCs w:val="24"/>
        </w:rPr>
        <w:t>Hech</w:t>
      </w:r>
      <w:proofErr w:type="spellEnd"/>
      <w:r w:rsidRPr="0013537F">
        <w:rPr>
          <w:rFonts w:ascii="Times New Roman" w:hAnsi="Times New Roman" w:cs="Times New Roman"/>
          <w:sz w:val="24"/>
          <w:szCs w:val="24"/>
        </w:rPr>
        <w:t xml:space="preserve"> 10, 38).</w:t>
      </w:r>
    </w:p>
    <w:p w14:paraId="3348FCA4"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lastRenderedPageBreak/>
        <w:t>Tres son las acciones que cumple Jesús durante su vida pública: 1) Anuncia el Reino, 2) Cura toda enfermedad y dolencia, 3) Expulsa toda clase de demonios.  Y “esto pudo hacerlo porque Dios estaba con él…” (</w:t>
      </w:r>
      <w:proofErr w:type="spellStart"/>
      <w:r w:rsidRPr="0013537F">
        <w:rPr>
          <w:rFonts w:ascii="Times New Roman" w:hAnsi="Times New Roman" w:cs="Times New Roman"/>
          <w:sz w:val="24"/>
          <w:szCs w:val="24"/>
        </w:rPr>
        <w:t>Hech</w:t>
      </w:r>
      <w:proofErr w:type="spellEnd"/>
      <w:r w:rsidRPr="0013537F">
        <w:rPr>
          <w:rFonts w:ascii="Times New Roman" w:hAnsi="Times New Roman" w:cs="Times New Roman"/>
          <w:sz w:val="24"/>
          <w:szCs w:val="24"/>
        </w:rPr>
        <w:t>. 10,38).</w:t>
      </w:r>
    </w:p>
    <w:p w14:paraId="1210E377"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 xml:space="preserve"> A su vez, el mismo Jesús indica a los enviados de Juan el Bautista las señales de que el Reino de Dios ha llegado, y que es él mismo: “Cuéntenle que los ciegos ven, los cojos andan, los leprosos quedan limpios de su enfermedad, los sordos oyen, los muertos vuelven a la vida y a los pobres se les anuncia el mensaje de salvación” (Mt 11, 4-6; cf.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7, 18-23).</w:t>
      </w:r>
    </w:p>
    <w:p w14:paraId="2CF31570" w14:textId="77777777" w:rsidR="00F30669" w:rsidRPr="0013537F" w:rsidRDefault="00F30669" w:rsidP="00F30669">
      <w:pPr>
        <w:ind w:left="708"/>
        <w:jc w:val="both"/>
        <w:rPr>
          <w:rFonts w:ascii="Times New Roman" w:hAnsi="Times New Roman" w:cs="Times New Roman"/>
          <w:b/>
          <w:sz w:val="24"/>
          <w:szCs w:val="24"/>
        </w:rPr>
      </w:pPr>
      <w:r w:rsidRPr="0013537F">
        <w:rPr>
          <w:rFonts w:ascii="Times New Roman" w:hAnsi="Times New Roman" w:cs="Times New Roman"/>
          <w:b/>
          <w:sz w:val="24"/>
          <w:szCs w:val="24"/>
        </w:rPr>
        <w:t>Los milagros, señales del Reino</w:t>
      </w:r>
    </w:p>
    <w:p w14:paraId="048A2EED"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El anuncio del Reino no puede hacerse meramente con palabras; se requieren los hechos: las acciones que transformen la naturaleza y la vida. Los milagros de Jesús cambiaban la vida de los seres humanos al curarlos de sus dolencias físicas y espirituales, y reintegrarlos a la comunidad de que se habían visto segregados y excluidos. Los leprosos, los ciegos, los sordos, los mudos y los paralíticos no podían participar de verdad de la vida social de su tiempo; tampoco los pobres e indigentes. Todos ellos eran excluidos. Jesús, al curarlos, los restablecía de verdad en su dignidad y en sus derechos. A su vez, los milagros liberaban a las personas en orden al seguimiento de Jesús.</w:t>
      </w:r>
    </w:p>
    <w:p w14:paraId="4436E748" w14:textId="77777777" w:rsidR="00F30669" w:rsidRPr="0013537F" w:rsidRDefault="00F30669" w:rsidP="00F30669">
      <w:pPr>
        <w:ind w:left="708"/>
        <w:jc w:val="both"/>
        <w:rPr>
          <w:rFonts w:ascii="Times New Roman" w:hAnsi="Times New Roman" w:cs="Times New Roman"/>
          <w:b/>
          <w:sz w:val="24"/>
          <w:szCs w:val="24"/>
        </w:rPr>
      </w:pPr>
      <w:r w:rsidRPr="0013537F">
        <w:rPr>
          <w:rFonts w:ascii="Times New Roman" w:hAnsi="Times New Roman" w:cs="Times New Roman"/>
          <w:b/>
          <w:sz w:val="24"/>
          <w:szCs w:val="24"/>
        </w:rPr>
        <w:t>Los milagros y la misericordia de Jesús</w:t>
      </w:r>
    </w:p>
    <w:p w14:paraId="09537CF1"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En repetidas ocasiones se dice en los Evangelios sinópticos que Jesús sintió compasión ante el dolor ajeno, y particularmente el de las gentes sencillas que lo acompañaban: “Vio mucha gente y se compadeció de ellos, y curó a sus enfermos” (Mt 14, 14); se compadeció de las muchedumbres angustiadas y desvalidas como ovejas que no tenían pastor (Mt 9, 36-38; Mc 6,34));  sintió compasión del leproso (Mc 1,41); de los dos ciegos que estaban sentados a la orilla del camino;  (Mt 20, 29-34);  de la viuda de Naím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7, 13); de Marta y María ante la muerte de Lázaro, su amigo (</w:t>
      </w:r>
      <w:proofErr w:type="spellStart"/>
      <w:r w:rsidRPr="0013537F">
        <w:rPr>
          <w:rFonts w:ascii="Times New Roman" w:hAnsi="Times New Roman" w:cs="Times New Roman"/>
          <w:sz w:val="24"/>
          <w:szCs w:val="24"/>
        </w:rPr>
        <w:t>Jn</w:t>
      </w:r>
      <w:proofErr w:type="spellEnd"/>
      <w:r w:rsidRPr="0013537F">
        <w:rPr>
          <w:rFonts w:ascii="Times New Roman" w:hAnsi="Times New Roman" w:cs="Times New Roman"/>
          <w:sz w:val="24"/>
          <w:szCs w:val="24"/>
        </w:rPr>
        <w:t xml:space="preserve"> 11, 35-38). La carta a los Hebreos describe a Jesús como el sacerdote compasivo y misericordioso que puede compadecerse de nuestras debilidades (</w:t>
      </w:r>
      <w:proofErr w:type="spellStart"/>
      <w:r w:rsidRPr="0013537F">
        <w:rPr>
          <w:rFonts w:ascii="Times New Roman" w:hAnsi="Times New Roman" w:cs="Times New Roman"/>
          <w:sz w:val="24"/>
          <w:szCs w:val="24"/>
        </w:rPr>
        <w:t>Hebr</w:t>
      </w:r>
      <w:proofErr w:type="spellEnd"/>
      <w:r w:rsidRPr="0013537F">
        <w:rPr>
          <w:rFonts w:ascii="Times New Roman" w:hAnsi="Times New Roman" w:cs="Times New Roman"/>
          <w:sz w:val="24"/>
          <w:szCs w:val="24"/>
        </w:rPr>
        <w:t xml:space="preserve"> 4, 15).</w:t>
      </w:r>
    </w:p>
    <w:p w14:paraId="62ECDD79"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Vale la pena recordar que el verbo griego con el que suelen describir los Evangelistas la actitud compasiva de Jesús es “esplagjnizomai” que proviene del sustantivo “esplagjnon” que significa vientre, entrañas, corazón. Jesús se conmovía en sus entrañas. La realidad del dolor ajeno penetraba en lo más hondo de él, y por eso reaccionaba también desde lo más profundo de su ser. La misericordia de Jesús no es un mero sentimiento, sino una “re-acción”, una actitud práctica y eficiente.</w:t>
      </w:r>
    </w:p>
    <w:p w14:paraId="33F96671" w14:textId="77777777" w:rsidR="00F30669" w:rsidRPr="0013537F" w:rsidRDefault="00F30669" w:rsidP="00F30669">
      <w:pPr>
        <w:ind w:left="708"/>
        <w:jc w:val="both"/>
        <w:rPr>
          <w:rFonts w:ascii="Times New Roman" w:hAnsi="Times New Roman" w:cs="Times New Roman"/>
          <w:b/>
          <w:sz w:val="24"/>
          <w:szCs w:val="24"/>
        </w:rPr>
      </w:pPr>
      <w:r w:rsidRPr="0013537F">
        <w:rPr>
          <w:rFonts w:ascii="Times New Roman" w:hAnsi="Times New Roman" w:cs="Times New Roman"/>
          <w:b/>
          <w:sz w:val="24"/>
          <w:szCs w:val="24"/>
        </w:rPr>
        <w:t>La expulsión de los demonios, victoria sobre el maligno</w:t>
      </w:r>
    </w:p>
    <w:p w14:paraId="01DBBDB8"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En el Antiguo Testamento y en tiempos de Jesús, existía la convicción de que el mundo estaba poblado por fuerzas desconocidas que influían en los seres humanos, les infligían daño y hacían muy dolorosa su vida. La cosmovisión de la época estaba impregnada y aun dominada por demonios. Ellos actuaban sobre todo por medio de la enfermedad y especialmente de las enfermedades de tipo psíquico, de modo que los demonios poseían a sus víctimas totalmente.</w:t>
      </w:r>
    </w:p>
    <w:p w14:paraId="6609E5F4"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 xml:space="preserve">El Nuevo Testamento comparte esta visión, pero al mismo tiempo la radicaliza y la transforma. La radicaliza al unificar las diversas fuerzas maléficas en “el Maligno”; y la transforma al afirmar -con hechos- con “milagros”) que esas fuerzas, superiores al hombre, no son superiores a Dios, sino al contrario. La esclavitud al Maligno no es lo definitivo en el ser humano, sino su liberación, con la fuerza y el poder del Espíritu. En los Evangelios no aparece la terminología común en aquel tiempo para designar los “exorcismos”, que designaban la función de </w:t>
      </w:r>
      <w:r w:rsidRPr="0013537F">
        <w:rPr>
          <w:rFonts w:ascii="Times New Roman" w:hAnsi="Times New Roman" w:cs="Times New Roman"/>
          <w:i/>
          <w:sz w:val="24"/>
          <w:szCs w:val="24"/>
        </w:rPr>
        <w:t xml:space="preserve">magos </w:t>
      </w:r>
      <w:r w:rsidRPr="0013537F">
        <w:rPr>
          <w:rFonts w:ascii="Times New Roman" w:hAnsi="Times New Roman" w:cs="Times New Roman"/>
          <w:sz w:val="24"/>
          <w:szCs w:val="24"/>
        </w:rPr>
        <w:t xml:space="preserve">y </w:t>
      </w:r>
      <w:r w:rsidRPr="0013537F">
        <w:rPr>
          <w:rFonts w:ascii="Times New Roman" w:hAnsi="Times New Roman" w:cs="Times New Roman"/>
          <w:i/>
          <w:sz w:val="24"/>
          <w:szCs w:val="24"/>
        </w:rPr>
        <w:t>brujos</w:t>
      </w:r>
      <w:r w:rsidRPr="0013537F">
        <w:rPr>
          <w:rFonts w:ascii="Times New Roman" w:hAnsi="Times New Roman" w:cs="Times New Roman"/>
          <w:sz w:val="24"/>
          <w:szCs w:val="24"/>
        </w:rPr>
        <w:t>; la acción de Jesús se describe como “mandar”, “expulsar”, “conminar” a los demonios con el poder de Dios.</w:t>
      </w:r>
    </w:p>
    <w:p w14:paraId="24C79EA2"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lastRenderedPageBreak/>
        <w:t>Todo indica que en el mundo de hoy siguen existiendo fuerzas extrañas y poderosas que “poseen” a nuestra cultura y a nuestra sociedad: formas de vida que nos esclavizan y degradan; son las fuerzas del mal en sus múltiples manifestaciones: corrupción, explotación, exclusión de los débiles, terrorismo y tantas otras formas de lo que llamamos el “Mal”. El llamado del Reino es a conminar y expulsar todos los “demonios” de nuestra sociedad.</w:t>
      </w:r>
    </w:p>
    <w:p w14:paraId="191D60EE" w14:textId="77777777" w:rsidR="00F30669" w:rsidRPr="0013537F" w:rsidRDefault="00F30669" w:rsidP="00F30669">
      <w:pPr>
        <w:ind w:left="708"/>
        <w:jc w:val="both"/>
        <w:rPr>
          <w:rFonts w:ascii="Times New Roman" w:hAnsi="Times New Roman" w:cs="Times New Roman"/>
          <w:b/>
          <w:sz w:val="24"/>
          <w:szCs w:val="24"/>
        </w:rPr>
      </w:pPr>
      <w:r w:rsidRPr="0013537F">
        <w:rPr>
          <w:rFonts w:ascii="Times New Roman" w:hAnsi="Times New Roman" w:cs="Times New Roman"/>
          <w:b/>
          <w:sz w:val="24"/>
          <w:szCs w:val="24"/>
        </w:rPr>
        <w:t>La acogida de los pecadores</w:t>
      </w:r>
    </w:p>
    <w:p w14:paraId="171C4728" w14:textId="77777777" w:rsidR="00F30669" w:rsidRPr="0013537F" w:rsidRDefault="00F30669" w:rsidP="00F30669">
      <w:pPr>
        <w:jc w:val="both"/>
        <w:rPr>
          <w:rFonts w:ascii="Times New Roman" w:hAnsi="Times New Roman" w:cs="Times New Roman"/>
          <w:sz w:val="24"/>
          <w:szCs w:val="24"/>
        </w:rPr>
      </w:pPr>
      <w:r w:rsidRPr="0013537F">
        <w:rPr>
          <w:rFonts w:ascii="Times New Roman" w:hAnsi="Times New Roman" w:cs="Times New Roman"/>
          <w:sz w:val="24"/>
          <w:szCs w:val="24"/>
        </w:rPr>
        <w:t>La acogida de los pecadores es otro de los signos de la llegada del Reino. A diferencia de Juan el Bautista, que anunciaba la llegada del Reino como “juicio”: “El hacha está lista para cortar los árboles de raíz.  Todo árbol que no da buen fruto se corta y se echa al fuego” (Mt 3, 10), Jesús anuncia la llegada del Reino como “gracia”: “No tienen necesidad de médico los sanos, sino los enfermos. Yo no he venido a llamar a los justos, sino a los pecadores, para que se vuelvan a Dios.” (Lc 5, 31) Por eso, también para el pecador la invitación es a una “buena noticia”. Si las curaciones y la expulsión de los demonios expresan la liberación del mal físico y psicológico, la acogida de los pecadores expresa la liberación de su esclavitud interior.</w:t>
      </w:r>
    </w:p>
    <w:p w14:paraId="32E281F4" w14:textId="77777777" w:rsidR="00F30669" w:rsidRPr="0013537F" w:rsidRDefault="00F30669" w:rsidP="00F30669">
      <w:pPr>
        <w:jc w:val="both"/>
        <w:rPr>
          <w:rFonts w:ascii="Times New Roman" w:hAnsi="Times New Roman" w:cs="Times New Roman"/>
          <w:sz w:val="24"/>
          <w:szCs w:val="24"/>
        </w:rPr>
      </w:pPr>
    </w:p>
    <w:p w14:paraId="42CE811E" w14:textId="4A23C08C" w:rsidR="00417DF4" w:rsidRPr="0013537F" w:rsidRDefault="00417DF4">
      <w:pPr>
        <w:spacing w:after="160" w:line="278" w:lineRule="auto"/>
        <w:rPr>
          <w:rFonts w:ascii="Times New Roman" w:eastAsia="Calibri" w:hAnsi="Times New Roman" w:cs="Times New Roman"/>
          <w:sz w:val="24"/>
          <w:szCs w:val="24"/>
        </w:rPr>
      </w:pPr>
      <w:r w:rsidRPr="0013537F">
        <w:rPr>
          <w:rFonts w:ascii="Times New Roman" w:eastAsia="Calibri" w:hAnsi="Times New Roman" w:cs="Times New Roman"/>
          <w:sz w:val="24"/>
          <w:szCs w:val="24"/>
        </w:rPr>
        <w:br w:type="page"/>
      </w:r>
    </w:p>
    <w:p w14:paraId="1A17BF4D" w14:textId="4C2229B1" w:rsidR="00D643F1" w:rsidRPr="0013537F" w:rsidRDefault="00D643F1" w:rsidP="005F4396">
      <w:pPr>
        <w:ind w:firstLine="360"/>
        <w:jc w:val="center"/>
        <w:rPr>
          <w:rFonts w:ascii="Times New Roman" w:hAnsi="Times New Roman" w:cs="Times New Roman"/>
          <w:b/>
          <w:sz w:val="24"/>
          <w:szCs w:val="24"/>
        </w:rPr>
      </w:pPr>
      <w:r w:rsidRPr="0013537F">
        <w:rPr>
          <w:rFonts w:ascii="Times New Roman" w:hAnsi="Times New Roman" w:cs="Times New Roman"/>
          <w:b/>
          <w:sz w:val="24"/>
          <w:szCs w:val="24"/>
        </w:rPr>
        <w:lastRenderedPageBreak/>
        <w:t>DÍA QUINTO</w:t>
      </w:r>
      <w:r w:rsidR="005F4396">
        <w:rPr>
          <w:rFonts w:ascii="Times New Roman" w:hAnsi="Times New Roman" w:cs="Times New Roman"/>
          <w:b/>
          <w:sz w:val="24"/>
          <w:szCs w:val="24"/>
        </w:rPr>
        <w:t xml:space="preserve"> - </w:t>
      </w:r>
      <w:r w:rsidRPr="0013537F">
        <w:rPr>
          <w:rFonts w:ascii="Times New Roman" w:hAnsi="Times New Roman" w:cs="Times New Roman"/>
          <w:b/>
          <w:sz w:val="24"/>
          <w:szCs w:val="24"/>
        </w:rPr>
        <w:t>LA PERSONA DEL SEÑOR</w:t>
      </w:r>
    </w:p>
    <w:p w14:paraId="1C12B62E" w14:textId="77777777" w:rsidR="00D643F1" w:rsidRPr="00F90CBB" w:rsidRDefault="00D643F1" w:rsidP="00D643F1">
      <w:pPr>
        <w:spacing w:after="0" w:line="240" w:lineRule="auto"/>
        <w:ind w:firstLine="360"/>
        <w:jc w:val="center"/>
        <w:rPr>
          <w:rFonts w:ascii="Times New Roman" w:hAnsi="Times New Roman" w:cs="Times New Roman"/>
          <w:b/>
          <w:sz w:val="24"/>
          <w:szCs w:val="24"/>
        </w:rPr>
      </w:pPr>
    </w:p>
    <w:p w14:paraId="0CF6B0D5" w14:textId="77777777" w:rsidR="005F4396" w:rsidRPr="005F4396" w:rsidRDefault="005F4396" w:rsidP="005F4396">
      <w:pPr>
        <w:pStyle w:val="Sinespaciado"/>
        <w:numPr>
          <w:ilvl w:val="0"/>
          <w:numId w:val="81"/>
        </w:numPr>
        <w:rPr>
          <w:rFonts w:ascii="Times New Roman" w:hAnsi="Times New Roman" w:cs="Times New Roman"/>
          <w:sz w:val="24"/>
          <w:szCs w:val="24"/>
        </w:rPr>
      </w:pPr>
      <w:r w:rsidRPr="005F4396">
        <w:rPr>
          <w:rFonts w:ascii="Times New Roman" w:hAnsi="Times New Roman" w:cs="Times New Roman"/>
          <w:sz w:val="24"/>
          <w:szCs w:val="24"/>
        </w:rPr>
        <w:t>Tanto tiempo llevo con ustedes, Tomás, ¿y no me conoces? El que me ha visto a mí, ha visto al Padre” (Juan 14,9).</w:t>
      </w:r>
    </w:p>
    <w:p w14:paraId="6EEA9AC4" w14:textId="77777777" w:rsidR="005F4396" w:rsidRPr="005F4396" w:rsidRDefault="005F4396" w:rsidP="005F4396">
      <w:pPr>
        <w:pStyle w:val="Sinespaciado"/>
        <w:numPr>
          <w:ilvl w:val="0"/>
          <w:numId w:val="81"/>
        </w:numPr>
        <w:rPr>
          <w:rFonts w:ascii="Times New Roman" w:hAnsi="Times New Roman" w:cs="Times New Roman"/>
          <w:sz w:val="24"/>
          <w:szCs w:val="24"/>
        </w:rPr>
      </w:pPr>
      <w:r w:rsidRPr="005F4396">
        <w:rPr>
          <w:rFonts w:ascii="Times New Roman" w:hAnsi="Times New Roman" w:cs="Times New Roman"/>
          <w:sz w:val="24"/>
          <w:szCs w:val="24"/>
        </w:rPr>
        <w:t>“Yo soy la luz del mundo, el que me sigue no camina en tinieblas, sino que tendrá la luz de la vida” (Juan 8,12)</w:t>
      </w:r>
    </w:p>
    <w:p w14:paraId="394044AB" w14:textId="77777777" w:rsidR="005F4396" w:rsidRPr="005F4396" w:rsidRDefault="005F4396" w:rsidP="005F4396">
      <w:pPr>
        <w:pStyle w:val="Sinespaciado"/>
        <w:numPr>
          <w:ilvl w:val="0"/>
          <w:numId w:val="81"/>
        </w:numPr>
        <w:rPr>
          <w:rFonts w:ascii="Times New Roman" w:hAnsi="Times New Roman" w:cs="Times New Roman"/>
          <w:sz w:val="24"/>
          <w:szCs w:val="24"/>
        </w:rPr>
      </w:pPr>
      <w:r w:rsidRPr="005F4396">
        <w:rPr>
          <w:rFonts w:ascii="Times New Roman" w:hAnsi="Times New Roman" w:cs="Times New Roman"/>
          <w:sz w:val="24"/>
          <w:szCs w:val="24"/>
        </w:rPr>
        <w:t>“Yo soy el camino, la verdad y la vida. Nadie va al Padre sino por mí” (Juan 14, 16)</w:t>
      </w:r>
    </w:p>
    <w:p w14:paraId="7B5200CF" w14:textId="2EA86350" w:rsidR="00D643F1" w:rsidRPr="005F4396" w:rsidRDefault="00D643F1" w:rsidP="005F4396">
      <w:pPr>
        <w:pStyle w:val="Sinespaciado"/>
        <w:numPr>
          <w:ilvl w:val="0"/>
          <w:numId w:val="81"/>
        </w:numPr>
        <w:rPr>
          <w:rFonts w:ascii="Times New Roman" w:hAnsi="Times New Roman" w:cs="Times New Roman"/>
          <w:b/>
          <w:bCs/>
          <w:sz w:val="24"/>
          <w:szCs w:val="24"/>
        </w:rPr>
      </w:pPr>
      <w:r w:rsidRPr="005F4396">
        <w:rPr>
          <w:rFonts w:ascii="Times New Roman" w:hAnsi="Times New Roman" w:cs="Times New Roman"/>
          <w:b/>
          <w:bCs/>
          <w:sz w:val="24"/>
          <w:szCs w:val="24"/>
        </w:rPr>
        <w:t>“</w:t>
      </w:r>
    </w:p>
    <w:p w14:paraId="13F5F538" w14:textId="77777777" w:rsidR="00D643F1" w:rsidRPr="005F4396" w:rsidRDefault="00D643F1" w:rsidP="00F41470">
      <w:pPr>
        <w:pStyle w:val="Sinespaciado"/>
        <w:rPr>
          <w:rFonts w:ascii="Times New Roman" w:hAnsi="Times New Roman" w:cs="Times New Roman"/>
          <w:b/>
          <w:bCs/>
          <w:sz w:val="24"/>
          <w:szCs w:val="24"/>
        </w:rPr>
      </w:pPr>
      <w:r w:rsidRPr="005F4396">
        <w:rPr>
          <w:rFonts w:ascii="Times New Roman" w:hAnsi="Times New Roman" w:cs="Times New Roman"/>
          <w:b/>
          <w:bCs/>
          <w:sz w:val="24"/>
          <w:szCs w:val="24"/>
        </w:rPr>
        <w:t>OBJETIVO DE ESTE QUINTO DÍA</w:t>
      </w:r>
    </w:p>
    <w:p w14:paraId="5DCD2E19" w14:textId="77777777" w:rsidR="00D643F1" w:rsidRPr="005F4396" w:rsidRDefault="00D643F1" w:rsidP="006265B1">
      <w:pPr>
        <w:pStyle w:val="Sinespaciado"/>
        <w:numPr>
          <w:ilvl w:val="0"/>
          <w:numId w:val="82"/>
        </w:numPr>
        <w:rPr>
          <w:rFonts w:ascii="Times New Roman" w:hAnsi="Times New Roman" w:cs="Times New Roman"/>
          <w:b/>
          <w:bCs/>
          <w:sz w:val="24"/>
          <w:szCs w:val="24"/>
        </w:rPr>
      </w:pPr>
      <w:r w:rsidRPr="005F4396">
        <w:rPr>
          <w:rFonts w:ascii="Times New Roman" w:hAnsi="Times New Roman" w:cs="Times New Roman"/>
          <w:b/>
          <w:bCs/>
          <w:sz w:val="24"/>
          <w:szCs w:val="24"/>
        </w:rPr>
        <w:t>Pedir conocimiento interno del Señor, que por mí se ha hecho hombre, para más amarlo y seguirlo más de cerca.</w:t>
      </w:r>
    </w:p>
    <w:p w14:paraId="236E5D3C" w14:textId="77777777" w:rsidR="00D643F1" w:rsidRPr="00F90CBB" w:rsidRDefault="00D643F1" w:rsidP="00F41470">
      <w:pPr>
        <w:pStyle w:val="Sinespaciado"/>
        <w:rPr>
          <w:rFonts w:ascii="Times New Roman" w:hAnsi="Times New Roman" w:cs="Times New Roman"/>
          <w:b/>
          <w:bCs/>
          <w:sz w:val="24"/>
          <w:szCs w:val="24"/>
        </w:rPr>
      </w:pPr>
    </w:p>
    <w:p w14:paraId="7A5CFA3A" w14:textId="77777777" w:rsidR="00D643F1" w:rsidRPr="0013537F" w:rsidRDefault="00D643F1" w:rsidP="00D643F1">
      <w:pPr>
        <w:spacing w:after="0"/>
        <w:jc w:val="both"/>
        <w:rPr>
          <w:rFonts w:ascii="Times New Roman" w:hAnsi="Times New Roman" w:cs="Times New Roman"/>
          <w:b/>
          <w:sz w:val="24"/>
          <w:szCs w:val="24"/>
        </w:rPr>
      </w:pPr>
    </w:p>
    <w:p w14:paraId="5EC7B13F" w14:textId="77777777" w:rsidR="002835D8" w:rsidRDefault="002835D8" w:rsidP="002835D8">
      <w:pPr>
        <w:pBdr>
          <w:top w:val="single" w:sz="6" w:space="1" w:color="auto"/>
          <w:bottom w:val="single" w:sz="6" w:space="1" w:color="auto"/>
        </w:pBdr>
        <w:jc w:val="center"/>
        <w:rPr>
          <w:rFonts w:ascii="Times New Roman" w:hAnsi="Times New Roman" w:cs="Times New Roman"/>
          <w:b/>
          <w:sz w:val="24"/>
          <w:szCs w:val="24"/>
        </w:rPr>
      </w:pPr>
    </w:p>
    <w:p w14:paraId="341D5C0F" w14:textId="77777777" w:rsidR="008F3001" w:rsidRDefault="008F3001" w:rsidP="00F41470">
      <w:pPr>
        <w:jc w:val="both"/>
        <w:rPr>
          <w:rFonts w:ascii="Times New Roman" w:hAnsi="Times New Roman" w:cs="Times New Roman"/>
          <w:sz w:val="24"/>
          <w:szCs w:val="24"/>
        </w:rPr>
      </w:pPr>
    </w:p>
    <w:p w14:paraId="511E5F68" w14:textId="4376801B" w:rsidR="00D643F1" w:rsidRDefault="00D643F1" w:rsidP="00F41470">
      <w:pPr>
        <w:jc w:val="both"/>
        <w:rPr>
          <w:rFonts w:ascii="Times New Roman" w:hAnsi="Times New Roman" w:cs="Times New Roman"/>
          <w:sz w:val="24"/>
          <w:szCs w:val="24"/>
        </w:rPr>
      </w:pPr>
      <w:r w:rsidRPr="0013537F">
        <w:rPr>
          <w:rFonts w:ascii="Times New Roman" w:hAnsi="Times New Roman" w:cs="Times New Roman"/>
          <w:sz w:val="24"/>
          <w:szCs w:val="24"/>
        </w:rPr>
        <w:t>QUINTO DÍA - 1er. Ejercicio</w:t>
      </w:r>
    </w:p>
    <w:p w14:paraId="3CEB83A9" w14:textId="77777777" w:rsidR="008F3001" w:rsidRDefault="008F3001" w:rsidP="008F3001">
      <w:pPr>
        <w:pBdr>
          <w:top w:val="single" w:sz="6" w:space="1" w:color="auto"/>
          <w:bottom w:val="single" w:sz="6" w:space="1" w:color="auto"/>
        </w:pBdr>
        <w:jc w:val="center"/>
        <w:rPr>
          <w:rFonts w:ascii="Times New Roman" w:hAnsi="Times New Roman" w:cs="Times New Roman"/>
          <w:b/>
          <w:sz w:val="24"/>
          <w:szCs w:val="24"/>
        </w:rPr>
      </w:pPr>
      <w:r>
        <w:rPr>
          <w:rFonts w:ascii="Times New Roman" w:hAnsi="Times New Roman" w:cs="Times New Roman"/>
          <w:b/>
          <w:sz w:val="24"/>
          <w:szCs w:val="24"/>
        </w:rPr>
        <w:t>VOCACIÓN ES CONVOCACIÓN</w:t>
      </w:r>
    </w:p>
    <w:p w14:paraId="3226C1B0" w14:textId="77777777" w:rsidR="008F3001" w:rsidRPr="002835D8"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 xml:space="preserve">¿Qué es lo primero que el Señor hace? Orar y llamar discípulos… hacen comunidad. Y también es lo primero que sucede tras la resurrección. La Comunidad es el lugar de la resurrección, de la vida, de la reconciliación… nos llama no individualmente, sino personalmente, para trabajar en común . </w:t>
      </w:r>
    </w:p>
    <w:p w14:paraId="13E147DE" w14:textId="77777777" w:rsidR="008F3001" w:rsidRPr="002835D8"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 xml:space="preserve">Somos todos imperfectos… “el hombre es creado…” y la </w:t>
      </w:r>
      <w:proofErr w:type="spellStart"/>
      <w:r w:rsidRPr="002835D8">
        <w:rPr>
          <w:rFonts w:ascii="Times New Roman" w:hAnsi="Times New Roman" w:cs="Times New Roman"/>
          <w:bCs/>
          <w:sz w:val="24"/>
          <w:szCs w:val="24"/>
        </w:rPr>
        <w:t>incompletud</w:t>
      </w:r>
      <w:proofErr w:type="spellEnd"/>
      <w:r w:rsidRPr="002835D8">
        <w:rPr>
          <w:rFonts w:ascii="Times New Roman" w:hAnsi="Times New Roman" w:cs="Times New Roman"/>
          <w:bCs/>
          <w:sz w:val="24"/>
          <w:szCs w:val="24"/>
        </w:rPr>
        <w:t xml:space="preserve"> del otro completa mi propia </w:t>
      </w:r>
      <w:proofErr w:type="spellStart"/>
      <w:r w:rsidRPr="002835D8">
        <w:rPr>
          <w:rFonts w:ascii="Times New Roman" w:hAnsi="Times New Roman" w:cs="Times New Roman"/>
          <w:bCs/>
          <w:sz w:val="24"/>
          <w:szCs w:val="24"/>
        </w:rPr>
        <w:t>incompletud</w:t>
      </w:r>
      <w:proofErr w:type="spellEnd"/>
      <w:r w:rsidRPr="002835D8">
        <w:rPr>
          <w:rFonts w:ascii="Times New Roman" w:hAnsi="Times New Roman" w:cs="Times New Roman"/>
          <w:bCs/>
          <w:sz w:val="24"/>
          <w:szCs w:val="24"/>
        </w:rPr>
        <w:t xml:space="preserve"> haciéndonos cuerpo, iglesia, sínodo. </w:t>
      </w:r>
    </w:p>
    <w:p w14:paraId="448EDBB3" w14:textId="77777777" w:rsidR="008F3001" w:rsidRPr="002835D8"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 xml:space="preserve">Jesús llama compañeros. La misión es del cuerpo. Llamó a los que él quiso… después de pasar la noche orando </w:t>
      </w:r>
    </w:p>
    <w:p w14:paraId="378F49E1" w14:textId="77777777" w:rsidR="008F3001" w:rsidRPr="002835D8"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 xml:space="preserve">¿Cuál es la calidad de mi aporte a la vida comunitaria e institucional? Soy un elemento que agrega en el equipo de trabajo, o un elemento que disgrega. ¿Sumo o resto? Y cuando no soy yo el centro, el jefe, el que habla, el que decide, asumo mi papel? </w:t>
      </w:r>
    </w:p>
    <w:p w14:paraId="0F120D24" w14:textId="77777777" w:rsidR="008F3001" w:rsidRPr="002835D8"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 xml:space="preserve">Amo a mis hermanos… con quienes vivo y trabajo. ¿O amo a otros de fuera más que a quienes son mis próximos? </w:t>
      </w:r>
    </w:p>
    <w:p w14:paraId="126F4460" w14:textId="77777777" w:rsidR="008F3001"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 xml:space="preserve">¿Me siento (vivo como) (actúo como) parte del cuerpo de la Compañía? ¿Me tengo que bajar de la nube del protagonismo, de la competencia, de la comparación, de la figuración? </w:t>
      </w:r>
    </w:p>
    <w:p w14:paraId="6699F834" w14:textId="0C9D87CC" w:rsidR="008F3001" w:rsidRDefault="008F3001" w:rsidP="008F3001">
      <w:pPr>
        <w:pBdr>
          <w:top w:val="single" w:sz="6" w:space="1" w:color="auto"/>
          <w:bottom w:val="single" w:sz="6" w:space="1" w:color="auto"/>
        </w:pBdr>
        <w:jc w:val="both"/>
        <w:rPr>
          <w:rFonts w:ascii="Times New Roman" w:hAnsi="Times New Roman" w:cs="Times New Roman"/>
          <w:bCs/>
          <w:sz w:val="24"/>
          <w:szCs w:val="24"/>
        </w:rPr>
      </w:pPr>
      <w:r w:rsidRPr="002835D8">
        <w:rPr>
          <w:rFonts w:ascii="Times New Roman" w:hAnsi="Times New Roman" w:cs="Times New Roman"/>
          <w:bCs/>
          <w:sz w:val="24"/>
          <w:szCs w:val="24"/>
        </w:rPr>
        <w:t>Me alegro verdaderamente y celebro los triunfos de la comunidad, de otros, de otras instituciones, ¿de mis hermanos?</w:t>
      </w:r>
    </w:p>
    <w:p w14:paraId="7F55DA02" w14:textId="77777777" w:rsidR="004A2CFF" w:rsidRDefault="004A2CFF" w:rsidP="008F3001">
      <w:pPr>
        <w:pBdr>
          <w:top w:val="single" w:sz="6" w:space="1" w:color="auto"/>
          <w:bottom w:val="single" w:sz="6" w:space="1" w:color="auto"/>
        </w:pBdr>
        <w:jc w:val="both"/>
        <w:rPr>
          <w:rFonts w:ascii="Times New Roman" w:hAnsi="Times New Roman" w:cs="Times New Roman"/>
          <w:b/>
          <w:sz w:val="24"/>
          <w:szCs w:val="24"/>
        </w:rPr>
      </w:pPr>
    </w:p>
    <w:p w14:paraId="153EF58C" w14:textId="3BD3CDE4" w:rsidR="00D643F1" w:rsidRPr="0013537F" w:rsidRDefault="00D643F1" w:rsidP="00D643F1">
      <w:pPr>
        <w:tabs>
          <w:tab w:val="left" w:pos="0"/>
        </w:tabs>
        <w:jc w:val="center"/>
        <w:rPr>
          <w:rFonts w:ascii="Times New Roman" w:hAnsi="Times New Roman" w:cs="Times New Roman"/>
          <w:b/>
          <w:sz w:val="24"/>
          <w:szCs w:val="24"/>
        </w:rPr>
      </w:pPr>
      <w:r w:rsidRPr="0013537F">
        <w:rPr>
          <w:rFonts w:ascii="Times New Roman" w:hAnsi="Times New Roman" w:cs="Times New Roman"/>
          <w:b/>
          <w:sz w:val="24"/>
          <w:szCs w:val="24"/>
        </w:rPr>
        <w:t>EL CONOCIMIENTO INTERNO DE JESÚS</w:t>
      </w:r>
    </w:p>
    <w:p w14:paraId="2B5EAA64" w14:textId="77777777" w:rsidR="00D643F1" w:rsidRPr="0013537F" w:rsidRDefault="00D643F1" w:rsidP="00F41470">
      <w:pPr>
        <w:tabs>
          <w:tab w:val="left" w:pos="0"/>
        </w:tabs>
        <w:rPr>
          <w:rFonts w:ascii="Times New Roman" w:hAnsi="Times New Roman" w:cs="Times New Roman"/>
          <w:sz w:val="24"/>
          <w:szCs w:val="24"/>
        </w:rPr>
      </w:pPr>
      <w:r w:rsidRPr="0013537F">
        <w:rPr>
          <w:rFonts w:ascii="Times New Roman" w:hAnsi="Times New Roman" w:cs="Times New Roman"/>
          <w:b/>
          <w:sz w:val="24"/>
          <w:szCs w:val="24"/>
        </w:rPr>
        <w:t>1. Conocer al Señor</w:t>
      </w:r>
    </w:p>
    <w:p w14:paraId="2AAA5194" w14:textId="5CD90730" w:rsidR="004140EE" w:rsidRDefault="00D643F1" w:rsidP="006265B1">
      <w:pPr>
        <w:numPr>
          <w:ilvl w:val="0"/>
          <w:numId w:val="2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En el corazón del cristianismo está la persona misma de Jesús. Ser cristiano es tener a Cristo en el centro de las propias vivencias, vivir en íntimo contacto con Él.  </w:t>
      </w:r>
    </w:p>
    <w:p w14:paraId="54014BEA" w14:textId="77777777" w:rsidR="004140EE" w:rsidRDefault="00D643F1" w:rsidP="006265B1">
      <w:pPr>
        <w:numPr>
          <w:ilvl w:val="0"/>
          <w:numId w:val="2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lastRenderedPageBreak/>
        <w:t xml:space="preserve">Si la figura de Cristo se nos convierte en un mero cliché, nuestra vida cristiana y sacerdotal peligra en su punto neurálgico. </w:t>
      </w:r>
    </w:p>
    <w:p w14:paraId="69BB9073" w14:textId="679C0238" w:rsidR="00D643F1" w:rsidRPr="0013537F" w:rsidRDefault="00D643F1" w:rsidP="006265B1">
      <w:pPr>
        <w:numPr>
          <w:ilvl w:val="0"/>
          <w:numId w:val="2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Por eso necesitamos pedir y acoger un conocimiento interno y vivo de Jesús. Penetrar en su interioridad, “para amarlo más y seguirlo más de cerca”, es la condición indispensable de un compromiso a fondo con Él.</w:t>
      </w:r>
    </w:p>
    <w:p w14:paraId="5A372AE5" w14:textId="0A411B11" w:rsidR="00D643F1" w:rsidRPr="0013537F" w:rsidRDefault="00D643F1" w:rsidP="006265B1">
      <w:pPr>
        <w:numPr>
          <w:ilvl w:val="0"/>
          <w:numId w:val="2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Pero ese conocimiento no nos lo puede comunicar nadie fuera de Él y de su Padre, por medio de su Espíritu: Ni la teología más elevada, ni la psicología más profunda, ni la reconstrucción histórica más fiel.</w:t>
      </w:r>
    </w:p>
    <w:p w14:paraId="1175878F" w14:textId="77777777" w:rsidR="00D643F1" w:rsidRPr="0013537F" w:rsidRDefault="00D643F1" w:rsidP="00D643F1">
      <w:pPr>
        <w:tabs>
          <w:tab w:val="left" w:pos="0"/>
        </w:tabs>
        <w:ind w:left="991" w:hanging="283"/>
        <w:jc w:val="both"/>
        <w:rPr>
          <w:rFonts w:ascii="Times New Roman" w:hAnsi="Times New Roman" w:cs="Times New Roman"/>
          <w:sz w:val="24"/>
          <w:szCs w:val="24"/>
        </w:rPr>
      </w:pPr>
      <w:r w:rsidRPr="0013537F">
        <w:rPr>
          <w:rFonts w:ascii="Times New Roman" w:hAnsi="Times New Roman" w:cs="Times New Roman"/>
          <w:i/>
          <w:sz w:val="24"/>
          <w:szCs w:val="24"/>
        </w:rPr>
        <w:t xml:space="preserve">   “En aquel momento - nos dice S. Lucas - se llenó de gozo Jesús, en el Espíritu Santo, y dijo: “Yo te bendigo, Padre, Señor del cielo y de la tierra, porque has ocultado estas cosas a los sabios y prudentes y se las has revelado a los pequeños.  Sí, Padre, pues tal ha sido tu beneplácito. Todo me ha sido entregado por mi Padre, </w:t>
      </w:r>
      <w:r w:rsidRPr="0013537F">
        <w:rPr>
          <w:rFonts w:ascii="Times New Roman" w:hAnsi="Times New Roman" w:cs="Times New Roman"/>
          <w:b/>
          <w:i/>
          <w:sz w:val="24"/>
          <w:szCs w:val="24"/>
        </w:rPr>
        <w:t xml:space="preserve">y nadie conoce quién es el Hijo, sino el Padre; y quién es el Padre, sino el Hijo, y aquél a quien el Hijo se lo quiera revelar” </w:t>
      </w:r>
      <w:r w:rsidRPr="0013537F">
        <w:rPr>
          <w:rFonts w:ascii="Times New Roman" w:hAnsi="Times New Roman" w:cs="Times New Roman"/>
          <w:i/>
          <w:sz w:val="24"/>
          <w:szCs w:val="24"/>
        </w:rPr>
        <w:t>(Lucas 10,21-22).</w:t>
      </w:r>
    </w:p>
    <w:p w14:paraId="64DE2FCB" w14:textId="3171E234" w:rsidR="00D643F1" w:rsidRPr="000D6D19" w:rsidRDefault="00D643F1" w:rsidP="000D6D19">
      <w:pPr>
        <w:pStyle w:val="Prrafodelista"/>
        <w:numPr>
          <w:ilvl w:val="0"/>
          <w:numId w:val="16"/>
        </w:numPr>
        <w:tabs>
          <w:tab w:val="left" w:pos="0"/>
        </w:tabs>
        <w:spacing w:after="0" w:line="240" w:lineRule="auto"/>
        <w:jc w:val="both"/>
        <w:rPr>
          <w:rFonts w:ascii="Times New Roman" w:hAnsi="Times New Roman" w:cs="Times New Roman"/>
          <w:sz w:val="24"/>
          <w:szCs w:val="24"/>
        </w:rPr>
      </w:pPr>
      <w:r w:rsidRPr="000D6D19">
        <w:rPr>
          <w:rFonts w:ascii="Times New Roman" w:hAnsi="Times New Roman" w:cs="Times New Roman"/>
          <w:sz w:val="24"/>
          <w:szCs w:val="24"/>
        </w:rPr>
        <w:t>¿No me estaré engañando, cuando creo conocer íntimamente a Cristo?</w:t>
      </w:r>
    </w:p>
    <w:p w14:paraId="3ADC7D73" w14:textId="400081CF" w:rsidR="00D643F1" w:rsidRPr="000D6D19" w:rsidRDefault="00D643F1" w:rsidP="000D6D19">
      <w:pPr>
        <w:pStyle w:val="Prrafodelista"/>
        <w:numPr>
          <w:ilvl w:val="0"/>
          <w:numId w:val="16"/>
        </w:numPr>
        <w:tabs>
          <w:tab w:val="left" w:pos="0"/>
        </w:tabs>
        <w:spacing w:after="0" w:line="240" w:lineRule="auto"/>
        <w:jc w:val="both"/>
        <w:rPr>
          <w:rFonts w:ascii="Times New Roman" w:hAnsi="Times New Roman" w:cs="Times New Roman"/>
          <w:sz w:val="24"/>
          <w:szCs w:val="24"/>
        </w:rPr>
      </w:pPr>
      <w:r w:rsidRPr="000D6D19">
        <w:rPr>
          <w:rFonts w:ascii="Times New Roman" w:hAnsi="Times New Roman" w:cs="Times New Roman"/>
          <w:sz w:val="24"/>
          <w:szCs w:val="24"/>
        </w:rPr>
        <w:t xml:space="preserve">La verdadera raíz de mi tibieza y mediocridad, </w:t>
      </w:r>
      <w:r w:rsidR="00306EE8" w:rsidRPr="000D6D19">
        <w:rPr>
          <w:rFonts w:ascii="Times New Roman" w:hAnsi="Times New Roman" w:cs="Times New Roman"/>
          <w:sz w:val="24"/>
          <w:szCs w:val="24"/>
        </w:rPr>
        <w:t>¿</w:t>
      </w:r>
      <w:r w:rsidRPr="000D6D19">
        <w:rPr>
          <w:rFonts w:ascii="Times New Roman" w:hAnsi="Times New Roman" w:cs="Times New Roman"/>
          <w:sz w:val="24"/>
          <w:szCs w:val="24"/>
        </w:rPr>
        <w:t>no estará en esa falta de conocimiento “interior” de Él?</w:t>
      </w:r>
    </w:p>
    <w:p w14:paraId="00BAE4B5" w14:textId="794A5260" w:rsidR="00D643F1" w:rsidRPr="000D6D19" w:rsidRDefault="00D643F1" w:rsidP="000D6D19">
      <w:pPr>
        <w:pStyle w:val="Prrafodelista"/>
        <w:numPr>
          <w:ilvl w:val="0"/>
          <w:numId w:val="16"/>
        </w:numPr>
        <w:tabs>
          <w:tab w:val="left" w:pos="0"/>
        </w:tabs>
        <w:spacing w:after="0" w:line="240" w:lineRule="auto"/>
        <w:jc w:val="both"/>
        <w:rPr>
          <w:rFonts w:ascii="Times New Roman" w:hAnsi="Times New Roman" w:cs="Times New Roman"/>
          <w:sz w:val="24"/>
          <w:szCs w:val="24"/>
        </w:rPr>
      </w:pPr>
      <w:r w:rsidRPr="000D6D19">
        <w:rPr>
          <w:rFonts w:ascii="Times New Roman" w:hAnsi="Times New Roman" w:cs="Times New Roman"/>
          <w:sz w:val="24"/>
          <w:szCs w:val="24"/>
        </w:rPr>
        <w:t xml:space="preserve">En mi vida apostólica, </w:t>
      </w:r>
      <w:r w:rsidR="00DA5F3A" w:rsidRPr="000D6D19">
        <w:rPr>
          <w:rFonts w:ascii="Times New Roman" w:hAnsi="Times New Roman" w:cs="Times New Roman"/>
          <w:sz w:val="24"/>
          <w:szCs w:val="24"/>
        </w:rPr>
        <w:t>¿</w:t>
      </w:r>
      <w:r w:rsidRPr="000D6D19">
        <w:rPr>
          <w:rFonts w:ascii="Times New Roman" w:hAnsi="Times New Roman" w:cs="Times New Roman"/>
          <w:sz w:val="24"/>
          <w:szCs w:val="24"/>
        </w:rPr>
        <w:t xml:space="preserve">no me estaré dejando guiar más por esa </w:t>
      </w:r>
      <w:r w:rsidR="008A586A" w:rsidRPr="000D6D19">
        <w:rPr>
          <w:rFonts w:ascii="Times New Roman" w:hAnsi="Times New Roman" w:cs="Times New Roman"/>
          <w:sz w:val="24"/>
          <w:szCs w:val="24"/>
        </w:rPr>
        <w:t>sabiduría y</w:t>
      </w:r>
      <w:r w:rsidRPr="000D6D19">
        <w:rPr>
          <w:rFonts w:ascii="Times New Roman" w:hAnsi="Times New Roman" w:cs="Times New Roman"/>
          <w:sz w:val="24"/>
          <w:szCs w:val="24"/>
        </w:rPr>
        <w:t xml:space="preserve"> prudencia humana que </w:t>
      </w:r>
      <w:r w:rsidR="00DA5F3A" w:rsidRPr="000D6D19">
        <w:rPr>
          <w:rFonts w:ascii="Times New Roman" w:hAnsi="Times New Roman" w:cs="Times New Roman"/>
          <w:sz w:val="24"/>
          <w:szCs w:val="24"/>
        </w:rPr>
        <w:t>—</w:t>
      </w:r>
      <w:r w:rsidRPr="000D6D19">
        <w:rPr>
          <w:rFonts w:ascii="Times New Roman" w:hAnsi="Times New Roman" w:cs="Times New Roman"/>
          <w:sz w:val="24"/>
          <w:szCs w:val="24"/>
        </w:rPr>
        <w:t xml:space="preserve">aun siendo </w:t>
      </w:r>
      <w:r w:rsidR="008A586A">
        <w:rPr>
          <w:rFonts w:ascii="Times New Roman" w:hAnsi="Times New Roman" w:cs="Times New Roman"/>
          <w:sz w:val="24"/>
          <w:szCs w:val="24"/>
        </w:rPr>
        <w:t>importantes</w:t>
      </w:r>
      <w:r w:rsidR="00DA5F3A" w:rsidRPr="000D6D19">
        <w:rPr>
          <w:rFonts w:ascii="Times New Roman" w:hAnsi="Times New Roman" w:cs="Times New Roman"/>
          <w:sz w:val="24"/>
          <w:szCs w:val="24"/>
        </w:rPr>
        <w:t>—</w:t>
      </w:r>
      <w:r w:rsidRPr="000D6D19">
        <w:rPr>
          <w:rFonts w:ascii="Times New Roman" w:hAnsi="Times New Roman" w:cs="Times New Roman"/>
          <w:sz w:val="24"/>
          <w:szCs w:val="24"/>
        </w:rPr>
        <w:t xml:space="preserve"> permanecen cerradas al</w:t>
      </w:r>
      <w:r w:rsidR="00306EE8" w:rsidRPr="000D6D19">
        <w:rPr>
          <w:rFonts w:ascii="Times New Roman" w:hAnsi="Times New Roman" w:cs="Times New Roman"/>
          <w:sz w:val="24"/>
          <w:szCs w:val="24"/>
        </w:rPr>
        <w:t xml:space="preserve"> </w:t>
      </w:r>
      <w:r w:rsidRPr="000D6D19">
        <w:rPr>
          <w:rFonts w:ascii="Times New Roman" w:hAnsi="Times New Roman" w:cs="Times New Roman"/>
          <w:sz w:val="24"/>
          <w:szCs w:val="24"/>
        </w:rPr>
        <w:t>verdadero conocimiento interno de Cristo</w:t>
      </w:r>
      <w:r w:rsidR="00DA5F3A" w:rsidRPr="000D6D19">
        <w:rPr>
          <w:rFonts w:ascii="Times New Roman" w:hAnsi="Times New Roman" w:cs="Times New Roman"/>
          <w:sz w:val="24"/>
          <w:szCs w:val="24"/>
        </w:rPr>
        <w:t>?</w:t>
      </w:r>
    </w:p>
    <w:p w14:paraId="44260EEB" w14:textId="77777777" w:rsidR="00DA5F3A" w:rsidRPr="0013537F" w:rsidRDefault="00DA5F3A" w:rsidP="00F41470">
      <w:pPr>
        <w:tabs>
          <w:tab w:val="left" w:pos="0"/>
        </w:tabs>
        <w:spacing w:after="0" w:line="240" w:lineRule="auto"/>
        <w:ind w:left="1699" w:hanging="283"/>
        <w:jc w:val="both"/>
        <w:rPr>
          <w:rFonts w:ascii="Times New Roman" w:hAnsi="Times New Roman" w:cs="Times New Roman"/>
          <w:sz w:val="24"/>
          <w:szCs w:val="24"/>
        </w:rPr>
      </w:pPr>
    </w:p>
    <w:p w14:paraId="1CE4B5D8" w14:textId="77777777" w:rsidR="00D643F1" w:rsidRPr="0013537F" w:rsidRDefault="00D643F1" w:rsidP="006265B1">
      <w:pPr>
        <w:numPr>
          <w:ilvl w:val="0"/>
          <w:numId w:val="23"/>
        </w:numPr>
        <w:tabs>
          <w:tab w:val="left" w:pos="0"/>
        </w:tabs>
        <w:contextualSpacing/>
        <w:jc w:val="both"/>
        <w:rPr>
          <w:rFonts w:ascii="Times New Roman" w:hAnsi="Times New Roman" w:cs="Times New Roman"/>
          <w:i/>
          <w:sz w:val="24"/>
          <w:szCs w:val="24"/>
        </w:rPr>
      </w:pPr>
      <w:r w:rsidRPr="0013537F">
        <w:rPr>
          <w:rFonts w:ascii="Times New Roman" w:hAnsi="Times New Roman" w:cs="Times New Roman"/>
          <w:sz w:val="24"/>
          <w:szCs w:val="24"/>
        </w:rPr>
        <w:t>En la última cena, Jesús les dice a sus discípulos</w:t>
      </w:r>
      <w:r w:rsidRPr="0013537F">
        <w:rPr>
          <w:rFonts w:ascii="Times New Roman" w:hAnsi="Times New Roman" w:cs="Times New Roman"/>
          <w:i/>
          <w:sz w:val="24"/>
          <w:szCs w:val="24"/>
        </w:rPr>
        <w:t xml:space="preserve">: </w:t>
      </w:r>
    </w:p>
    <w:p w14:paraId="407A1D61" w14:textId="20725A2D" w:rsidR="00D643F1" w:rsidRPr="0013537F" w:rsidRDefault="00D643F1" w:rsidP="00D643F1">
      <w:pPr>
        <w:tabs>
          <w:tab w:val="left" w:pos="0"/>
        </w:tabs>
        <w:ind w:left="566" w:hanging="283"/>
        <w:jc w:val="both"/>
        <w:rPr>
          <w:rFonts w:ascii="Times New Roman" w:hAnsi="Times New Roman" w:cs="Times New Roman"/>
          <w:i/>
          <w:sz w:val="24"/>
          <w:szCs w:val="24"/>
        </w:rPr>
      </w:pPr>
      <w:r w:rsidRPr="0013537F">
        <w:rPr>
          <w:rFonts w:ascii="Times New Roman" w:hAnsi="Times New Roman" w:cs="Times New Roman"/>
          <w:i/>
          <w:sz w:val="24"/>
          <w:szCs w:val="24"/>
        </w:rPr>
        <w:tab/>
        <w:t xml:space="preserve">“Yo soy el Camino, la Verdad y la Vida. Nadie va al Padre, sino por mí. Si me conocéis a mí, conoceréis también a mi Padre. Desde ahora le conocéis y le habéis visto. Le dice Felipe: Señor, muéstranos al Padre y esto nos basta. Le dice Jesús: </w:t>
      </w:r>
      <w:r w:rsidR="007C0C17">
        <w:rPr>
          <w:rFonts w:ascii="Times New Roman" w:hAnsi="Times New Roman" w:cs="Times New Roman"/>
          <w:b/>
          <w:i/>
          <w:sz w:val="24"/>
          <w:szCs w:val="24"/>
        </w:rPr>
        <w:t>«Tanto tiempo hace que estoy con vosotros y no me conoces, Felipe».</w:t>
      </w:r>
      <w:r w:rsidRPr="0013537F">
        <w:rPr>
          <w:rFonts w:ascii="Times New Roman" w:hAnsi="Times New Roman" w:cs="Times New Roman"/>
          <w:b/>
          <w:i/>
          <w:sz w:val="24"/>
          <w:szCs w:val="24"/>
        </w:rPr>
        <w:t xml:space="preserve"> El que me ha visto a mí, ha visto al Padre. ¿Cómo dices tú, muéstranos al Padre?</w:t>
      </w:r>
      <w:r w:rsidR="007C0C17">
        <w:rPr>
          <w:rFonts w:ascii="Times New Roman" w:hAnsi="Times New Roman" w:cs="Times New Roman"/>
          <w:b/>
          <w:i/>
          <w:sz w:val="24"/>
          <w:szCs w:val="24"/>
        </w:rPr>
        <w:t>”</w:t>
      </w:r>
      <w:r w:rsidRPr="0013537F">
        <w:rPr>
          <w:rFonts w:ascii="Times New Roman" w:hAnsi="Times New Roman" w:cs="Times New Roman"/>
          <w:b/>
          <w:i/>
          <w:sz w:val="24"/>
          <w:szCs w:val="24"/>
        </w:rPr>
        <w:t xml:space="preserve"> </w:t>
      </w:r>
      <w:r w:rsidRPr="0013537F">
        <w:rPr>
          <w:rFonts w:ascii="Times New Roman" w:hAnsi="Times New Roman" w:cs="Times New Roman"/>
          <w:i/>
          <w:sz w:val="24"/>
          <w:szCs w:val="24"/>
        </w:rPr>
        <w:t xml:space="preserve"> (Juan 14, 6-9). </w:t>
      </w:r>
      <w:r w:rsidR="004C2354">
        <w:rPr>
          <w:rFonts w:ascii="Times New Roman" w:hAnsi="Times New Roman" w:cs="Times New Roman"/>
          <w:sz w:val="24"/>
          <w:szCs w:val="24"/>
        </w:rPr>
        <w:t>¡</w:t>
      </w:r>
      <w:r w:rsidRPr="0013537F">
        <w:rPr>
          <w:rFonts w:ascii="Times New Roman" w:hAnsi="Times New Roman" w:cs="Times New Roman"/>
          <w:sz w:val="24"/>
          <w:szCs w:val="24"/>
        </w:rPr>
        <w:t xml:space="preserve">Felipe había pasado casi tres años en contacto continuo y directo con </w:t>
      </w:r>
      <w:r w:rsidR="004C2354" w:rsidRPr="0013537F">
        <w:rPr>
          <w:rFonts w:ascii="Times New Roman" w:hAnsi="Times New Roman" w:cs="Times New Roman"/>
          <w:sz w:val="24"/>
          <w:szCs w:val="24"/>
        </w:rPr>
        <w:t>Jesús</w:t>
      </w:r>
      <w:r w:rsidR="004C2354">
        <w:rPr>
          <w:rFonts w:ascii="Times New Roman" w:hAnsi="Times New Roman" w:cs="Times New Roman"/>
          <w:sz w:val="24"/>
          <w:szCs w:val="24"/>
        </w:rPr>
        <w:t>;</w:t>
      </w:r>
      <w:r w:rsidR="004C2354" w:rsidRPr="0013537F">
        <w:rPr>
          <w:rFonts w:ascii="Times New Roman" w:hAnsi="Times New Roman" w:cs="Times New Roman"/>
          <w:sz w:val="24"/>
          <w:szCs w:val="24"/>
        </w:rPr>
        <w:t xml:space="preserve"> no</w:t>
      </w:r>
      <w:r w:rsidRPr="0013537F">
        <w:rPr>
          <w:rFonts w:ascii="Times New Roman" w:hAnsi="Times New Roman" w:cs="Times New Roman"/>
          <w:b/>
          <w:sz w:val="24"/>
          <w:szCs w:val="24"/>
        </w:rPr>
        <w:t xml:space="preserve"> había “visto</w:t>
      </w:r>
      <w:r w:rsidRPr="0013537F">
        <w:rPr>
          <w:rFonts w:ascii="Times New Roman" w:hAnsi="Times New Roman" w:cs="Times New Roman"/>
          <w:sz w:val="24"/>
          <w:szCs w:val="24"/>
        </w:rPr>
        <w:t>”</w:t>
      </w:r>
      <w:r w:rsidRPr="0013537F">
        <w:rPr>
          <w:rFonts w:ascii="Times New Roman" w:hAnsi="Times New Roman" w:cs="Times New Roman"/>
          <w:b/>
          <w:sz w:val="24"/>
          <w:szCs w:val="24"/>
        </w:rPr>
        <w:t xml:space="preserve"> interiormente al Señor!</w:t>
      </w:r>
    </w:p>
    <w:p w14:paraId="27C5EB71" w14:textId="6F2D53DC" w:rsidR="00D643F1" w:rsidRPr="0013537F" w:rsidRDefault="00D643F1" w:rsidP="00D643F1">
      <w:pPr>
        <w:tabs>
          <w:tab w:val="left" w:pos="0"/>
        </w:tabs>
        <w:spacing w:after="0"/>
        <w:ind w:left="991" w:hanging="283"/>
        <w:jc w:val="both"/>
        <w:rPr>
          <w:rFonts w:ascii="Times New Roman" w:hAnsi="Times New Roman" w:cs="Times New Roman"/>
          <w:i/>
          <w:sz w:val="24"/>
          <w:szCs w:val="24"/>
        </w:rPr>
      </w:pPr>
      <w:r w:rsidRPr="0013537F">
        <w:rPr>
          <w:rFonts w:ascii="Times New Roman" w:hAnsi="Times New Roman" w:cs="Times New Roman"/>
          <w:sz w:val="24"/>
          <w:szCs w:val="24"/>
        </w:rPr>
        <w:t>- ¿No habrá sucedido algo parecido en mi vida cristiana y religiosa?</w:t>
      </w:r>
    </w:p>
    <w:p w14:paraId="6EE61E12" w14:textId="480F503B" w:rsidR="00D643F1" w:rsidRPr="0013537F" w:rsidRDefault="00D643F1" w:rsidP="00D643F1">
      <w:pPr>
        <w:tabs>
          <w:tab w:val="left" w:pos="0"/>
        </w:tabs>
        <w:spacing w:after="0"/>
        <w:ind w:left="991" w:hanging="283"/>
        <w:jc w:val="both"/>
        <w:rPr>
          <w:rFonts w:ascii="Times New Roman" w:hAnsi="Times New Roman" w:cs="Times New Roman"/>
          <w:i/>
          <w:sz w:val="24"/>
          <w:szCs w:val="24"/>
        </w:rPr>
      </w:pPr>
      <w:r w:rsidRPr="0013537F">
        <w:rPr>
          <w:rFonts w:ascii="Times New Roman" w:hAnsi="Times New Roman" w:cs="Times New Roman"/>
          <w:sz w:val="24"/>
          <w:szCs w:val="24"/>
        </w:rPr>
        <w:t>- ¿Por qué raz</w:t>
      </w:r>
      <w:r w:rsidR="00BC155C">
        <w:rPr>
          <w:rFonts w:ascii="Times New Roman" w:hAnsi="Times New Roman" w:cs="Times New Roman"/>
          <w:sz w:val="24"/>
          <w:szCs w:val="24"/>
        </w:rPr>
        <w:t>o</w:t>
      </w:r>
      <w:r w:rsidRPr="0013537F">
        <w:rPr>
          <w:rFonts w:ascii="Times New Roman" w:hAnsi="Times New Roman" w:cs="Times New Roman"/>
          <w:sz w:val="24"/>
          <w:szCs w:val="24"/>
        </w:rPr>
        <w:t>n</w:t>
      </w:r>
      <w:r w:rsidR="00BC155C">
        <w:rPr>
          <w:rFonts w:ascii="Times New Roman" w:hAnsi="Times New Roman" w:cs="Times New Roman"/>
          <w:sz w:val="24"/>
          <w:szCs w:val="24"/>
        </w:rPr>
        <w:t>es (prácticas)</w:t>
      </w:r>
      <w:r w:rsidRPr="0013537F">
        <w:rPr>
          <w:rFonts w:ascii="Times New Roman" w:hAnsi="Times New Roman" w:cs="Times New Roman"/>
          <w:sz w:val="24"/>
          <w:szCs w:val="24"/>
        </w:rPr>
        <w:t>, mi contacto con Cristo es, tal vez, demasiado exterior y superficial?</w:t>
      </w:r>
    </w:p>
    <w:p w14:paraId="0D1C9872" w14:textId="3EE86188" w:rsidR="00D643F1" w:rsidRPr="0013537F" w:rsidRDefault="00D643F1" w:rsidP="00D643F1">
      <w:pPr>
        <w:tabs>
          <w:tab w:val="left" w:pos="0"/>
        </w:tabs>
        <w:spacing w:after="0"/>
        <w:ind w:left="991" w:hanging="283"/>
        <w:jc w:val="both"/>
        <w:rPr>
          <w:rFonts w:ascii="Times New Roman" w:hAnsi="Times New Roman" w:cs="Times New Roman"/>
          <w:i/>
          <w:sz w:val="24"/>
          <w:szCs w:val="24"/>
        </w:rPr>
      </w:pPr>
      <w:r w:rsidRPr="0013537F">
        <w:rPr>
          <w:rFonts w:ascii="Times New Roman" w:hAnsi="Times New Roman" w:cs="Times New Roman"/>
          <w:sz w:val="24"/>
          <w:szCs w:val="24"/>
        </w:rPr>
        <w:t>- ¿Por qué, después de tanto tiempo de vida cristiana y religiosa, tengo que decir: “</w:t>
      </w:r>
      <w:r w:rsidR="00F90CBB" w:rsidRPr="0013537F">
        <w:rPr>
          <w:rFonts w:ascii="Times New Roman" w:hAnsi="Times New Roman" w:cs="Times New Roman"/>
          <w:sz w:val="24"/>
          <w:szCs w:val="24"/>
        </w:rPr>
        <w:t>Señor, ¿muéstrame al Padre y esto me basta”?</w:t>
      </w:r>
    </w:p>
    <w:p w14:paraId="1D11034A" w14:textId="77777777" w:rsidR="00D643F1" w:rsidRPr="0013537F" w:rsidRDefault="00D643F1" w:rsidP="00D643F1">
      <w:pPr>
        <w:tabs>
          <w:tab w:val="left" w:pos="0"/>
        </w:tabs>
        <w:spacing w:after="0"/>
        <w:ind w:hanging="283"/>
        <w:jc w:val="both"/>
        <w:rPr>
          <w:rFonts w:ascii="Times New Roman" w:hAnsi="Times New Roman" w:cs="Times New Roman"/>
          <w:i/>
          <w:sz w:val="24"/>
          <w:szCs w:val="24"/>
        </w:rPr>
      </w:pPr>
    </w:p>
    <w:p w14:paraId="30B7F85D" w14:textId="77777777" w:rsidR="00D643F1" w:rsidRPr="0013537F" w:rsidRDefault="00D643F1" w:rsidP="00F90CBB">
      <w:pPr>
        <w:tabs>
          <w:tab w:val="left" w:pos="0"/>
        </w:tabs>
        <w:ind w:left="643"/>
        <w:contextualSpacing/>
        <w:jc w:val="both"/>
        <w:rPr>
          <w:rFonts w:ascii="Times New Roman" w:hAnsi="Times New Roman" w:cs="Times New Roman"/>
          <w:i/>
          <w:sz w:val="24"/>
          <w:szCs w:val="24"/>
        </w:rPr>
      </w:pPr>
      <w:r w:rsidRPr="0013537F">
        <w:rPr>
          <w:rFonts w:ascii="Times New Roman" w:hAnsi="Times New Roman" w:cs="Times New Roman"/>
          <w:sz w:val="24"/>
          <w:szCs w:val="24"/>
        </w:rPr>
        <w:t>Jesús, volviéndose a sus discípulos, nos dice el Evangelio de Lucas, exclamó:</w:t>
      </w:r>
    </w:p>
    <w:p w14:paraId="1CBFD065" w14:textId="1CFAA1C6" w:rsidR="00D643F1" w:rsidRPr="0013537F" w:rsidRDefault="00D643F1" w:rsidP="00D643F1">
      <w:pPr>
        <w:tabs>
          <w:tab w:val="left" w:pos="0"/>
        </w:tabs>
        <w:ind w:left="566" w:hanging="283"/>
        <w:jc w:val="both"/>
        <w:rPr>
          <w:rFonts w:ascii="Times New Roman" w:hAnsi="Times New Roman" w:cs="Times New Roman"/>
          <w:i/>
          <w:sz w:val="24"/>
          <w:szCs w:val="24"/>
        </w:rPr>
      </w:pPr>
      <w:r w:rsidRPr="0013537F">
        <w:rPr>
          <w:rFonts w:ascii="Times New Roman" w:hAnsi="Times New Roman" w:cs="Times New Roman"/>
          <w:i/>
          <w:sz w:val="24"/>
          <w:szCs w:val="24"/>
        </w:rPr>
        <w:tab/>
        <w:t xml:space="preserve">“Dichosos los ojos que ven lo que veis! Porque os digo que muchos </w:t>
      </w:r>
      <w:r w:rsidR="00AD6F02">
        <w:rPr>
          <w:rFonts w:ascii="Times New Roman" w:hAnsi="Times New Roman" w:cs="Times New Roman"/>
          <w:i/>
          <w:sz w:val="24"/>
          <w:szCs w:val="24"/>
        </w:rPr>
        <w:t>profetas</w:t>
      </w:r>
      <w:r w:rsidRPr="0013537F">
        <w:rPr>
          <w:rFonts w:ascii="Times New Roman" w:hAnsi="Times New Roman" w:cs="Times New Roman"/>
          <w:i/>
          <w:sz w:val="24"/>
          <w:szCs w:val="24"/>
        </w:rPr>
        <w:t xml:space="preserve"> y </w:t>
      </w:r>
      <w:r w:rsidR="00AD6F02">
        <w:rPr>
          <w:rFonts w:ascii="Times New Roman" w:hAnsi="Times New Roman" w:cs="Times New Roman"/>
          <w:i/>
          <w:sz w:val="24"/>
          <w:szCs w:val="24"/>
        </w:rPr>
        <w:t>r</w:t>
      </w:r>
      <w:r w:rsidRPr="0013537F">
        <w:rPr>
          <w:rFonts w:ascii="Times New Roman" w:hAnsi="Times New Roman" w:cs="Times New Roman"/>
          <w:i/>
          <w:sz w:val="24"/>
          <w:szCs w:val="24"/>
        </w:rPr>
        <w:t xml:space="preserve">eyes </w:t>
      </w:r>
      <w:r w:rsidRPr="0013537F">
        <w:rPr>
          <w:rFonts w:ascii="Times New Roman" w:hAnsi="Times New Roman" w:cs="Times New Roman"/>
          <w:b/>
          <w:i/>
          <w:sz w:val="24"/>
          <w:szCs w:val="24"/>
        </w:rPr>
        <w:t>quisieron ver lo que vosotros veis, pero no lo vieron; y oír lo que vosotros oís, pero no lo oyeron”</w:t>
      </w:r>
      <w:r w:rsidRPr="0013537F">
        <w:rPr>
          <w:rFonts w:ascii="Times New Roman" w:hAnsi="Times New Roman" w:cs="Times New Roman"/>
          <w:i/>
          <w:sz w:val="24"/>
          <w:szCs w:val="24"/>
        </w:rPr>
        <w:t xml:space="preserve"> (Lucas 10, 23-24).</w:t>
      </w:r>
    </w:p>
    <w:p w14:paraId="5A9EDF47" w14:textId="2A297E76" w:rsidR="00BA4CE1" w:rsidRDefault="00D643F1" w:rsidP="00D643F1">
      <w:pPr>
        <w:tabs>
          <w:tab w:val="left" w:pos="0"/>
        </w:tabs>
        <w:spacing w:after="0" w:line="240" w:lineRule="auto"/>
        <w:ind w:left="1699" w:hanging="283"/>
        <w:jc w:val="both"/>
        <w:rPr>
          <w:rFonts w:ascii="Times New Roman" w:hAnsi="Times New Roman" w:cs="Times New Roman"/>
          <w:sz w:val="24"/>
          <w:szCs w:val="24"/>
        </w:rPr>
      </w:pPr>
      <w:r w:rsidRPr="0013537F">
        <w:rPr>
          <w:rFonts w:ascii="Times New Roman" w:hAnsi="Times New Roman" w:cs="Times New Roman"/>
          <w:sz w:val="24"/>
          <w:szCs w:val="24"/>
        </w:rPr>
        <w:t xml:space="preserve">- En dónde me encuentro con la presencia clara del Señor? ¿Cuáles son los espacios, las personas, las situaciones en “lo veo”? ¿La invitación es a un conocimiento interno, transformador? </w:t>
      </w:r>
    </w:p>
    <w:p w14:paraId="48A54ABA" w14:textId="4041A788" w:rsidR="00177C60" w:rsidRDefault="00BA4CE1" w:rsidP="00D643F1">
      <w:pPr>
        <w:tabs>
          <w:tab w:val="left" w:pos="0"/>
        </w:tabs>
        <w:spacing w:after="0" w:line="240" w:lineRule="auto"/>
        <w:ind w:left="1699" w:hanging="283"/>
        <w:jc w:val="both"/>
        <w:rPr>
          <w:rFonts w:ascii="Times New Roman" w:hAnsi="Times New Roman" w:cs="Times New Roman"/>
          <w:sz w:val="24"/>
          <w:szCs w:val="24"/>
        </w:rPr>
      </w:pPr>
      <w:r>
        <w:rPr>
          <w:rFonts w:ascii="Times New Roman" w:hAnsi="Times New Roman" w:cs="Times New Roman"/>
          <w:sz w:val="24"/>
          <w:szCs w:val="24"/>
        </w:rPr>
        <w:t xml:space="preserve">- </w:t>
      </w:r>
      <w:r w:rsidR="00D643F1" w:rsidRPr="0013537F">
        <w:rPr>
          <w:rFonts w:ascii="Times New Roman" w:hAnsi="Times New Roman" w:cs="Times New Roman"/>
          <w:sz w:val="24"/>
          <w:szCs w:val="24"/>
        </w:rPr>
        <w:t>¿</w:t>
      </w:r>
      <w:r w:rsidR="00177C60">
        <w:rPr>
          <w:rFonts w:ascii="Times New Roman" w:hAnsi="Times New Roman" w:cs="Times New Roman"/>
          <w:sz w:val="24"/>
          <w:szCs w:val="24"/>
        </w:rPr>
        <w:t xml:space="preserve">Mi encuentro </w:t>
      </w:r>
      <w:r w:rsidR="0052761C">
        <w:rPr>
          <w:rFonts w:ascii="Times New Roman" w:hAnsi="Times New Roman" w:cs="Times New Roman"/>
          <w:sz w:val="24"/>
          <w:szCs w:val="24"/>
        </w:rPr>
        <w:t>con Jesús en la oración tiene esa calidad de la “interioridad”, de la intimidad</w:t>
      </w:r>
      <w:r w:rsidR="00177C60">
        <w:rPr>
          <w:rFonts w:ascii="Times New Roman" w:hAnsi="Times New Roman" w:cs="Times New Roman"/>
          <w:sz w:val="24"/>
          <w:szCs w:val="24"/>
        </w:rPr>
        <w:t xml:space="preserve">, de la profundidad, del encuentro con mi Dios? </w:t>
      </w:r>
    </w:p>
    <w:p w14:paraId="4FC21862" w14:textId="26D6F3F7" w:rsidR="0052761C" w:rsidRDefault="00CD57D4" w:rsidP="00D643F1">
      <w:pPr>
        <w:tabs>
          <w:tab w:val="left" w:pos="0"/>
        </w:tabs>
        <w:spacing w:after="0" w:line="240" w:lineRule="auto"/>
        <w:ind w:left="1699" w:hanging="283"/>
        <w:jc w:val="both"/>
        <w:rPr>
          <w:rFonts w:ascii="Times New Roman" w:hAnsi="Times New Roman" w:cs="Times New Roman"/>
          <w:sz w:val="24"/>
          <w:szCs w:val="24"/>
        </w:rPr>
      </w:pPr>
      <w:r>
        <w:rPr>
          <w:rFonts w:ascii="Times New Roman" w:hAnsi="Times New Roman" w:cs="Times New Roman"/>
          <w:sz w:val="24"/>
          <w:szCs w:val="24"/>
        </w:rPr>
        <w:t xml:space="preserve">- Mi vida sacramental, </w:t>
      </w:r>
      <w:r w:rsidR="009E6CF8">
        <w:rPr>
          <w:rFonts w:ascii="Times New Roman" w:hAnsi="Times New Roman" w:cs="Times New Roman"/>
          <w:sz w:val="24"/>
          <w:szCs w:val="24"/>
        </w:rPr>
        <w:t>¿</w:t>
      </w:r>
      <w:r>
        <w:rPr>
          <w:rFonts w:ascii="Times New Roman" w:hAnsi="Times New Roman" w:cs="Times New Roman"/>
          <w:sz w:val="24"/>
          <w:szCs w:val="24"/>
        </w:rPr>
        <w:t xml:space="preserve">es fuente y realización de esa intimidad de Jesús con su Iglesia, la comunidad de los creyentes? </w:t>
      </w:r>
      <w:r w:rsidR="0052761C">
        <w:rPr>
          <w:rFonts w:ascii="Times New Roman" w:hAnsi="Times New Roman" w:cs="Times New Roman"/>
          <w:sz w:val="24"/>
          <w:szCs w:val="24"/>
        </w:rPr>
        <w:t>¿</w:t>
      </w:r>
      <w:r>
        <w:rPr>
          <w:rFonts w:ascii="Times New Roman" w:hAnsi="Times New Roman" w:cs="Times New Roman"/>
          <w:sz w:val="24"/>
          <w:szCs w:val="24"/>
        </w:rPr>
        <w:t xml:space="preserve">La eucaristía, la reconciliación, </w:t>
      </w:r>
      <w:r w:rsidR="0052761C">
        <w:rPr>
          <w:rFonts w:ascii="Times New Roman" w:hAnsi="Times New Roman" w:cs="Times New Roman"/>
          <w:sz w:val="24"/>
          <w:szCs w:val="24"/>
        </w:rPr>
        <w:t xml:space="preserve">la lectura de la palabra de Dios, el discernimiento en común son lugares de alimentación, luz, claridad, fuerza? ¿O son menos requisitos y formalidades? </w:t>
      </w:r>
    </w:p>
    <w:p w14:paraId="752CB0A5" w14:textId="7E78D19C" w:rsidR="00D643F1" w:rsidRPr="0013537F" w:rsidRDefault="00F90CBB" w:rsidP="00D643F1">
      <w:pPr>
        <w:tabs>
          <w:tab w:val="left" w:pos="0"/>
        </w:tabs>
        <w:spacing w:after="0" w:line="240" w:lineRule="auto"/>
        <w:ind w:left="1699" w:hanging="283"/>
        <w:jc w:val="both"/>
        <w:rPr>
          <w:rFonts w:ascii="Times New Roman" w:hAnsi="Times New Roman" w:cs="Times New Roman"/>
          <w:i/>
          <w:sz w:val="24"/>
          <w:szCs w:val="24"/>
        </w:rPr>
      </w:pPr>
      <w:r w:rsidRPr="0013537F">
        <w:rPr>
          <w:rFonts w:ascii="Times New Roman" w:hAnsi="Times New Roman" w:cs="Times New Roman"/>
          <w:sz w:val="24"/>
          <w:szCs w:val="24"/>
        </w:rPr>
        <w:t>- ¿</w:t>
      </w:r>
      <w:r w:rsidR="00D643F1" w:rsidRPr="0013537F">
        <w:rPr>
          <w:rFonts w:ascii="Times New Roman" w:hAnsi="Times New Roman" w:cs="Times New Roman"/>
          <w:sz w:val="24"/>
          <w:szCs w:val="24"/>
        </w:rPr>
        <w:t xml:space="preserve">He tratado de oír con los oídos interiores lo que </w:t>
      </w:r>
      <w:r w:rsidR="0052761C">
        <w:rPr>
          <w:rFonts w:ascii="Times New Roman" w:hAnsi="Times New Roman" w:cs="Times New Roman"/>
          <w:sz w:val="24"/>
          <w:szCs w:val="24"/>
        </w:rPr>
        <w:t xml:space="preserve">Jesús me </w:t>
      </w:r>
      <w:r w:rsidR="00D643F1" w:rsidRPr="0013537F">
        <w:rPr>
          <w:rFonts w:ascii="Times New Roman" w:hAnsi="Times New Roman" w:cs="Times New Roman"/>
          <w:sz w:val="24"/>
          <w:szCs w:val="24"/>
        </w:rPr>
        <w:t>dice?</w:t>
      </w:r>
      <w:r w:rsidR="0052761C">
        <w:rPr>
          <w:rFonts w:ascii="Times New Roman" w:hAnsi="Times New Roman" w:cs="Times New Roman"/>
          <w:sz w:val="24"/>
          <w:szCs w:val="24"/>
        </w:rPr>
        <w:t xml:space="preserve"> </w:t>
      </w:r>
      <w:r w:rsidR="005E0E8A">
        <w:rPr>
          <w:rFonts w:ascii="Times New Roman" w:hAnsi="Times New Roman" w:cs="Times New Roman"/>
          <w:sz w:val="24"/>
          <w:szCs w:val="24"/>
        </w:rPr>
        <w:t>¿</w:t>
      </w:r>
      <w:r w:rsidR="0052761C">
        <w:rPr>
          <w:rFonts w:ascii="Times New Roman" w:hAnsi="Times New Roman" w:cs="Times New Roman"/>
          <w:sz w:val="24"/>
          <w:szCs w:val="24"/>
        </w:rPr>
        <w:t xml:space="preserve">Soy transformado por la escucha atenta… tanto del corazón como de la mente? </w:t>
      </w:r>
    </w:p>
    <w:p w14:paraId="4E819517" w14:textId="77777777" w:rsidR="00D643F1" w:rsidRPr="0013537F" w:rsidRDefault="00D643F1" w:rsidP="00D643F1">
      <w:pPr>
        <w:tabs>
          <w:tab w:val="left" w:pos="0"/>
        </w:tabs>
        <w:spacing w:after="0" w:line="240" w:lineRule="auto"/>
        <w:ind w:left="1699" w:hanging="283"/>
        <w:jc w:val="both"/>
        <w:rPr>
          <w:rFonts w:ascii="Times New Roman" w:hAnsi="Times New Roman" w:cs="Times New Roman"/>
          <w:i/>
          <w:sz w:val="24"/>
          <w:szCs w:val="24"/>
        </w:rPr>
      </w:pPr>
      <w:r w:rsidRPr="0013537F">
        <w:rPr>
          <w:rFonts w:ascii="Times New Roman" w:hAnsi="Times New Roman" w:cs="Times New Roman"/>
          <w:sz w:val="24"/>
          <w:szCs w:val="24"/>
        </w:rPr>
        <w:t>-  Y en adelante, ¿cuál quisiera que fuera mi actitud?</w:t>
      </w:r>
    </w:p>
    <w:p w14:paraId="5C41639A" w14:textId="77777777" w:rsidR="00D643F1" w:rsidRPr="0013537F" w:rsidRDefault="00D643F1" w:rsidP="00D643F1">
      <w:pPr>
        <w:tabs>
          <w:tab w:val="left" w:pos="0"/>
        </w:tabs>
        <w:spacing w:after="0" w:line="240" w:lineRule="auto"/>
        <w:jc w:val="both"/>
        <w:rPr>
          <w:rFonts w:ascii="Times New Roman" w:hAnsi="Times New Roman" w:cs="Times New Roman"/>
          <w:b/>
          <w:sz w:val="24"/>
          <w:szCs w:val="24"/>
        </w:rPr>
      </w:pPr>
    </w:p>
    <w:p w14:paraId="61EA4120" w14:textId="77777777" w:rsidR="00D643F1" w:rsidRPr="0013537F" w:rsidRDefault="00D643F1" w:rsidP="00F41470">
      <w:pPr>
        <w:tabs>
          <w:tab w:val="left" w:pos="0"/>
        </w:tabs>
        <w:spacing w:after="0"/>
        <w:rPr>
          <w:rFonts w:ascii="Times New Roman" w:hAnsi="Times New Roman" w:cs="Times New Roman"/>
          <w:b/>
          <w:sz w:val="24"/>
          <w:szCs w:val="24"/>
        </w:rPr>
      </w:pPr>
      <w:r w:rsidRPr="0013537F">
        <w:rPr>
          <w:rFonts w:ascii="Times New Roman" w:hAnsi="Times New Roman" w:cs="Times New Roman"/>
          <w:b/>
          <w:sz w:val="24"/>
          <w:szCs w:val="24"/>
        </w:rPr>
        <w:lastRenderedPageBreak/>
        <w:t>2. Conocer “internamente” al Señor</w:t>
      </w:r>
    </w:p>
    <w:p w14:paraId="72D1539F" w14:textId="77777777" w:rsidR="00D643F1" w:rsidRPr="0013537F" w:rsidRDefault="00D643F1" w:rsidP="00D643F1">
      <w:pPr>
        <w:tabs>
          <w:tab w:val="left" w:pos="0"/>
        </w:tabs>
        <w:spacing w:after="0"/>
        <w:jc w:val="both"/>
        <w:rPr>
          <w:rFonts w:ascii="Times New Roman" w:hAnsi="Times New Roman" w:cs="Times New Roman"/>
          <w:b/>
          <w:sz w:val="24"/>
          <w:szCs w:val="24"/>
        </w:rPr>
      </w:pPr>
    </w:p>
    <w:p w14:paraId="6381E349" w14:textId="0280B6A4" w:rsidR="00D643F1" w:rsidRPr="0013537F" w:rsidRDefault="00D643F1" w:rsidP="00D643F1">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 xml:space="preserve">El peligro de una lectura o meditación del evangelio no </w:t>
      </w:r>
      <w:r w:rsidR="00900E1F" w:rsidRPr="0013537F">
        <w:rPr>
          <w:rFonts w:ascii="Times New Roman" w:hAnsi="Times New Roman" w:cs="Times New Roman"/>
          <w:sz w:val="24"/>
          <w:szCs w:val="24"/>
        </w:rPr>
        <w:t>adecuada</w:t>
      </w:r>
      <w:r w:rsidRPr="0013537F">
        <w:rPr>
          <w:rFonts w:ascii="Times New Roman" w:hAnsi="Times New Roman" w:cs="Times New Roman"/>
          <w:sz w:val="24"/>
          <w:szCs w:val="24"/>
        </w:rPr>
        <w:t xml:space="preserve"> es triple:</w:t>
      </w:r>
    </w:p>
    <w:p w14:paraId="08F95059" w14:textId="5D024BFC" w:rsidR="00D643F1" w:rsidRPr="0013537F" w:rsidRDefault="00D643F1" w:rsidP="006265B1">
      <w:pPr>
        <w:numPr>
          <w:ilvl w:val="0"/>
          <w:numId w:val="23"/>
        </w:numPr>
        <w:tabs>
          <w:tab w:val="left" w:pos="0"/>
          <w:tab w:val="left" w:pos="360"/>
        </w:tabs>
        <w:contextualSpacing/>
        <w:jc w:val="both"/>
        <w:rPr>
          <w:rFonts w:ascii="Times New Roman" w:hAnsi="Times New Roman" w:cs="Times New Roman"/>
          <w:i/>
          <w:sz w:val="24"/>
          <w:szCs w:val="24"/>
        </w:rPr>
      </w:pPr>
      <w:r w:rsidRPr="0013537F">
        <w:rPr>
          <w:rFonts w:ascii="Times New Roman" w:hAnsi="Times New Roman" w:cs="Times New Roman"/>
          <w:b/>
          <w:sz w:val="24"/>
          <w:szCs w:val="24"/>
        </w:rPr>
        <w:t xml:space="preserve">Intelectual, </w:t>
      </w:r>
      <w:r w:rsidR="008A63CE">
        <w:rPr>
          <w:rFonts w:ascii="Times New Roman" w:hAnsi="Times New Roman" w:cs="Times New Roman"/>
          <w:sz w:val="24"/>
          <w:szCs w:val="24"/>
        </w:rPr>
        <w:t>en</w:t>
      </w:r>
      <w:r w:rsidRPr="0013537F">
        <w:rPr>
          <w:rFonts w:ascii="Times New Roman" w:hAnsi="Times New Roman" w:cs="Times New Roman"/>
          <w:sz w:val="24"/>
          <w:szCs w:val="24"/>
        </w:rPr>
        <w:t xml:space="preserve"> todas sus formas: síntesis teológica, exégesis literal, comprensión racional.</w:t>
      </w:r>
    </w:p>
    <w:p w14:paraId="5F8C1E3A" w14:textId="05D5BEC7" w:rsidR="00D643F1" w:rsidRPr="0013537F" w:rsidRDefault="00D643F1" w:rsidP="006265B1">
      <w:pPr>
        <w:numPr>
          <w:ilvl w:val="0"/>
          <w:numId w:val="23"/>
        </w:numPr>
        <w:tabs>
          <w:tab w:val="left" w:pos="0"/>
        </w:tabs>
        <w:contextualSpacing/>
        <w:jc w:val="both"/>
        <w:rPr>
          <w:rFonts w:ascii="Times New Roman" w:hAnsi="Times New Roman" w:cs="Times New Roman"/>
          <w:i/>
          <w:sz w:val="24"/>
          <w:szCs w:val="24"/>
        </w:rPr>
      </w:pPr>
      <w:r w:rsidRPr="0013537F">
        <w:rPr>
          <w:rFonts w:ascii="Times New Roman" w:hAnsi="Times New Roman" w:cs="Times New Roman"/>
          <w:b/>
          <w:sz w:val="24"/>
          <w:szCs w:val="24"/>
        </w:rPr>
        <w:t>Psicológico: se busca reencontrar los sentimientos humanos de Jesús, así como sus rasgos caracterológicos, etc. Las “Vidas de Jesús” y los ensayos de reconstrucción psicológica no escapan a este peligro.</w:t>
      </w:r>
    </w:p>
    <w:p w14:paraId="1D70843E" w14:textId="77777777" w:rsidR="00D643F1" w:rsidRPr="0013537F" w:rsidRDefault="00D643F1" w:rsidP="006265B1">
      <w:pPr>
        <w:numPr>
          <w:ilvl w:val="0"/>
          <w:numId w:val="23"/>
        </w:numPr>
        <w:tabs>
          <w:tab w:val="left" w:pos="0"/>
        </w:tabs>
        <w:contextualSpacing/>
        <w:jc w:val="both"/>
        <w:rPr>
          <w:rFonts w:ascii="Times New Roman" w:hAnsi="Times New Roman" w:cs="Times New Roman"/>
          <w:b/>
          <w:i/>
          <w:sz w:val="24"/>
          <w:szCs w:val="24"/>
        </w:rPr>
      </w:pPr>
      <w:r w:rsidRPr="0013537F">
        <w:rPr>
          <w:rFonts w:ascii="Times New Roman" w:hAnsi="Times New Roman" w:cs="Times New Roman"/>
          <w:b/>
          <w:sz w:val="24"/>
          <w:szCs w:val="24"/>
        </w:rPr>
        <w:t>Moralizante: Se busca “imitar” al Señor, como se imita a un gran hombre o a un héroe: desde el exterior. De ahí la dureza e intransigencia de ciertos caminos de “imitación” de Cristo. Por el contrario, la invitación es a “amarlo” para “seguirlo” en el amor.</w:t>
      </w:r>
    </w:p>
    <w:p w14:paraId="008E0AF4" w14:textId="77777777" w:rsidR="00D643F1" w:rsidRPr="0013537F" w:rsidRDefault="00D643F1" w:rsidP="00D643F1">
      <w:pPr>
        <w:tabs>
          <w:tab w:val="left" w:pos="0"/>
        </w:tabs>
        <w:ind w:left="643"/>
        <w:contextualSpacing/>
        <w:jc w:val="both"/>
        <w:rPr>
          <w:rFonts w:ascii="Times New Roman" w:hAnsi="Times New Roman" w:cs="Times New Roman"/>
          <w:b/>
          <w:i/>
          <w:sz w:val="24"/>
          <w:szCs w:val="24"/>
        </w:rPr>
      </w:pPr>
    </w:p>
    <w:p w14:paraId="10894C78" w14:textId="3FF9AE2B" w:rsidR="00D643F1" w:rsidRPr="0013537F" w:rsidRDefault="00D643F1" w:rsidP="00D643F1">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 xml:space="preserve">Debemos cortar de raíz estos diversos peligros, tratando de llegar </w:t>
      </w:r>
      <w:r w:rsidR="00165698">
        <w:rPr>
          <w:rFonts w:ascii="Times New Roman" w:hAnsi="Times New Roman" w:cs="Times New Roman"/>
          <w:sz w:val="24"/>
          <w:szCs w:val="24"/>
        </w:rPr>
        <w:t>—</w:t>
      </w:r>
      <w:r w:rsidRPr="0013537F">
        <w:rPr>
          <w:rFonts w:ascii="Times New Roman" w:hAnsi="Times New Roman" w:cs="Times New Roman"/>
          <w:sz w:val="24"/>
          <w:szCs w:val="24"/>
        </w:rPr>
        <w:t>por medio de la oración de petición y de la contemplación</w:t>
      </w:r>
      <w:r w:rsidR="00165698">
        <w:rPr>
          <w:rFonts w:ascii="Times New Roman" w:hAnsi="Times New Roman" w:cs="Times New Roman"/>
          <w:sz w:val="24"/>
          <w:szCs w:val="24"/>
        </w:rPr>
        <w:t>—</w:t>
      </w:r>
      <w:r w:rsidR="00900E1F" w:rsidRPr="0013537F">
        <w:rPr>
          <w:rFonts w:ascii="Times New Roman" w:hAnsi="Times New Roman" w:cs="Times New Roman"/>
          <w:sz w:val="24"/>
          <w:szCs w:val="24"/>
        </w:rPr>
        <w:t xml:space="preserve"> a</w:t>
      </w:r>
      <w:r w:rsidRPr="0013537F">
        <w:rPr>
          <w:rFonts w:ascii="Times New Roman" w:hAnsi="Times New Roman" w:cs="Times New Roman"/>
          <w:sz w:val="24"/>
          <w:szCs w:val="24"/>
        </w:rPr>
        <w:t xml:space="preserve"> un conocimiento “interno” de Jesús en el Espíritu. Es decir, a un conocimiento que parta de las profundidades de nosotros mismos y de Aquél a quien queremos conocer, de manera que de los dos no se haga sino uno solo.</w:t>
      </w:r>
    </w:p>
    <w:p w14:paraId="7E475495" w14:textId="77777777" w:rsidR="00D643F1" w:rsidRPr="0013537F" w:rsidRDefault="00D643F1" w:rsidP="00D643F1">
      <w:pPr>
        <w:tabs>
          <w:tab w:val="left" w:pos="0"/>
        </w:tabs>
        <w:jc w:val="both"/>
        <w:rPr>
          <w:rFonts w:ascii="Times New Roman" w:hAnsi="Times New Roman" w:cs="Times New Roman"/>
          <w:sz w:val="24"/>
          <w:szCs w:val="24"/>
        </w:rPr>
      </w:pPr>
      <w:r w:rsidRPr="0013537F">
        <w:rPr>
          <w:rFonts w:ascii="Times New Roman" w:hAnsi="Times New Roman" w:cs="Times New Roman"/>
          <w:b/>
          <w:sz w:val="24"/>
          <w:szCs w:val="24"/>
        </w:rPr>
        <w:t xml:space="preserve">a.  Un conocimiento que parta de las profundidades de nosotros mismos - </w:t>
      </w:r>
      <w:r w:rsidRPr="0013537F">
        <w:rPr>
          <w:rFonts w:ascii="Times New Roman" w:hAnsi="Times New Roman" w:cs="Times New Roman"/>
          <w:sz w:val="24"/>
          <w:szCs w:val="24"/>
        </w:rPr>
        <w:t xml:space="preserve">(Contra el peligro “intelectual”)    </w:t>
      </w:r>
    </w:p>
    <w:p w14:paraId="1184D2CA" w14:textId="77777777" w:rsidR="00D643F1" w:rsidRPr="0013537F" w:rsidRDefault="00D643F1" w:rsidP="00D643F1">
      <w:pPr>
        <w:tabs>
          <w:tab w:val="left" w:pos="426"/>
          <w:tab w:val="left" w:pos="709"/>
        </w:tabs>
        <w:jc w:val="both"/>
        <w:rPr>
          <w:rFonts w:ascii="Times New Roman" w:hAnsi="Times New Roman" w:cs="Times New Roman"/>
          <w:sz w:val="24"/>
          <w:szCs w:val="24"/>
        </w:rPr>
      </w:pPr>
      <w:r w:rsidRPr="0013537F">
        <w:rPr>
          <w:rFonts w:ascii="Times New Roman" w:hAnsi="Times New Roman" w:cs="Times New Roman"/>
          <w:sz w:val="24"/>
          <w:szCs w:val="24"/>
        </w:rPr>
        <w:t>La invitación es a alcanzar un conocimiento que nos comprometa totalmente, en toda nuestra integridad como personas. El Evangelio se conoce de verdad cuando se vive. A Jesús se le conoce de verdad cuando se deja todo por Él para vivir como Él.</w:t>
      </w:r>
    </w:p>
    <w:p w14:paraId="2F975032" w14:textId="77777777" w:rsidR="00D643F1" w:rsidRPr="0013537F" w:rsidRDefault="00D643F1" w:rsidP="00D643F1">
      <w:pPr>
        <w:tabs>
          <w:tab w:val="left" w:pos="426"/>
          <w:tab w:val="left" w:pos="709"/>
        </w:tabs>
        <w:jc w:val="both"/>
        <w:rPr>
          <w:rFonts w:ascii="Times New Roman" w:hAnsi="Times New Roman" w:cs="Times New Roman"/>
          <w:sz w:val="24"/>
          <w:szCs w:val="24"/>
        </w:rPr>
      </w:pPr>
      <w:r w:rsidRPr="0013537F">
        <w:rPr>
          <w:rFonts w:ascii="Times New Roman" w:hAnsi="Times New Roman" w:cs="Times New Roman"/>
          <w:sz w:val="24"/>
          <w:szCs w:val="24"/>
        </w:rPr>
        <w:t>El peligro de la formación para la vida cristiana, sacerdotal, o religiosa es creer que se conoce a Cristo cuando se ha “especulado” sobre él, cuando se han hecho muchos cursos teológicos sobre él. Y sucede que nuestro “ser profundo” no estaba comprometido; todo había quedado en el plano de las ideas.</w:t>
      </w:r>
    </w:p>
    <w:p w14:paraId="5AEC6C93" w14:textId="36268540" w:rsidR="00D643F1" w:rsidRPr="0013537F" w:rsidRDefault="00D643F1" w:rsidP="00D643F1">
      <w:pPr>
        <w:tabs>
          <w:tab w:val="left" w:pos="0"/>
        </w:tabs>
        <w:spacing w:after="0"/>
        <w:jc w:val="both"/>
        <w:rPr>
          <w:rFonts w:ascii="Times New Roman" w:hAnsi="Times New Roman" w:cs="Times New Roman"/>
          <w:sz w:val="24"/>
          <w:szCs w:val="24"/>
        </w:rPr>
      </w:pPr>
      <w:r w:rsidRPr="0013537F">
        <w:rPr>
          <w:rFonts w:ascii="Times New Roman" w:hAnsi="Times New Roman" w:cs="Times New Roman"/>
          <w:b/>
          <w:sz w:val="24"/>
          <w:szCs w:val="24"/>
        </w:rPr>
        <w:t xml:space="preserve">b.  Un conocimiento que va a las profundidades de Dios, pasando por su humanidad - </w:t>
      </w:r>
      <w:r w:rsidRPr="0013537F">
        <w:rPr>
          <w:rFonts w:ascii="Times New Roman" w:hAnsi="Times New Roman" w:cs="Times New Roman"/>
          <w:i/>
          <w:sz w:val="24"/>
          <w:szCs w:val="24"/>
        </w:rPr>
        <w:t xml:space="preserve"> </w:t>
      </w:r>
      <w:r w:rsidR="00900E1F" w:rsidRPr="0013537F">
        <w:rPr>
          <w:rFonts w:ascii="Times New Roman" w:hAnsi="Times New Roman" w:cs="Times New Roman"/>
          <w:i/>
          <w:sz w:val="24"/>
          <w:szCs w:val="24"/>
        </w:rPr>
        <w:t xml:space="preserve">  </w:t>
      </w:r>
      <w:r w:rsidR="00900E1F" w:rsidRPr="0013537F">
        <w:rPr>
          <w:rFonts w:ascii="Times New Roman" w:hAnsi="Times New Roman" w:cs="Times New Roman"/>
          <w:sz w:val="24"/>
          <w:szCs w:val="24"/>
        </w:rPr>
        <w:t>(</w:t>
      </w:r>
      <w:r w:rsidRPr="0013537F">
        <w:rPr>
          <w:rFonts w:ascii="Times New Roman" w:hAnsi="Times New Roman" w:cs="Times New Roman"/>
          <w:sz w:val="24"/>
          <w:szCs w:val="24"/>
        </w:rPr>
        <w:t>Contra el peligro “</w:t>
      </w:r>
      <w:proofErr w:type="spellStart"/>
      <w:r w:rsidRPr="0013537F">
        <w:rPr>
          <w:rFonts w:ascii="Times New Roman" w:hAnsi="Times New Roman" w:cs="Times New Roman"/>
          <w:sz w:val="24"/>
          <w:szCs w:val="24"/>
        </w:rPr>
        <w:t>psicologizante</w:t>
      </w:r>
      <w:proofErr w:type="spellEnd"/>
      <w:r w:rsidRPr="0013537F">
        <w:rPr>
          <w:rFonts w:ascii="Times New Roman" w:hAnsi="Times New Roman" w:cs="Times New Roman"/>
          <w:sz w:val="24"/>
          <w:szCs w:val="24"/>
        </w:rPr>
        <w:t>")</w:t>
      </w:r>
    </w:p>
    <w:p w14:paraId="3B0E1826" w14:textId="77777777" w:rsidR="00D643F1" w:rsidRPr="0013537F" w:rsidRDefault="00D643F1" w:rsidP="00D643F1">
      <w:pPr>
        <w:tabs>
          <w:tab w:val="left" w:pos="0"/>
        </w:tabs>
        <w:spacing w:after="0"/>
        <w:jc w:val="both"/>
        <w:rPr>
          <w:rFonts w:ascii="Times New Roman" w:hAnsi="Times New Roman" w:cs="Times New Roman"/>
          <w:sz w:val="24"/>
          <w:szCs w:val="24"/>
        </w:rPr>
      </w:pPr>
    </w:p>
    <w:p w14:paraId="26C12DFE" w14:textId="17AFE863" w:rsidR="00D643F1" w:rsidRPr="0013537F" w:rsidRDefault="00D643F1" w:rsidP="00D643F1">
      <w:pPr>
        <w:tabs>
          <w:tab w:val="left" w:pos="0"/>
        </w:tabs>
        <w:jc w:val="both"/>
        <w:rPr>
          <w:rFonts w:ascii="Times New Roman" w:hAnsi="Times New Roman" w:cs="Times New Roman"/>
          <w:i/>
          <w:sz w:val="24"/>
          <w:szCs w:val="24"/>
        </w:rPr>
      </w:pPr>
      <w:r w:rsidRPr="0013537F">
        <w:rPr>
          <w:rFonts w:ascii="Times New Roman" w:hAnsi="Times New Roman" w:cs="Times New Roman"/>
          <w:sz w:val="24"/>
          <w:szCs w:val="24"/>
        </w:rPr>
        <w:t xml:space="preserve">Aquél a quien queremos conocer no cae simplemente </w:t>
      </w:r>
      <w:r w:rsidR="00386BFC">
        <w:rPr>
          <w:rFonts w:ascii="Times New Roman" w:hAnsi="Times New Roman" w:cs="Times New Roman"/>
          <w:sz w:val="24"/>
          <w:szCs w:val="24"/>
        </w:rPr>
        <w:t>dentro de</w:t>
      </w:r>
      <w:r w:rsidRPr="0013537F">
        <w:rPr>
          <w:rFonts w:ascii="Times New Roman" w:hAnsi="Times New Roman" w:cs="Times New Roman"/>
          <w:sz w:val="24"/>
          <w:szCs w:val="24"/>
        </w:rPr>
        <w:t xml:space="preserve"> la psicología humana. Siendo Hijo de Dios, es infinito como Él. No se lo conoce de veras, sino cuando uno cae postrado ante Él, para adorarlo, enteramente sobrecogido por su superioridad y su grandeza; como Pedro en la pesca milagrosa: </w:t>
      </w:r>
      <w:r w:rsidRPr="0013537F">
        <w:rPr>
          <w:rFonts w:ascii="Times New Roman" w:hAnsi="Times New Roman" w:cs="Times New Roman"/>
          <w:i/>
          <w:sz w:val="24"/>
          <w:szCs w:val="24"/>
        </w:rPr>
        <w:t xml:space="preserve">“Apártate de mí que soy un hombre pecador” (Lucas 5,8). </w:t>
      </w:r>
      <w:r w:rsidRPr="0013537F">
        <w:rPr>
          <w:rFonts w:ascii="Times New Roman" w:hAnsi="Times New Roman" w:cs="Times New Roman"/>
          <w:sz w:val="24"/>
          <w:szCs w:val="24"/>
        </w:rPr>
        <w:t xml:space="preserve"> O como Tomás: </w:t>
      </w:r>
      <w:r w:rsidRPr="0013537F">
        <w:rPr>
          <w:rFonts w:ascii="Times New Roman" w:hAnsi="Times New Roman" w:cs="Times New Roman"/>
          <w:i/>
          <w:sz w:val="24"/>
          <w:szCs w:val="24"/>
        </w:rPr>
        <w:t>“</w:t>
      </w:r>
      <w:r w:rsidR="00386BFC">
        <w:rPr>
          <w:rFonts w:ascii="Times New Roman" w:hAnsi="Times New Roman" w:cs="Times New Roman"/>
          <w:i/>
          <w:sz w:val="24"/>
          <w:szCs w:val="24"/>
        </w:rPr>
        <w:t>¡</w:t>
      </w:r>
      <w:r w:rsidRPr="0013537F">
        <w:rPr>
          <w:rFonts w:ascii="Times New Roman" w:hAnsi="Times New Roman" w:cs="Times New Roman"/>
          <w:i/>
          <w:sz w:val="24"/>
          <w:szCs w:val="24"/>
        </w:rPr>
        <w:t>Señor mío y Dios mío!” (Juan 20,28),</w:t>
      </w:r>
    </w:p>
    <w:p w14:paraId="5C0E27FD" w14:textId="77777777" w:rsidR="00D643F1" w:rsidRPr="0013537F" w:rsidRDefault="00D643F1" w:rsidP="00D643F1">
      <w:pPr>
        <w:tabs>
          <w:tab w:val="left" w:pos="0"/>
        </w:tabs>
        <w:jc w:val="both"/>
        <w:rPr>
          <w:rFonts w:ascii="Times New Roman" w:hAnsi="Times New Roman" w:cs="Times New Roman"/>
          <w:i/>
          <w:sz w:val="24"/>
          <w:szCs w:val="24"/>
        </w:rPr>
      </w:pPr>
      <w:r w:rsidRPr="0013537F">
        <w:rPr>
          <w:rFonts w:ascii="Times New Roman" w:hAnsi="Times New Roman" w:cs="Times New Roman"/>
          <w:sz w:val="24"/>
          <w:szCs w:val="24"/>
        </w:rPr>
        <w:t>Este conocimiento sólo se desarrolla en la fe, que pasa a través a la carne del Hijo de Dios y de los signos que la descubren.  Nuestros esfuerzos no podrían aumentarlo. Por ello necesitamos volver siempre a la oración, y preguntarle instantáneamente: “Señor, ¿dónde habitas?” (Juan 1,38)</w:t>
      </w:r>
    </w:p>
    <w:p w14:paraId="2620F006" w14:textId="774520A6" w:rsidR="00D643F1" w:rsidRPr="0013537F" w:rsidRDefault="00D643F1" w:rsidP="00D643F1">
      <w:pPr>
        <w:tabs>
          <w:tab w:val="left" w:pos="0"/>
        </w:tabs>
        <w:spacing w:after="0"/>
        <w:jc w:val="both"/>
        <w:rPr>
          <w:rFonts w:ascii="Times New Roman" w:hAnsi="Times New Roman" w:cs="Times New Roman"/>
          <w:sz w:val="24"/>
          <w:szCs w:val="24"/>
        </w:rPr>
      </w:pPr>
      <w:r w:rsidRPr="0013537F">
        <w:rPr>
          <w:rFonts w:ascii="Times New Roman" w:hAnsi="Times New Roman" w:cs="Times New Roman"/>
          <w:b/>
          <w:sz w:val="24"/>
          <w:szCs w:val="24"/>
        </w:rPr>
        <w:t xml:space="preserve">c. Un conocimiento que nos una en un mismo amor y nos permita ser asimilados por Él -  </w:t>
      </w:r>
      <w:r w:rsidR="00386BFC" w:rsidRPr="0013537F">
        <w:rPr>
          <w:rFonts w:ascii="Times New Roman" w:hAnsi="Times New Roman" w:cs="Times New Roman"/>
          <w:b/>
          <w:sz w:val="24"/>
          <w:szCs w:val="24"/>
        </w:rPr>
        <w:t xml:space="preserve">  (</w:t>
      </w:r>
      <w:r w:rsidRPr="0013537F">
        <w:rPr>
          <w:rFonts w:ascii="Times New Roman" w:hAnsi="Times New Roman" w:cs="Times New Roman"/>
          <w:sz w:val="24"/>
          <w:szCs w:val="24"/>
        </w:rPr>
        <w:t>Contra el peligro “moralizante”)</w:t>
      </w:r>
    </w:p>
    <w:p w14:paraId="58A4EB39" w14:textId="77777777" w:rsidR="00D643F1" w:rsidRPr="0013537F" w:rsidRDefault="00D643F1" w:rsidP="00D643F1">
      <w:pPr>
        <w:tabs>
          <w:tab w:val="left" w:pos="0"/>
        </w:tabs>
        <w:spacing w:after="0"/>
        <w:jc w:val="both"/>
        <w:rPr>
          <w:rFonts w:ascii="Times New Roman" w:hAnsi="Times New Roman" w:cs="Times New Roman"/>
          <w:sz w:val="24"/>
          <w:szCs w:val="24"/>
        </w:rPr>
      </w:pPr>
    </w:p>
    <w:p w14:paraId="49E0C9C4" w14:textId="77777777" w:rsidR="00D643F1" w:rsidRPr="0013537F" w:rsidRDefault="00D643F1" w:rsidP="00D643F1">
      <w:pPr>
        <w:tabs>
          <w:tab w:val="left" w:pos="0"/>
        </w:tabs>
        <w:jc w:val="both"/>
        <w:rPr>
          <w:rFonts w:ascii="Times New Roman" w:hAnsi="Times New Roman" w:cs="Times New Roman"/>
          <w:i/>
          <w:sz w:val="24"/>
          <w:szCs w:val="24"/>
        </w:rPr>
      </w:pPr>
      <w:r w:rsidRPr="0013537F">
        <w:rPr>
          <w:rFonts w:ascii="Times New Roman" w:hAnsi="Times New Roman" w:cs="Times New Roman"/>
          <w:sz w:val="24"/>
          <w:szCs w:val="24"/>
        </w:rPr>
        <w:t>El “conocimiento” en la Biblia tiene como una de sus principales significaciones el de la unión del hombre y la mujer, “para ser una sola carne” (Mateo 19,5). El amor, por su misma naturaleza, es transformador, unitivo: de dos seres hace uno solo. Esto es lo que S. Pablo nos quiere comunicar sobrel amor a Cristo: “Y ya no soy yo quien vive, sino que es Cristo quien vive en mí” (Gál. 2,20).</w:t>
      </w:r>
    </w:p>
    <w:p w14:paraId="4FA938CC" w14:textId="77777777" w:rsidR="00D643F1" w:rsidRPr="0013537F" w:rsidRDefault="00D643F1" w:rsidP="00D643F1">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Un maestro de la vida espiritual, el P. Jerónimo Nadal (s. XVI), compañero de Ignacio de Loyola, dice así en sus “Anotaciones sobre la Oración”:</w:t>
      </w:r>
    </w:p>
    <w:p w14:paraId="29F4C6B9" w14:textId="77777777" w:rsidR="00D643F1" w:rsidRPr="0013537F" w:rsidRDefault="00D643F1" w:rsidP="00D643F1">
      <w:pPr>
        <w:tabs>
          <w:tab w:val="left" w:pos="0"/>
        </w:tabs>
        <w:ind w:left="708"/>
        <w:jc w:val="both"/>
        <w:rPr>
          <w:rFonts w:ascii="Times New Roman" w:hAnsi="Times New Roman" w:cs="Times New Roman"/>
          <w:i/>
          <w:sz w:val="24"/>
          <w:szCs w:val="24"/>
        </w:rPr>
      </w:pPr>
      <w:r w:rsidRPr="0013537F">
        <w:rPr>
          <w:rFonts w:ascii="Times New Roman" w:hAnsi="Times New Roman" w:cs="Times New Roman"/>
          <w:i/>
          <w:sz w:val="24"/>
          <w:szCs w:val="24"/>
        </w:rPr>
        <w:lastRenderedPageBreak/>
        <w:t xml:space="preserve"> “Acepta y ejercita diligentemente la unión que te da el Espíritu del Señor a Jesucristo y sus potencias, para que sientas en espíritu que tú entiendes por la inteligencia, que quieres por la voluntad, que recuerdas por la memoria y que todo tú vives y obras, no en ti, sino en Cristo: ésta es la suprema perfección en esta vida, la virtud divina, la admirable suavidad”.</w:t>
      </w:r>
    </w:p>
    <w:p w14:paraId="2E786E2A" w14:textId="77777777" w:rsidR="00D643F1" w:rsidRPr="0013537F" w:rsidRDefault="00D643F1" w:rsidP="00D643F1">
      <w:pPr>
        <w:tabs>
          <w:tab w:val="left" w:pos="0"/>
        </w:tabs>
        <w:jc w:val="center"/>
        <w:rPr>
          <w:rFonts w:ascii="Times New Roman" w:hAnsi="Times New Roman" w:cs="Times New Roman"/>
          <w:sz w:val="24"/>
          <w:szCs w:val="24"/>
        </w:rPr>
      </w:pPr>
      <w:r w:rsidRPr="0013537F">
        <w:rPr>
          <w:rFonts w:ascii="Times New Roman" w:hAnsi="Times New Roman" w:cs="Times New Roman"/>
          <w:sz w:val="24"/>
          <w:szCs w:val="24"/>
        </w:rPr>
        <w:t>*****</w:t>
      </w:r>
    </w:p>
    <w:p w14:paraId="393A7685" w14:textId="77777777" w:rsidR="00900E1F" w:rsidRDefault="00D643F1" w:rsidP="00D643F1">
      <w:pPr>
        <w:tabs>
          <w:tab w:val="left" w:pos="0"/>
        </w:tabs>
        <w:jc w:val="both"/>
        <w:rPr>
          <w:rFonts w:ascii="Times New Roman" w:hAnsi="Times New Roman" w:cs="Times New Roman"/>
          <w:sz w:val="24"/>
          <w:szCs w:val="24"/>
        </w:rPr>
      </w:pPr>
      <w:r w:rsidRPr="0013537F">
        <w:rPr>
          <w:rFonts w:ascii="Times New Roman" w:hAnsi="Times New Roman" w:cs="Times New Roman"/>
          <w:i/>
          <w:sz w:val="24"/>
          <w:szCs w:val="24"/>
        </w:rPr>
        <w:t xml:space="preserve">“En cualquier caso, el encuentro con Jesús no es fruto de la investigación histórica ni de la reflexión doctrinal. Sólo acontece en la adhesión interior y en el seguimiento fiel. Con Jesús nos empezamos a encontrar cuando empezamos a confiar en Dios como confiaba él, cuando creemos en el amor como creía él, cuando nos acercamos a los que sufren como él se acercaba, cuando defendemos la vida como él, cuando miramos a las personas como él las miraba, cuando nos enfrentamos a la vida y a la muerte con la esperanza con que él se enfrentó, cuando contagiamos la Buena Noticia que él contagiaba”. </w:t>
      </w:r>
    </w:p>
    <w:p w14:paraId="6328ED11" w14:textId="77777777" w:rsidR="00EF5769" w:rsidRPr="00EF5769" w:rsidRDefault="00D643F1" w:rsidP="00EF5769">
      <w:pPr>
        <w:pStyle w:val="Sinespaciado"/>
        <w:jc w:val="right"/>
        <w:rPr>
          <w:rFonts w:ascii="Times New Roman" w:hAnsi="Times New Roman" w:cs="Times New Roman"/>
          <w:sz w:val="24"/>
          <w:szCs w:val="24"/>
        </w:rPr>
      </w:pPr>
      <w:r w:rsidRPr="00EF5769">
        <w:rPr>
          <w:rFonts w:ascii="Times New Roman" w:hAnsi="Times New Roman" w:cs="Times New Roman"/>
          <w:sz w:val="24"/>
          <w:szCs w:val="24"/>
        </w:rPr>
        <w:t xml:space="preserve">José Antonio PAGOLA, </w:t>
      </w:r>
    </w:p>
    <w:p w14:paraId="5D271B9F" w14:textId="341B9C9D" w:rsidR="00D643F1" w:rsidRPr="00EF5769" w:rsidRDefault="00D643F1" w:rsidP="00EF5769">
      <w:pPr>
        <w:pStyle w:val="Sinespaciado"/>
        <w:jc w:val="right"/>
        <w:rPr>
          <w:rFonts w:ascii="Times New Roman" w:hAnsi="Times New Roman" w:cs="Times New Roman"/>
          <w:sz w:val="24"/>
          <w:szCs w:val="24"/>
        </w:rPr>
      </w:pPr>
      <w:r w:rsidRPr="00EF5769">
        <w:rPr>
          <w:rFonts w:ascii="Times New Roman" w:hAnsi="Times New Roman" w:cs="Times New Roman"/>
          <w:sz w:val="24"/>
          <w:szCs w:val="24"/>
        </w:rPr>
        <w:t>“Jesús” – “Aproximación histórica”</w:t>
      </w:r>
      <w:r w:rsidR="00EF5769" w:rsidRPr="00EF5769">
        <w:rPr>
          <w:rFonts w:ascii="Times New Roman" w:hAnsi="Times New Roman" w:cs="Times New Roman"/>
          <w:sz w:val="24"/>
          <w:szCs w:val="24"/>
        </w:rPr>
        <w:t>,</w:t>
      </w:r>
      <w:r w:rsidRPr="00EF5769">
        <w:rPr>
          <w:rFonts w:ascii="Times New Roman" w:hAnsi="Times New Roman" w:cs="Times New Roman"/>
          <w:sz w:val="24"/>
          <w:szCs w:val="24"/>
        </w:rPr>
        <w:t xml:space="preserve"> PPC, 8ª. edición 2008, p.9</w:t>
      </w:r>
    </w:p>
    <w:p w14:paraId="47997BC4" w14:textId="77777777" w:rsidR="00EF5769" w:rsidRDefault="00EF5769" w:rsidP="00D643F1">
      <w:pPr>
        <w:tabs>
          <w:tab w:val="left" w:pos="0"/>
        </w:tabs>
        <w:jc w:val="both"/>
        <w:rPr>
          <w:rFonts w:ascii="Times New Roman" w:hAnsi="Times New Roman" w:cs="Times New Roman"/>
          <w:sz w:val="24"/>
          <w:szCs w:val="24"/>
        </w:rPr>
      </w:pPr>
    </w:p>
    <w:p w14:paraId="111E2DBE" w14:textId="07D01AD5" w:rsidR="00D643F1" w:rsidRPr="0013537F" w:rsidRDefault="00D643F1" w:rsidP="00D643F1">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El conocimiento “interno” del Señor es ese “conocimiento eminente de Cristo Jesús” que llevó a Pablo a “tenerlo todo por basura” (F</w:t>
      </w:r>
      <w:r w:rsidR="00EF5769">
        <w:rPr>
          <w:rFonts w:ascii="Times New Roman" w:hAnsi="Times New Roman" w:cs="Times New Roman"/>
          <w:sz w:val="24"/>
          <w:szCs w:val="24"/>
        </w:rPr>
        <w:t>i</w:t>
      </w:r>
      <w:r w:rsidRPr="0013537F">
        <w:rPr>
          <w:rFonts w:ascii="Times New Roman" w:hAnsi="Times New Roman" w:cs="Times New Roman"/>
          <w:sz w:val="24"/>
          <w:szCs w:val="24"/>
        </w:rPr>
        <w:t>lp 3, 4-12) y a establecer con Cristo una relación tal que ese conocimiento pasó a ser principio de una nueva vida: “Para mí vivir es Cristo” (F</w:t>
      </w:r>
      <w:r w:rsidR="00EF5769">
        <w:rPr>
          <w:rFonts w:ascii="Times New Roman" w:hAnsi="Times New Roman" w:cs="Times New Roman"/>
          <w:sz w:val="24"/>
          <w:szCs w:val="24"/>
        </w:rPr>
        <w:t>i</w:t>
      </w:r>
      <w:r w:rsidRPr="0013537F">
        <w:rPr>
          <w:rFonts w:ascii="Times New Roman" w:hAnsi="Times New Roman" w:cs="Times New Roman"/>
          <w:sz w:val="24"/>
          <w:szCs w:val="24"/>
        </w:rPr>
        <w:t xml:space="preserve">lp 1,21). “Con Cristo estoy crucificado y ya no vivo yo, es Cristo quien vive en mí” (Gál 2,19). </w:t>
      </w:r>
    </w:p>
    <w:p w14:paraId="5F2E60B0" w14:textId="77777777" w:rsidR="00D643F1" w:rsidRPr="0013537F" w:rsidRDefault="00D643F1" w:rsidP="00D643F1">
      <w:pPr>
        <w:tabs>
          <w:tab w:val="left" w:pos="0"/>
        </w:tabs>
        <w:spacing w:after="0" w:line="240" w:lineRule="auto"/>
        <w:ind w:left="708"/>
        <w:jc w:val="both"/>
        <w:rPr>
          <w:rFonts w:ascii="Times New Roman" w:hAnsi="Times New Roman" w:cs="Times New Roman"/>
          <w:b/>
          <w:sz w:val="24"/>
          <w:szCs w:val="24"/>
        </w:rPr>
      </w:pPr>
    </w:p>
    <w:p w14:paraId="2A6FD7EC" w14:textId="4ADAF8D6" w:rsidR="00D643F1" w:rsidRPr="00F41470" w:rsidRDefault="00D643F1" w:rsidP="006265B1">
      <w:pPr>
        <w:pStyle w:val="Prrafodelista"/>
        <w:numPr>
          <w:ilvl w:val="0"/>
          <w:numId w:val="83"/>
        </w:numPr>
        <w:tabs>
          <w:tab w:val="left" w:pos="0"/>
        </w:tabs>
        <w:spacing w:after="0" w:line="240" w:lineRule="auto"/>
        <w:rPr>
          <w:rFonts w:ascii="Times New Roman" w:hAnsi="Times New Roman" w:cs="Times New Roman"/>
          <w:sz w:val="24"/>
          <w:szCs w:val="24"/>
        </w:rPr>
      </w:pPr>
      <w:r w:rsidRPr="00F41470">
        <w:rPr>
          <w:rFonts w:ascii="Times New Roman" w:hAnsi="Times New Roman" w:cs="Times New Roman"/>
          <w:b/>
          <w:sz w:val="24"/>
          <w:szCs w:val="24"/>
        </w:rPr>
        <w:t xml:space="preserve">¿Quién es Cristo para </w:t>
      </w:r>
      <w:r w:rsidR="00EF5769" w:rsidRPr="00F41470">
        <w:rPr>
          <w:rFonts w:ascii="Times New Roman" w:hAnsi="Times New Roman" w:cs="Times New Roman"/>
          <w:b/>
          <w:sz w:val="24"/>
          <w:szCs w:val="24"/>
        </w:rPr>
        <w:t>mí?</w:t>
      </w:r>
      <w:r w:rsidR="00EF5769" w:rsidRPr="00F41470">
        <w:rPr>
          <w:rFonts w:ascii="Times New Roman" w:hAnsi="Times New Roman" w:cs="Times New Roman"/>
          <w:sz w:val="24"/>
          <w:szCs w:val="24"/>
        </w:rPr>
        <w:t xml:space="preserve"> (</w:t>
      </w:r>
      <w:r w:rsidRPr="00F41470">
        <w:rPr>
          <w:rFonts w:ascii="Times New Roman" w:hAnsi="Times New Roman" w:cs="Times New Roman"/>
          <w:sz w:val="24"/>
          <w:szCs w:val="24"/>
        </w:rPr>
        <w:t>Cfr. Mateo 16, 13-20)</w:t>
      </w:r>
    </w:p>
    <w:p w14:paraId="4443B3D9" w14:textId="77777777" w:rsidR="00F41470" w:rsidRPr="00F41470" w:rsidRDefault="00F41470" w:rsidP="00F41470">
      <w:pPr>
        <w:pStyle w:val="Prrafodelista"/>
        <w:tabs>
          <w:tab w:val="left" w:pos="0"/>
        </w:tabs>
        <w:spacing w:after="0" w:line="240" w:lineRule="auto"/>
        <w:ind w:left="1440"/>
        <w:rPr>
          <w:rFonts w:ascii="Times New Roman" w:hAnsi="Times New Roman" w:cs="Times New Roman"/>
          <w:sz w:val="24"/>
          <w:szCs w:val="24"/>
        </w:rPr>
      </w:pPr>
    </w:p>
    <w:p w14:paraId="1FBB2FBC" w14:textId="0E763890" w:rsidR="00D643F1" w:rsidRPr="0013537F" w:rsidRDefault="00D643F1" w:rsidP="00D643F1">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¿Quién es Él?  Esta pregunta se encuentra a cada momento en el Evangelio: en boca de las muchedumbres, de los discípulos de Jesús, de sus adversarios. Es una pregunta que genera una gran división; el Evangelio de Juan 7, 40-52 es extraordinariamente elocuente al respecto. </w:t>
      </w:r>
      <w:r w:rsidR="003556FE">
        <w:rPr>
          <w:rFonts w:ascii="Times New Roman" w:hAnsi="Times New Roman" w:cs="Times New Roman"/>
          <w:sz w:val="24"/>
          <w:szCs w:val="24"/>
        </w:rPr>
        <w:t>¿</w:t>
      </w:r>
      <w:r w:rsidRPr="0013537F">
        <w:rPr>
          <w:rFonts w:ascii="Times New Roman" w:hAnsi="Times New Roman" w:cs="Times New Roman"/>
          <w:sz w:val="24"/>
          <w:szCs w:val="24"/>
        </w:rPr>
        <w:t>Quién es él</w:t>
      </w:r>
      <w:r w:rsidR="003556FE">
        <w:rPr>
          <w:rFonts w:ascii="Times New Roman" w:hAnsi="Times New Roman" w:cs="Times New Roman"/>
          <w:sz w:val="24"/>
          <w:szCs w:val="24"/>
        </w:rPr>
        <w:t>?</w:t>
      </w:r>
      <w:r w:rsidRPr="0013537F">
        <w:rPr>
          <w:rFonts w:ascii="Times New Roman" w:hAnsi="Times New Roman" w:cs="Times New Roman"/>
          <w:sz w:val="24"/>
          <w:szCs w:val="24"/>
        </w:rPr>
        <w:t xml:space="preserve"> </w:t>
      </w:r>
      <w:r w:rsidR="003A1703">
        <w:rPr>
          <w:rFonts w:ascii="Times New Roman" w:hAnsi="Times New Roman" w:cs="Times New Roman"/>
          <w:sz w:val="24"/>
          <w:szCs w:val="24"/>
        </w:rPr>
        <w:t>Es</w:t>
      </w:r>
      <w:r w:rsidRPr="0013537F">
        <w:rPr>
          <w:rFonts w:ascii="Times New Roman" w:hAnsi="Times New Roman" w:cs="Times New Roman"/>
          <w:sz w:val="24"/>
          <w:szCs w:val="24"/>
        </w:rPr>
        <w:t xml:space="preserve"> también la pregunta que Jesús le hace a sus discípulos y nos hace a cada uno de nosotros. Me la hace hoy especialmente a mí. Y no me pregunta simplemente, </w:t>
      </w:r>
      <w:r w:rsidRPr="0013537F">
        <w:rPr>
          <w:rFonts w:ascii="Times New Roman" w:hAnsi="Times New Roman" w:cs="Times New Roman"/>
          <w:i/>
          <w:sz w:val="24"/>
          <w:szCs w:val="24"/>
        </w:rPr>
        <w:t xml:space="preserve">“¿Quién dice la gente que es el Hijo del hombre?” (Mateo 16,13), </w:t>
      </w:r>
      <w:r w:rsidRPr="0013537F">
        <w:rPr>
          <w:rFonts w:ascii="Times New Roman" w:hAnsi="Times New Roman" w:cs="Times New Roman"/>
          <w:sz w:val="24"/>
          <w:szCs w:val="24"/>
        </w:rPr>
        <w:t xml:space="preserve">sino: </w:t>
      </w:r>
      <w:r w:rsidRPr="0013537F">
        <w:rPr>
          <w:rFonts w:ascii="Times New Roman" w:hAnsi="Times New Roman" w:cs="Times New Roman"/>
          <w:i/>
          <w:sz w:val="24"/>
          <w:szCs w:val="24"/>
        </w:rPr>
        <w:t>“Y tú, ¿quién dices que soy yo?”</w:t>
      </w:r>
    </w:p>
    <w:p w14:paraId="6B22FF35" w14:textId="77777777" w:rsidR="00D643F1" w:rsidRPr="0013537F" w:rsidRDefault="00D643F1" w:rsidP="00D643F1">
      <w:pPr>
        <w:tabs>
          <w:tab w:val="left" w:pos="0"/>
        </w:tabs>
        <w:spacing w:after="0"/>
        <w:jc w:val="both"/>
        <w:rPr>
          <w:rFonts w:ascii="Times New Roman" w:hAnsi="Times New Roman" w:cs="Times New Roman"/>
          <w:b/>
          <w:i/>
          <w:sz w:val="24"/>
          <w:szCs w:val="24"/>
        </w:rPr>
      </w:pPr>
    </w:p>
    <w:p w14:paraId="38A59222" w14:textId="77777777" w:rsidR="00D643F1" w:rsidRDefault="00D643F1" w:rsidP="00D643F1">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De la respuesta que yo dé, depende todo el sentido de mi vida cristiana. Y hay muchas maneras de responder:</w:t>
      </w:r>
    </w:p>
    <w:p w14:paraId="0121C400" w14:textId="77777777" w:rsidR="003556FE" w:rsidRPr="0013537F" w:rsidRDefault="003556FE" w:rsidP="00D643F1">
      <w:pPr>
        <w:tabs>
          <w:tab w:val="left" w:pos="0"/>
        </w:tabs>
        <w:spacing w:after="0"/>
        <w:jc w:val="both"/>
        <w:rPr>
          <w:rFonts w:ascii="Times New Roman" w:hAnsi="Times New Roman" w:cs="Times New Roman"/>
          <w:sz w:val="24"/>
          <w:szCs w:val="24"/>
        </w:rPr>
      </w:pPr>
    </w:p>
    <w:p w14:paraId="4034AB20" w14:textId="77777777" w:rsidR="00D643F1" w:rsidRPr="0013537F" w:rsidRDefault="00D643F1" w:rsidP="00D643F1">
      <w:pPr>
        <w:tabs>
          <w:tab w:val="left" w:pos="0"/>
        </w:tabs>
        <w:spacing w:after="0"/>
        <w:ind w:left="708"/>
        <w:jc w:val="both"/>
        <w:rPr>
          <w:rFonts w:ascii="Times New Roman" w:hAnsi="Times New Roman" w:cs="Times New Roman"/>
          <w:i/>
          <w:sz w:val="24"/>
          <w:szCs w:val="24"/>
        </w:rPr>
      </w:pPr>
      <w:r w:rsidRPr="0013537F">
        <w:rPr>
          <w:rFonts w:ascii="Times New Roman" w:hAnsi="Times New Roman" w:cs="Times New Roman"/>
          <w:b/>
          <w:sz w:val="24"/>
          <w:szCs w:val="24"/>
        </w:rPr>
        <w:t xml:space="preserve">- Para las muchedumbres: </w:t>
      </w:r>
      <w:r w:rsidRPr="0013537F">
        <w:rPr>
          <w:rFonts w:ascii="Times New Roman" w:hAnsi="Times New Roman" w:cs="Times New Roman"/>
          <w:i/>
          <w:sz w:val="24"/>
          <w:szCs w:val="24"/>
        </w:rPr>
        <w:t>“Nadie ha hablado como este hombre. ¿No será éste el Mesías?”. “Bendito el que viene en nombre del Señor”. “Es Elías o uno de los profetas”.</w:t>
      </w:r>
    </w:p>
    <w:p w14:paraId="3F95D39A" w14:textId="77777777" w:rsidR="00D643F1" w:rsidRPr="0013537F" w:rsidRDefault="00D643F1" w:rsidP="00D643F1">
      <w:pPr>
        <w:tabs>
          <w:tab w:val="left" w:pos="0"/>
        </w:tabs>
        <w:spacing w:after="0"/>
        <w:ind w:left="708"/>
        <w:jc w:val="both"/>
        <w:rPr>
          <w:rFonts w:ascii="Times New Roman" w:hAnsi="Times New Roman" w:cs="Times New Roman"/>
          <w:i/>
          <w:sz w:val="24"/>
          <w:szCs w:val="24"/>
        </w:rPr>
      </w:pPr>
      <w:r w:rsidRPr="0013537F">
        <w:rPr>
          <w:rFonts w:ascii="Times New Roman" w:hAnsi="Times New Roman" w:cs="Times New Roman"/>
          <w:b/>
          <w:sz w:val="24"/>
          <w:szCs w:val="24"/>
        </w:rPr>
        <w:t xml:space="preserve">- Para Juan el Bautista: </w:t>
      </w:r>
      <w:r w:rsidRPr="0013537F">
        <w:rPr>
          <w:rFonts w:ascii="Times New Roman" w:hAnsi="Times New Roman" w:cs="Times New Roman"/>
          <w:i/>
          <w:sz w:val="24"/>
          <w:szCs w:val="24"/>
        </w:rPr>
        <w:t>“Éste es el Cordero de Dios, el que quita el pecado del mundo”. “No soy digno de desatarle las sandalias”.</w:t>
      </w:r>
    </w:p>
    <w:p w14:paraId="71E380C7"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b/>
          <w:sz w:val="24"/>
          <w:szCs w:val="24"/>
        </w:rPr>
        <w:t>- Para los enemigos: “</w:t>
      </w:r>
      <w:r w:rsidRPr="0013537F">
        <w:rPr>
          <w:rFonts w:ascii="Times New Roman" w:hAnsi="Times New Roman" w:cs="Times New Roman"/>
          <w:i/>
          <w:sz w:val="24"/>
          <w:szCs w:val="24"/>
        </w:rPr>
        <w:t>Es un borracho y un charlatán”;</w:t>
      </w:r>
      <w:r w:rsidRPr="0013537F">
        <w:rPr>
          <w:rFonts w:ascii="Times New Roman" w:hAnsi="Times New Roman" w:cs="Times New Roman"/>
          <w:sz w:val="24"/>
          <w:szCs w:val="24"/>
        </w:rPr>
        <w:t xml:space="preserve"> </w:t>
      </w:r>
      <w:r w:rsidRPr="0013537F">
        <w:rPr>
          <w:rFonts w:ascii="Times New Roman" w:hAnsi="Times New Roman" w:cs="Times New Roman"/>
          <w:i/>
          <w:sz w:val="24"/>
          <w:szCs w:val="24"/>
        </w:rPr>
        <w:t xml:space="preserve">“es un loco y un blasfemo”; </w:t>
      </w:r>
      <w:r w:rsidRPr="0013537F">
        <w:rPr>
          <w:rFonts w:ascii="Times New Roman" w:hAnsi="Times New Roman" w:cs="Times New Roman"/>
          <w:sz w:val="24"/>
          <w:szCs w:val="24"/>
        </w:rPr>
        <w:t>es un agitador peligroso; es un “seductor”.</w:t>
      </w:r>
    </w:p>
    <w:p w14:paraId="3FD03739" w14:textId="77777777" w:rsidR="00D643F1" w:rsidRPr="0013537F" w:rsidRDefault="00D643F1" w:rsidP="00D643F1">
      <w:pPr>
        <w:tabs>
          <w:tab w:val="left" w:pos="0"/>
        </w:tabs>
        <w:spacing w:after="0"/>
        <w:ind w:left="708"/>
        <w:jc w:val="both"/>
        <w:rPr>
          <w:rFonts w:ascii="Times New Roman" w:hAnsi="Times New Roman" w:cs="Times New Roman"/>
          <w:i/>
          <w:sz w:val="24"/>
          <w:szCs w:val="24"/>
        </w:rPr>
      </w:pPr>
      <w:r w:rsidRPr="0013537F">
        <w:rPr>
          <w:rFonts w:ascii="Times New Roman" w:hAnsi="Times New Roman" w:cs="Times New Roman"/>
          <w:b/>
          <w:sz w:val="24"/>
          <w:szCs w:val="24"/>
        </w:rPr>
        <w:t>- Para el ciego de nacimiento</w:t>
      </w:r>
      <w:r w:rsidRPr="0013537F">
        <w:rPr>
          <w:rFonts w:ascii="Times New Roman" w:hAnsi="Times New Roman" w:cs="Times New Roman"/>
          <w:b/>
          <w:i/>
          <w:sz w:val="24"/>
          <w:szCs w:val="24"/>
        </w:rPr>
        <w:t xml:space="preserve">: </w:t>
      </w:r>
      <w:r w:rsidRPr="0013537F">
        <w:rPr>
          <w:rFonts w:ascii="Times New Roman" w:hAnsi="Times New Roman" w:cs="Times New Roman"/>
          <w:i/>
          <w:sz w:val="24"/>
          <w:szCs w:val="24"/>
        </w:rPr>
        <w:t>“Quién es él, no lo sé. Sólo sé una cosa, que yo era ciego y ahora veo”.</w:t>
      </w:r>
    </w:p>
    <w:p w14:paraId="31E352F6" w14:textId="77777777" w:rsidR="00D643F1" w:rsidRPr="0013537F" w:rsidRDefault="00D643F1" w:rsidP="00D643F1">
      <w:pPr>
        <w:tabs>
          <w:tab w:val="left" w:pos="0"/>
        </w:tabs>
        <w:spacing w:after="0"/>
        <w:ind w:left="708"/>
        <w:jc w:val="both"/>
        <w:rPr>
          <w:rFonts w:ascii="Times New Roman" w:hAnsi="Times New Roman" w:cs="Times New Roman"/>
          <w:i/>
          <w:sz w:val="24"/>
          <w:szCs w:val="24"/>
        </w:rPr>
      </w:pPr>
      <w:r w:rsidRPr="0013537F">
        <w:rPr>
          <w:rFonts w:ascii="Times New Roman" w:hAnsi="Times New Roman" w:cs="Times New Roman"/>
          <w:b/>
          <w:sz w:val="24"/>
          <w:szCs w:val="24"/>
        </w:rPr>
        <w:t>- Para los discípulos</w:t>
      </w:r>
      <w:r w:rsidRPr="0013537F">
        <w:rPr>
          <w:rFonts w:ascii="Times New Roman" w:hAnsi="Times New Roman" w:cs="Times New Roman"/>
          <w:b/>
          <w:i/>
          <w:sz w:val="24"/>
          <w:szCs w:val="24"/>
        </w:rPr>
        <w:t xml:space="preserve">: </w:t>
      </w:r>
      <w:r w:rsidRPr="0013537F">
        <w:rPr>
          <w:rFonts w:ascii="Times New Roman" w:hAnsi="Times New Roman" w:cs="Times New Roman"/>
          <w:i/>
          <w:sz w:val="24"/>
          <w:szCs w:val="24"/>
        </w:rPr>
        <w:t>“¿Quién es éste que hasta el viento y el mar le obedecen?” “Verdaderamente eres el Hijo de Dios”. “Tú eres Cristo, el Hijo de Dios vivo”.</w:t>
      </w:r>
    </w:p>
    <w:p w14:paraId="78F26541" w14:textId="77777777" w:rsidR="00D643F1" w:rsidRPr="0013537F" w:rsidRDefault="00D643F1" w:rsidP="00D643F1">
      <w:pPr>
        <w:tabs>
          <w:tab w:val="left" w:pos="0"/>
        </w:tabs>
        <w:spacing w:after="0"/>
        <w:ind w:left="708"/>
        <w:jc w:val="both"/>
        <w:rPr>
          <w:rFonts w:ascii="Times New Roman" w:hAnsi="Times New Roman" w:cs="Times New Roman"/>
          <w:b/>
          <w:sz w:val="24"/>
          <w:szCs w:val="24"/>
        </w:rPr>
      </w:pPr>
      <w:r w:rsidRPr="0013537F">
        <w:rPr>
          <w:rFonts w:ascii="Times New Roman" w:hAnsi="Times New Roman" w:cs="Times New Roman"/>
          <w:b/>
          <w:sz w:val="24"/>
          <w:szCs w:val="24"/>
        </w:rPr>
        <w:t>- Para los hombres de hoy (</w:t>
      </w:r>
      <w:r w:rsidRPr="0013537F">
        <w:rPr>
          <w:rFonts w:ascii="Times New Roman" w:hAnsi="Times New Roman" w:cs="Times New Roman"/>
          <w:sz w:val="24"/>
          <w:szCs w:val="24"/>
        </w:rPr>
        <w:t>Tomado de una encuesta de la Revista Cambio)</w:t>
      </w:r>
    </w:p>
    <w:p w14:paraId="0623702B" w14:textId="77777777" w:rsidR="00D643F1" w:rsidRPr="0013537F" w:rsidRDefault="00D643F1" w:rsidP="006265B1">
      <w:pPr>
        <w:pStyle w:val="Prrafodelista"/>
        <w:numPr>
          <w:ilvl w:val="0"/>
          <w:numId w:val="24"/>
        </w:numPr>
        <w:tabs>
          <w:tab w:val="left" w:pos="0"/>
        </w:tabs>
        <w:spacing w:after="0"/>
        <w:jc w:val="both"/>
        <w:rPr>
          <w:rFonts w:ascii="Times New Roman" w:hAnsi="Times New Roman" w:cs="Times New Roman"/>
          <w:sz w:val="24"/>
          <w:szCs w:val="24"/>
        </w:rPr>
      </w:pPr>
      <w:r w:rsidRPr="0013537F">
        <w:rPr>
          <w:rFonts w:ascii="Times New Roman" w:hAnsi="Times New Roman" w:cs="Times New Roman"/>
          <w:i/>
          <w:sz w:val="24"/>
          <w:szCs w:val="24"/>
        </w:rPr>
        <w:t>“Jesús fue sin duda un importante y fascinante personaje de la historia universal, hombre innovador, que logró difundir en el mundo la fe en un solo Dios”</w:t>
      </w:r>
      <w:r w:rsidRPr="0013537F">
        <w:rPr>
          <w:rFonts w:ascii="Times New Roman" w:hAnsi="Times New Roman" w:cs="Times New Roman"/>
          <w:sz w:val="24"/>
          <w:szCs w:val="24"/>
        </w:rPr>
        <w:t xml:space="preserve"> (Judío Sefardita).</w:t>
      </w:r>
    </w:p>
    <w:p w14:paraId="1892D759" w14:textId="77777777" w:rsidR="00D643F1" w:rsidRPr="0013537F" w:rsidRDefault="00D643F1" w:rsidP="006265B1">
      <w:pPr>
        <w:pStyle w:val="Prrafodelista"/>
        <w:numPr>
          <w:ilvl w:val="0"/>
          <w:numId w:val="24"/>
        </w:numPr>
        <w:tabs>
          <w:tab w:val="left" w:pos="0"/>
        </w:tabs>
        <w:spacing w:after="0"/>
        <w:jc w:val="both"/>
        <w:rPr>
          <w:rFonts w:ascii="Times New Roman" w:hAnsi="Times New Roman" w:cs="Times New Roman"/>
          <w:sz w:val="24"/>
          <w:szCs w:val="24"/>
        </w:rPr>
      </w:pPr>
      <w:r w:rsidRPr="0013537F">
        <w:rPr>
          <w:rFonts w:ascii="Times New Roman" w:hAnsi="Times New Roman" w:cs="Times New Roman"/>
          <w:i/>
          <w:sz w:val="24"/>
          <w:szCs w:val="24"/>
        </w:rPr>
        <w:lastRenderedPageBreak/>
        <w:t>“Es el ser más puro que ha aparecido en la Tierra y el modelo de perfección moral a que puede aspirar el ser humano”</w:t>
      </w:r>
      <w:r w:rsidRPr="0013537F">
        <w:rPr>
          <w:rFonts w:ascii="Times New Roman" w:hAnsi="Times New Roman" w:cs="Times New Roman"/>
          <w:sz w:val="24"/>
          <w:szCs w:val="24"/>
        </w:rPr>
        <w:t xml:space="preserve"> (Espiritista).</w:t>
      </w:r>
    </w:p>
    <w:p w14:paraId="545C2DE0" w14:textId="77777777" w:rsidR="00D643F1" w:rsidRPr="0013537F" w:rsidRDefault="00D643F1" w:rsidP="006265B1">
      <w:pPr>
        <w:pStyle w:val="Prrafodelista"/>
        <w:numPr>
          <w:ilvl w:val="0"/>
          <w:numId w:val="24"/>
        </w:numPr>
        <w:tabs>
          <w:tab w:val="left" w:pos="0"/>
        </w:tabs>
        <w:spacing w:after="0"/>
        <w:jc w:val="both"/>
        <w:rPr>
          <w:rFonts w:ascii="Times New Roman" w:hAnsi="Times New Roman" w:cs="Times New Roman"/>
          <w:sz w:val="24"/>
          <w:szCs w:val="24"/>
        </w:rPr>
      </w:pPr>
      <w:r w:rsidRPr="0013537F">
        <w:rPr>
          <w:rFonts w:ascii="Times New Roman" w:hAnsi="Times New Roman" w:cs="Times New Roman"/>
          <w:i/>
          <w:sz w:val="24"/>
          <w:szCs w:val="24"/>
        </w:rPr>
        <w:t>“Para nosotros, Jesucristo es un maestro espiritual y un representante de Dios, Krishna”</w:t>
      </w:r>
      <w:r w:rsidRPr="0013537F">
        <w:rPr>
          <w:rFonts w:ascii="Times New Roman" w:hAnsi="Times New Roman" w:cs="Times New Roman"/>
          <w:sz w:val="24"/>
          <w:szCs w:val="24"/>
        </w:rPr>
        <w:t xml:space="preserve"> (Miembro del “Hare Krishna”).</w:t>
      </w:r>
    </w:p>
    <w:p w14:paraId="6F58BB38" w14:textId="77777777" w:rsidR="00D643F1" w:rsidRPr="0013537F" w:rsidRDefault="00D643F1" w:rsidP="006265B1">
      <w:pPr>
        <w:pStyle w:val="Prrafodelista"/>
        <w:numPr>
          <w:ilvl w:val="0"/>
          <w:numId w:val="24"/>
        </w:numPr>
        <w:tabs>
          <w:tab w:val="left" w:pos="0"/>
        </w:tabs>
        <w:spacing w:after="0"/>
        <w:jc w:val="both"/>
        <w:rPr>
          <w:rFonts w:ascii="Times New Roman" w:hAnsi="Times New Roman" w:cs="Times New Roman"/>
          <w:sz w:val="24"/>
          <w:szCs w:val="24"/>
        </w:rPr>
      </w:pPr>
      <w:r w:rsidRPr="0013537F">
        <w:rPr>
          <w:rFonts w:ascii="Times New Roman" w:hAnsi="Times New Roman" w:cs="Times New Roman"/>
          <w:i/>
          <w:sz w:val="24"/>
          <w:szCs w:val="24"/>
        </w:rPr>
        <w:t>“Es claro que fue un hombre. Su carácter divino es cuestión de creencia. Su legado como hombre no pierde su valor histórico por el hecho de que alguien no crea en su divinidad”</w:t>
      </w:r>
      <w:r w:rsidRPr="0013537F">
        <w:rPr>
          <w:rFonts w:ascii="Times New Roman" w:hAnsi="Times New Roman" w:cs="Times New Roman"/>
          <w:sz w:val="24"/>
          <w:szCs w:val="24"/>
        </w:rPr>
        <w:t xml:space="preserve"> (Ateo)</w:t>
      </w:r>
    </w:p>
    <w:p w14:paraId="3A13532C" w14:textId="77777777" w:rsidR="00D643F1" w:rsidRPr="0013537F" w:rsidRDefault="00D643F1" w:rsidP="006265B1">
      <w:pPr>
        <w:pStyle w:val="Prrafodelista"/>
        <w:numPr>
          <w:ilvl w:val="0"/>
          <w:numId w:val="24"/>
        </w:numPr>
        <w:tabs>
          <w:tab w:val="left" w:pos="0"/>
        </w:tabs>
        <w:spacing w:after="0"/>
        <w:jc w:val="both"/>
        <w:rPr>
          <w:rFonts w:ascii="Times New Roman" w:hAnsi="Times New Roman" w:cs="Times New Roman"/>
          <w:sz w:val="24"/>
          <w:szCs w:val="24"/>
        </w:rPr>
      </w:pPr>
      <w:r w:rsidRPr="0013537F">
        <w:rPr>
          <w:rFonts w:ascii="Times New Roman" w:hAnsi="Times New Roman" w:cs="Times New Roman"/>
          <w:i/>
          <w:sz w:val="24"/>
          <w:szCs w:val="24"/>
        </w:rPr>
        <w:t>“Sí, es Dios y todos lo somos en potencia. Nació y creció convirtiéndose en ser humano perfecto en la «vida» o encarnación de hace 2.000 años y pasó a ser Maestro de Sabiduría”</w:t>
      </w:r>
      <w:r w:rsidRPr="0013537F">
        <w:rPr>
          <w:rFonts w:ascii="Times New Roman" w:hAnsi="Times New Roman" w:cs="Times New Roman"/>
          <w:sz w:val="24"/>
          <w:szCs w:val="24"/>
        </w:rPr>
        <w:t xml:space="preserve"> (Miembro de la Sociedad Teosófica).</w:t>
      </w:r>
    </w:p>
    <w:p w14:paraId="126A9455" w14:textId="77777777" w:rsidR="00D643F1" w:rsidRPr="0013537F" w:rsidRDefault="00D643F1" w:rsidP="00D643F1">
      <w:pPr>
        <w:tabs>
          <w:tab w:val="left" w:pos="0"/>
        </w:tabs>
        <w:spacing w:after="0"/>
        <w:jc w:val="both"/>
        <w:rPr>
          <w:rFonts w:ascii="Times New Roman" w:hAnsi="Times New Roman" w:cs="Times New Roman"/>
          <w:b/>
          <w:i/>
          <w:sz w:val="24"/>
          <w:szCs w:val="24"/>
        </w:rPr>
      </w:pPr>
    </w:p>
    <w:p w14:paraId="1DC93016" w14:textId="77777777" w:rsidR="00D643F1" w:rsidRPr="0013537F" w:rsidRDefault="00D643F1" w:rsidP="00D643F1">
      <w:pPr>
        <w:tabs>
          <w:tab w:val="left" w:pos="0"/>
        </w:tabs>
        <w:spacing w:after="0"/>
        <w:jc w:val="both"/>
        <w:rPr>
          <w:rFonts w:ascii="Times New Roman" w:hAnsi="Times New Roman" w:cs="Times New Roman"/>
          <w:b/>
          <w:sz w:val="24"/>
          <w:szCs w:val="24"/>
        </w:rPr>
      </w:pPr>
      <w:r w:rsidRPr="0013537F">
        <w:rPr>
          <w:rFonts w:ascii="Times New Roman" w:hAnsi="Times New Roman" w:cs="Times New Roman"/>
          <w:b/>
          <w:i/>
          <w:sz w:val="24"/>
          <w:szCs w:val="24"/>
        </w:rPr>
        <w:t xml:space="preserve">   </w:t>
      </w:r>
      <w:r w:rsidRPr="0013537F">
        <w:rPr>
          <w:rFonts w:ascii="Times New Roman" w:hAnsi="Times New Roman" w:cs="Times New Roman"/>
          <w:b/>
          <w:sz w:val="24"/>
          <w:szCs w:val="24"/>
        </w:rPr>
        <w:t>Sentido de mi respuesta</w:t>
      </w:r>
    </w:p>
    <w:p w14:paraId="0DAD438F"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¿Y para mí?  No la invitación es a dar una respuesta conceptual, ideológica. La invitación es a responder con la vida: es, decir, desde lo que mi vida dice de Él.</w:t>
      </w:r>
    </w:p>
    <w:p w14:paraId="4B057DD2" w14:textId="77777777" w:rsidR="00D643F1" w:rsidRPr="0013537F" w:rsidRDefault="00D643F1" w:rsidP="006265B1">
      <w:pPr>
        <w:pStyle w:val="Prrafodelista"/>
        <w:numPr>
          <w:ilvl w:val="0"/>
          <w:numId w:val="47"/>
        </w:num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¿Quién es Cristo </w:t>
      </w:r>
      <w:r w:rsidRPr="0013537F">
        <w:rPr>
          <w:rFonts w:ascii="Times New Roman" w:hAnsi="Times New Roman" w:cs="Times New Roman"/>
          <w:b/>
          <w:sz w:val="24"/>
          <w:szCs w:val="24"/>
        </w:rPr>
        <w:t xml:space="preserve">para </w:t>
      </w:r>
      <w:r w:rsidRPr="0013537F">
        <w:rPr>
          <w:rFonts w:ascii="Times New Roman" w:hAnsi="Times New Roman" w:cs="Times New Roman"/>
          <w:sz w:val="24"/>
          <w:szCs w:val="24"/>
        </w:rPr>
        <w:t>mí?  ¿Qué papel juega en mi vida?</w:t>
      </w:r>
    </w:p>
    <w:p w14:paraId="2CB8B5F6" w14:textId="77777777" w:rsidR="00D643F1" w:rsidRPr="0013537F" w:rsidRDefault="00D643F1" w:rsidP="006265B1">
      <w:pPr>
        <w:pStyle w:val="Prrafodelista"/>
        <w:numPr>
          <w:ilvl w:val="0"/>
          <w:numId w:val="47"/>
        </w:num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¿Quién digo que es Jesús </w:t>
      </w:r>
      <w:r w:rsidRPr="0013537F">
        <w:rPr>
          <w:rFonts w:ascii="Times New Roman" w:hAnsi="Times New Roman" w:cs="Times New Roman"/>
          <w:b/>
          <w:sz w:val="24"/>
          <w:szCs w:val="24"/>
        </w:rPr>
        <w:t>con mi vida</w:t>
      </w:r>
      <w:r w:rsidRPr="0013537F">
        <w:rPr>
          <w:rFonts w:ascii="Times New Roman" w:hAnsi="Times New Roman" w:cs="Times New Roman"/>
          <w:sz w:val="24"/>
          <w:szCs w:val="24"/>
        </w:rPr>
        <w:t>?</w:t>
      </w:r>
    </w:p>
    <w:p w14:paraId="5EAB4C54"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c) ¿Qué es lo que más me interesa de Él?</w:t>
      </w:r>
    </w:p>
    <w:p w14:paraId="6C9C0D40"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       - ¿Sus </w:t>
      </w:r>
      <w:r w:rsidRPr="0013537F">
        <w:rPr>
          <w:rFonts w:ascii="Times New Roman" w:hAnsi="Times New Roman" w:cs="Times New Roman"/>
          <w:b/>
          <w:sz w:val="24"/>
          <w:szCs w:val="24"/>
        </w:rPr>
        <w:t>enseñanzas</w:t>
      </w:r>
      <w:r w:rsidRPr="0013537F">
        <w:rPr>
          <w:rFonts w:ascii="Times New Roman" w:hAnsi="Times New Roman" w:cs="Times New Roman"/>
          <w:sz w:val="24"/>
          <w:szCs w:val="24"/>
        </w:rPr>
        <w:t>?</w:t>
      </w:r>
      <w:r w:rsidRPr="0013537F">
        <w:rPr>
          <w:rFonts w:ascii="Times New Roman" w:hAnsi="Times New Roman" w:cs="Times New Roman"/>
          <w:b/>
          <w:sz w:val="24"/>
          <w:szCs w:val="24"/>
        </w:rPr>
        <w:t xml:space="preserve">  </w:t>
      </w:r>
      <w:r w:rsidRPr="0013537F">
        <w:rPr>
          <w:rFonts w:ascii="Times New Roman" w:hAnsi="Times New Roman" w:cs="Times New Roman"/>
          <w:sz w:val="24"/>
          <w:szCs w:val="24"/>
        </w:rPr>
        <w:t>¿Cuál, en concreto?  ¿Cómo la vivo?</w:t>
      </w:r>
    </w:p>
    <w:p w14:paraId="39B54F2E"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       - ¿Su </w:t>
      </w:r>
      <w:r w:rsidRPr="0013537F">
        <w:rPr>
          <w:rFonts w:ascii="Times New Roman" w:hAnsi="Times New Roman" w:cs="Times New Roman"/>
          <w:b/>
          <w:sz w:val="24"/>
          <w:szCs w:val="24"/>
        </w:rPr>
        <w:t>persona</w:t>
      </w:r>
      <w:r w:rsidRPr="0013537F">
        <w:rPr>
          <w:rFonts w:ascii="Times New Roman" w:hAnsi="Times New Roman" w:cs="Times New Roman"/>
          <w:sz w:val="24"/>
          <w:szCs w:val="24"/>
        </w:rPr>
        <w:t>? ¿Cómo me relaciono con ella?</w:t>
      </w:r>
    </w:p>
    <w:p w14:paraId="7BAB6628"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       - ¿Su </w:t>
      </w:r>
      <w:r w:rsidRPr="0013537F">
        <w:rPr>
          <w:rFonts w:ascii="Times New Roman" w:hAnsi="Times New Roman" w:cs="Times New Roman"/>
          <w:b/>
          <w:sz w:val="24"/>
          <w:szCs w:val="24"/>
        </w:rPr>
        <w:t xml:space="preserve">influjo </w:t>
      </w:r>
      <w:r w:rsidRPr="0013537F">
        <w:rPr>
          <w:rFonts w:ascii="Times New Roman" w:hAnsi="Times New Roman" w:cs="Times New Roman"/>
          <w:sz w:val="24"/>
          <w:szCs w:val="24"/>
        </w:rPr>
        <w:t>en la historia, en la cultura? ¿Cómo actúa en mí?</w:t>
      </w:r>
    </w:p>
    <w:p w14:paraId="797B138D"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       - ¿Su </w:t>
      </w:r>
      <w:r w:rsidRPr="0013537F">
        <w:rPr>
          <w:rFonts w:ascii="Times New Roman" w:hAnsi="Times New Roman" w:cs="Times New Roman"/>
          <w:b/>
          <w:sz w:val="24"/>
          <w:szCs w:val="24"/>
        </w:rPr>
        <w:t>ejemplo</w:t>
      </w:r>
      <w:r w:rsidRPr="0013537F">
        <w:rPr>
          <w:rFonts w:ascii="Times New Roman" w:hAnsi="Times New Roman" w:cs="Times New Roman"/>
          <w:sz w:val="24"/>
          <w:szCs w:val="24"/>
        </w:rPr>
        <w:t>? ¿Su amor a los demás?  ¿Qué efecto produce en mí?</w:t>
      </w:r>
    </w:p>
    <w:p w14:paraId="01A9EE5B" w14:textId="77777777"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       - ¿Su </w:t>
      </w:r>
      <w:r w:rsidRPr="0013537F">
        <w:rPr>
          <w:rFonts w:ascii="Times New Roman" w:hAnsi="Times New Roman" w:cs="Times New Roman"/>
          <w:b/>
          <w:sz w:val="24"/>
          <w:szCs w:val="24"/>
        </w:rPr>
        <w:t>presencia</w:t>
      </w:r>
      <w:r w:rsidRPr="0013537F">
        <w:rPr>
          <w:rFonts w:ascii="Times New Roman" w:hAnsi="Times New Roman" w:cs="Times New Roman"/>
          <w:sz w:val="24"/>
          <w:szCs w:val="24"/>
        </w:rPr>
        <w:t>?  ¿Qué produce en mí?</w:t>
      </w:r>
    </w:p>
    <w:p w14:paraId="04A176E2" w14:textId="77777777" w:rsidR="003556FE"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d) En definitiva, ¿qué es </w:t>
      </w:r>
      <w:r w:rsidRPr="0013537F">
        <w:rPr>
          <w:rFonts w:ascii="Times New Roman" w:hAnsi="Times New Roman" w:cs="Times New Roman"/>
          <w:b/>
          <w:sz w:val="24"/>
          <w:szCs w:val="24"/>
        </w:rPr>
        <w:t xml:space="preserve">lo esencial de Cristo </w:t>
      </w:r>
      <w:r w:rsidRPr="0013537F">
        <w:rPr>
          <w:rFonts w:ascii="Times New Roman" w:hAnsi="Times New Roman" w:cs="Times New Roman"/>
          <w:sz w:val="24"/>
          <w:szCs w:val="24"/>
        </w:rPr>
        <w:t>para mí?</w:t>
      </w:r>
    </w:p>
    <w:p w14:paraId="5969BDAE" w14:textId="77777777" w:rsidR="003556FE" w:rsidRDefault="003556FE" w:rsidP="00D643F1">
      <w:pPr>
        <w:tabs>
          <w:tab w:val="left" w:pos="0"/>
        </w:tabs>
        <w:spacing w:after="0"/>
        <w:ind w:left="708"/>
        <w:jc w:val="both"/>
        <w:rPr>
          <w:rFonts w:ascii="Times New Roman" w:hAnsi="Times New Roman" w:cs="Times New Roman"/>
          <w:sz w:val="24"/>
          <w:szCs w:val="24"/>
        </w:rPr>
      </w:pPr>
      <w:r>
        <w:rPr>
          <w:rFonts w:ascii="Times New Roman" w:hAnsi="Times New Roman" w:cs="Times New Roman"/>
          <w:sz w:val="24"/>
          <w:szCs w:val="24"/>
        </w:rPr>
        <w:t xml:space="preserve">e) </w:t>
      </w:r>
      <w:r w:rsidR="00D643F1" w:rsidRPr="0013537F">
        <w:rPr>
          <w:rFonts w:ascii="Times New Roman" w:hAnsi="Times New Roman" w:cs="Times New Roman"/>
          <w:sz w:val="24"/>
          <w:szCs w:val="24"/>
        </w:rPr>
        <w:t xml:space="preserve">¿Arriesgo mi vida por Él? ¿Estaría dispuesto a </w:t>
      </w:r>
      <w:r w:rsidR="00D643F1" w:rsidRPr="0013537F">
        <w:rPr>
          <w:rFonts w:ascii="Times New Roman" w:hAnsi="Times New Roman" w:cs="Times New Roman"/>
          <w:b/>
          <w:sz w:val="24"/>
          <w:szCs w:val="24"/>
        </w:rPr>
        <w:t xml:space="preserve">“perder la vida” </w:t>
      </w:r>
      <w:r w:rsidR="00D643F1" w:rsidRPr="0013537F">
        <w:rPr>
          <w:rFonts w:ascii="Times New Roman" w:hAnsi="Times New Roman" w:cs="Times New Roman"/>
          <w:sz w:val="24"/>
          <w:szCs w:val="24"/>
        </w:rPr>
        <w:t>por Él?</w:t>
      </w:r>
    </w:p>
    <w:p w14:paraId="2F2B9161" w14:textId="1A9B787B" w:rsidR="00D643F1" w:rsidRPr="0013537F" w:rsidRDefault="00D643F1" w:rsidP="00D643F1">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sz w:val="24"/>
          <w:szCs w:val="24"/>
        </w:rPr>
        <w:t xml:space="preserve">  </w:t>
      </w:r>
    </w:p>
    <w:p w14:paraId="640B428F" w14:textId="77777777" w:rsidR="00D643F1" w:rsidRPr="0013537F" w:rsidRDefault="00D643F1" w:rsidP="00D643F1">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“Para ello necesitamos conocerlo de manera más viva y concreta, comprender mejor su proyecto, captar bien su intención de fondo, sintonizar con él, recuperar el «fuego» que él encendió en sus primeros seguidores, contagiarnos de su pasión por Dios y su compasión por los últimos.” </w:t>
      </w:r>
      <w:r w:rsidRPr="0013537F">
        <w:rPr>
          <w:rStyle w:val="Refdenotaalpie"/>
          <w:rFonts w:ascii="Times New Roman" w:hAnsi="Times New Roman" w:cs="Times New Roman"/>
          <w:sz w:val="24"/>
          <w:szCs w:val="24"/>
        </w:rPr>
        <w:footnoteReference w:id="4"/>
      </w:r>
    </w:p>
    <w:p w14:paraId="0D6BECE5" w14:textId="77777777" w:rsidR="00F41470" w:rsidRDefault="00F41470" w:rsidP="00F41470">
      <w:pPr>
        <w:rPr>
          <w:rFonts w:ascii="Times New Roman" w:hAnsi="Times New Roman" w:cs="Times New Roman"/>
          <w:b/>
          <w:sz w:val="24"/>
          <w:szCs w:val="24"/>
        </w:rPr>
      </w:pPr>
    </w:p>
    <w:p w14:paraId="0F83BF17" w14:textId="715179CC" w:rsidR="00D643F1" w:rsidRPr="0013537F" w:rsidRDefault="00D643F1" w:rsidP="00F41470">
      <w:pPr>
        <w:rPr>
          <w:rFonts w:ascii="Times New Roman" w:hAnsi="Times New Roman" w:cs="Times New Roman"/>
          <w:sz w:val="24"/>
          <w:szCs w:val="24"/>
        </w:rPr>
      </w:pPr>
      <w:r w:rsidRPr="0013537F">
        <w:rPr>
          <w:rFonts w:ascii="Times New Roman" w:hAnsi="Times New Roman" w:cs="Times New Roman"/>
          <w:b/>
          <w:sz w:val="24"/>
          <w:szCs w:val="24"/>
        </w:rPr>
        <w:t xml:space="preserve">4. De la amistad familiar con </w:t>
      </w:r>
      <w:r w:rsidR="00EF5769" w:rsidRPr="0013537F">
        <w:rPr>
          <w:rFonts w:ascii="Times New Roman" w:hAnsi="Times New Roman" w:cs="Times New Roman"/>
          <w:b/>
          <w:sz w:val="24"/>
          <w:szCs w:val="24"/>
        </w:rPr>
        <w:t>Jesús</w:t>
      </w:r>
      <w:r w:rsidR="00EF5769">
        <w:rPr>
          <w:rFonts w:ascii="Times New Roman" w:hAnsi="Times New Roman" w:cs="Times New Roman"/>
          <w:b/>
          <w:sz w:val="24"/>
          <w:szCs w:val="24"/>
        </w:rPr>
        <w:t>.</w:t>
      </w:r>
      <w:r w:rsidR="00F41470">
        <w:rPr>
          <w:rFonts w:ascii="Times New Roman" w:hAnsi="Times New Roman" w:cs="Times New Roman"/>
          <w:b/>
          <w:sz w:val="24"/>
          <w:szCs w:val="24"/>
        </w:rPr>
        <w:t xml:space="preserve"> </w:t>
      </w:r>
      <w:r w:rsidRPr="0013537F">
        <w:rPr>
          <w:rFonts w:ascii="Times New Roman" w:hAnsi="Times New Roman" w:cs="Times New Roman"/>
          <w:sz w:val="24"/>
          <w:szCs w:val="24"/>
        </w:rPr>
        <w:t>(Apartes del Libro II, Capítulo VIII, de “La Imitación de Cristo”)</w:t>
      </w:r>
    </w:p>
    <w:p w14:paraId="4C4693D8" w14:textId="77777777" w:rsidR="00D643F1" w:rsidRPr="004A2CFF" w:rsidRDefault="00D643F1" w:rsidP="00D643F1">
      <w:pPr>
        <w:jc w:val="both"/>
        <w:rPr>
          <w:rFonts w:ascii="Times New Roman" w:hAnsi="Times New Roman" w:cs="Times New Roman"/>
          <w:sz w:val="24"/>
          <w:szCs w:val="24"/>
        </w:rPr>
      </w:pPr>
      <w:r w:rsidRPr="004A2CFF">
        <w:rPr>
          <w:rFonts w:ascii="Times New Roman" w:hAnsi="Times New Roman" w:cs="Times New Roman"/>
          <w:sz w:val="24"/>
          <w:szCs w:val="24"/>
        </w:rPr>
        <w:t>Cuando Jesús está presente, todo es bueno, y ninguna cosa parece difícil; más cuando está ausente, todo se vuelve gravoso. Cuando Jesús no habla al alma, vano es todo consuelo; más si Jesús habla una sola palabra, entonces es grande la consolación que se siente. (…) ¡Cuán árido y duro eres sin Jesús! ¡Cuán vano e insensato si codicias algo fuera de Jesús!</w:t>
      </w:r>
    </w:p>
    <w:p w14:paraId="4AA2B20A" w14:textId="77777777" w:rsidR="00D643F1" w:rsidRPr="004A2CFF" w:rsidRDefault="00D643F1" w:rsidP="00D643F1">
      <w:pPr>
        <w:jc w:val="both"/>
        <w:rPr>
          <w:rFonts w:ascii="Times New Roman" w:hAnsi="Times New Roman" w:cs="Times New Roman"/>
          <w:sz w:val="24"/>
          <w:szCs w:val="24"/>
        </w:rPr>
      </w:pPr>
      <w:r w:rsidRPr="004A2CFF">
        <w:rPr>
          <w:rFonts w:ascii="Times New Roman" w:hAnsi="Times New Roman" w:cs="Times New Roman"/>
          <w:sz w:val="24"/>
          <w:szCs w:val="24"/>
        </w:rPr>
        <w:t>¿Qué puede darte el mundo sin Jesús? Estar sin Jesús es grave infierno; estar con Jesús es dulce paraíso. Si Jesús estuviere contigo, ningún enemigo podrá dañarte (Rom., VIII,31). Quien halla a Jesús, halla un buen tesoro, más aún, un tesoro bueno sobre todo bien. Y el que pierde a Jesús, pierde muchísimo más que si perdiese todo el mundo. Muy pobre es el que vive sin Jesús; riquísimo el que está bien con Jesús.</w:t>
      </w:r>
    </w:p>
    <w:p w14:paraId="5E950B0A" w14:textId="77777777" w:rsidR="00D643F1" w:rsidRDefault="00D643F1" w:rsidP="00D643F1">
      <w:pPr>
        <w:pBdr>
          <w:bottom w:val="single" w:sz="6" w:space="1" w:color="auto"/>
        </w:pBdr>
        <w:jc w:val="both"/>
        <w:rPr>
          <w:rFonts w:ascii="Times New Roman" w:hAnsi="Times New Roman" w:cs="Times New Roman"/>
          <w:sz w:val="24"/>
          <w:szCs w:val="24"/>
        </w:rPr>
      </w:pPr>
      <w:r w:rsidRPr="004A2CFF">
        <w:rPr>
          <w:rFonts w:ascii="Times New Roman" w:hAnsi="Times New Roman" w:cs="Times New Roman"/>
          <w:sz w:val="24"/>
          <w:szCs w:val="24"/>
        </w:rPr>
        <w:t xml:space="preserve">Sin un amigo no puedes vivir contento; y si Jesús no fuere tu amigo sobre todo los demás amigos, estarás sumamente triste y desconsolado. Por lo tanto, obras muy neciamente, si en algún otro fuera de Él confías y </w:t>
      </w:r>
      <w:r w:rsidRPr="004A2CFF">
        <w:rPr>
          <w:rFonts w:ascii="Times New Roman" w:hAnsi="Times New Roman" w:cs="Times New Roman"/>
          <w:sz w:val="24"/>
          <w:szCs w:val="24"/>
        </w:rPr>
        <w:lastRenderedPageBreak/>
        <w:t>te alegras. Es preferible tener todo el mundo contrario, que tener ofendido a Jesús. Sea, pues, Jesús tu amigo especialísimo entre todos tus amigos.</w:t>
      </w:r>
    </w:p>
    <w:p w14:paraId="20F16B9F" w14:textId="77777777" w:rsidR="00F41470" w:rsidRPr="0013537F" w:rsidRDefault="00F41470" w:rsidP="00D643F1">
      <w:pPr>
        <w:pBdr>
          <w:bottom w:val="single" w:sz="6" w:space="1" w:color="auto"/>
        </w:pBdr>
        <w:jc w:val="both"/>
        <w:rPr>
          <w:rFonts w:ascii="Times New Roman" w:hAnsi="Times New Roman" w:cs="Times New Roman"/>
          <w:sz w:val="24"/>
          <w:szCs w:val="24"/>
        </w:rPr>
      </w:pPr>
    </w:p>
    <w:p w14:paraId="5422E50F" w14:textId="080B811E" w:rsidR="00EF5769" w:rsidRDefault="00EF5769">
      <w:pPr>
        <w:spacing w:after="160" w:line="278" w:lineRule="auto"/>
        <w:rPr>
          <w:rFonts w:ascii="Times New Roman" w:hAnsi="Times New Roman" w:cs="Times New Roman"/>
          <w:sz w:val="24"/>
          <w:szCs w:val="24"/>
        </w:rPr>
      </w:pPr>
    </w:p>
    <w:p w14:paraId="591BEA4C" w14:textId="3C6523C1" w:rsidR="00D643F1" w:rsidRPr="0013537F" w:rsidRDefault="00D643F1" w:rsidP="0037389A">
      <w:pPr>
        <w:rPr>
          <w:rFonts w:ascii="Times New Roman" w:hAnsi="Times New Roman" w:cs="Times New Roman"/>
          <w:sz w:val="24"/>
          <w:szCs w:val="24"/>
        </w:rPr>
      </w:pPr>
      <w:r w:rsidRPr="0013537F">
        <w:rPr>
          <w:rFonts w:ascii="Times New Roman" w:hAnsi="Times New Roman" w:cs="Times New Roman"/>
          <w:sz w:val="24"/>
          <w:szCs w:val="24"/>
        </w:rPr>
        <w:t>2º. Ejercicio</w:t>
      </w:r>
    </w:p>
    <w:p w14:paraId="1EF83808" w14:textId="77777777" w:rsidR="00D643F1" w:rsidRPr="0013537F" w:rsidRDefault="00D643F1" w:rsidP="00D643F1">
      <w:pPr>
        <w:tabs>
          <w:tab w:val="left" w:pos="0"/>
        </w:tabs>
        <w:ind w:left="708"/>
        <w:jc w:val="center"/>
        <w:rPr>
          <w:rFonts w:ascii="Times New Roman" w:hAnsi="Times New Roman" w:cs="Times New Roman"/>
          <w:b/>
          <w:sz w:val="24"/>
          <w:szCs w:val="24"/>
        </w:rPr>
      </w:pPr>
      <w:r w:rsidRPr="0013537F">
        <w:rPr>
          <w:rFonts w:ascii="Times New Roman" w:hAnsi="Times New Roman" w:cs="Times New Roman"/>
          <w:b/>
          <w:sz w:val="24"/>
          <w:szCs w:val="24"/>
        </w:rPr>
        <w:t>JESÚS, EL HOMBRE LIBRE PARA LOS DEMÁS</w:t>
      </w:r>
    </w:p>
    <w:p w14:paraId="4BDE4CC6" w14:textId="77777777" w:rsidR="00D643F1" w:rsidRPr="0013537F" w:rsidRDefault="00D643F1" w:rsidP="006265B1">
      <w:pPr>
        <w:numPr>
          <w:ilvl w:val="0"/>
          <w:numId w:val="25"/>
        </w:numPr>
        <w:tabs>
          <w:tab w:val="left" w:pos="0"/>
        </w:tabs>
        <w:jc w:val="both"/>
        <w:rPr>
          <w:rFonts w:ascii="Times New Roman" w:hAnsi="Times New Roman" w:cs="Times New Roman"/>
          <w:b/>
          <w:sz w:val="24"/>
          <w:szCs w:val="24"/>
        </w:rPr>
      </w:pPr>
      <w:r w:rsidRPr="0013537F">
        <w:rPr>
          <w:rFonts w:ascii="Times New Roman" w:hAnsi="Times New Roman" w:cs="Times New Roman"/>
          <w:b/>
          <w:sz w:val="24"/>
          <w:szCs w:val="24"/>
        </w:rPr>
        <w:t>¿QUIÉN NO FUE JESÚS?</w:t>
      </w:r>
    </w:p>
    <w:p w14:paraId="2A34170E" w14:textId="77777777" w:rsidR="00D643F1" w:rsidRPr="0013537F" w:rsidRDefault="00D643F1" w:rsidP="00D643F1">
      <w:pPr>
        <w:tabs>
          <w:tab w:val="left" w:pos="0"/>
        </w:tabs>
        <w:ind w:left="708"/>
        <w:jc w:val="both"/>
        <w:rPr>
          <w:rFonts w:ascii="Times New Roman" w:hAnsi="Times New Roman" w:cs="Times New Roman"/>
          <w:b/>
          <w:sz w:val="24"/>
          <w:szCs w:val="24"/>
        </w:rPr>
      </w:pPr>
      <w:r w:rsidRPr="0013537F">
        <w:rPr>
          <w:rFonts w:ascii="Times New Roman" w:hAnsi="Times New Roman" w:cs="Times New Roman"/>
          <w:b/>
          <w:sz w:val="24"/>
          <w:szCs w:val="24"/>
        </w:rPr>
        <w:t>Cristo no es otro que el histórico Jesús de Nazaret, Hijo primogénito del Padre.</w:t>
      </w:r>
    </w:p>
    <w:p w14:paraId="2B6546BC" w14:textId="77777777" w:rsidR="00D643F1" w:rsidRPr="0013537F" w:rsidRDefault="00D643F1" w:rsidP="006265B1">
      <w:pPr>
        <w:numPr>
          <w:ilvl w:val="0"/>
          <w:numId w:val="26"/>
        </w:numPr>
        <w:tabs>
          <w:tab w:val="left" w:pos="0"/>
        </w:tabs>
        <w:contextualSpacing/>
        <w:jc w:val="both"/>
        <w:rPr>
          <w:rFonts w:ascii="Times New Roman" w:hAnsi="Times New Roman" w:cs="Times New Roman"/>
          <w:b/>
          <w:i/>
          <w:sz w:val="24"/>
          <w:szCs w:val="24"/>
        </w:rPr>
      </w:pPr>
      <w:r w:rsidRPr="0013537F">
        <w:rPr>
          <w:rFonts w:ascii="Times New Roman" w:hAnsi="Times New Roman" w:cs="Times New Roman"/>
          <w:b/>
          <w:sz w:val="24"/>
          <w:szCs w:val="24"/>
        </w:rPr>
        <w:t>No fue un sacerdote</w:t>
      </w:r>
      <w:r w:rsidRPr="0013537F">
        <w:rPr>
          <w:rFonts w:ascii="Times New Roman" w:hAnsi="Times New Roman" w:cs="Times New Roman"/>
          <w:sz w:val="24"/>
          <w:szCs w:val="24"/>
        </w:rPr>
        <w:t xml:space="preserve"> en el sentido del Antiguo Testamento y del </w:t>
      </w:r>
      <w:r w:rsidRPr="0013537F">
        <w:rPr>
          <w:rFonts w:ascii="Times New Roman" w:hAnsi="Times New Roman" w:cs="Times New Roman"/>
          <w:i/>
          <w:sz w:val="24"/>
          <w:szCs w:val="24"/>
        </w:rPr>
        <w:t xml:space="preserve">“establishment” </w:t>
      </w:r>
      <w:r w:rsidRPr="0013537F">
        <w:rPr>
          <w:rFonts w:ascii="Times New Roman" w:hAnsi="Times New Roman" w:cs="Times New Roman"/>
          <w:sz w:val="24"/>
          <w:szCs w:val="24"/>
        </w:rPr>
        <w:t>sacerdotal.</w:t>
      </w:r>
    </w:p>
    <w:p w14:paraId="67575B2F" w14:textId="77777777" w:rsidR="00D643F1" w:rsidRPr="0013537F" w:rsidRDefault="00D643F1" w:rsidP="006265B1">
      <w:pPr>
        <w:numPr>
          <w:ilvl w:val="0"/>
          <w:numId w:val="27"/>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Fue un laico (es decir, un hombre del pueblo de Dios).</w:t>
      </w:r>
    </w:p>
    <w:p w14:paraId="1D51FF74" w14:textId="77777777" w:rsidR="00D643F1" w:rsidRPr="0013537F" w:rsidRDefault="00D643F1" w:rsidP="006265B1">
      <w:pPr>
        <w:numPr>
          <w:ilvl w:val="0"/>
          <w:numId w:val="26"/>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No fue un teólogo profesional</w:t>
      </w:r>
      <w:r w:rsidRPr="0013537F">
        <w:rPr>
          <w:rFonts w:ascii="Times New Roman" w:hAnsi="Times New Roman" w:cs="Times New Roman"/>
          <w:sz w:val="24"/>
          <w:szCs w:val="24"/>
        </w:rPr>
        <w:t>, un “escriba” especialista en la Ley (dado a las teorías y sistemas intelectuales sobre Dios). Pero sí predicó la inminente venida del Reino de Dios.</w:t>
      </w:r>
    </w:p>
    <w:p w14:paraId="6DC1D5C3" w14:textId="77777777" w:rsidR="00D643F1" w:rsidRPr="0013537F" w:rsidRDefault="00D643F1" w:rsidP="006265B1">
      <w:pPr>
        <w:numPr>
          <w:ilvl w:val="0"/>
          <w:numId w:val="26"/>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No fue un revolucionario político</w:t>
      </w:r>
    </w:p>
    <w:p w14:paraId="403284C3" w14:textId="77777777" w:rsidR="00D643F1" w:rsidRPr="0013537F" w:rsidRDefault="00D643F1" w:rsidP="006265B1">
      <w:pPr>
        <w:numPr>
          <w:ilvl w:val="0"/>
          <w:numId w:val="28"/>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Se aparta de los “zelotes”. No perteneció a su partido.</w:t>
      </w:r>
    </w:p>
    <w:p w14:paraId="6D1C0E78" w14:textId="77777777" w:rsidR="00D643F1" w:rsidRPr="0013537F" w:rsidRDefault="00D643F1" w:rsidP="006265B1">
      <w:pPr>
        <w:numPr>
          <w:ilvl w:val="0"/>
          <w:numId w:val="28"/>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Predicó la “no-violencia” y el amor al enemigo.</w:t>
      </w:r>
    </w:p>
    <w:p w14:paraId="6864056E" w14:textId="77777777" w:rsidR="00D643F1" w:rsidRPr="0013537F" w:rsidRDefault="00D643F1" w:rsidP="006265B1">
      <w:pPr>
        <w:numPr>
          <w:ilvl w:val="0"/>
          <w:numId w:val="26"/>
        </w:numPr>
        <w:tabs>
          <w:tab w:val="left" w:pos="0"/>
        </w:tabs>
        <w:contextualSpacing/>
        <w:jc w:val="both"/>
        <w:rPr>
          <w:rFonts w:ascii="Times New Roman" w:hAnsi="Times New Roman" w:cs="Times New Roman"/>
          <w:sz w:val="24"/>
          <w:szCs w:val="24"/>
        </w:rPr>
      </w:pPr>
      <w:r w:rsidRPr="0013537F">
        <w:rPr>
          <w:rFonts w:ascii="Times New Roman" w:hAnsi="Times New Roman" w:cs="Times New Roman"/>
          <w:b/>
          <w:sz w:val="24"/>
          <w:szCs w:val="24"/>
        </w:rPr>
        <w:t xml:space="preserve">No fue un monje asceta </w:t>
      </w:r>
      <w:r w:rsidRPr="0013537F">
        <w:rPr>
          <w:rFonts w:ascii="Times New Roman" w:hAnsi="Times New Roman" w:cs="Times New Roman"/>
          <w:sz w:val="24"/>
          <w:szCs w:val="24"/>
        </w:rPr>
        <w:t xml:space="preserve">(al estilo de Juan Bautista o de los Esenios de </w:t>
      </w:r>
      <w:proofErr w:type="spellStart"/>
      <w:r w:rsidRPr="0013537F">
        <w:rPr>
          <w:rFonts w:ascii="Times New Roman" w:hAnsi="Times New Roman" w:cs="Times New Roman"/>
          <w:sz w:val="24"/>
          <w:szCs w:val="24"/>
        </w:rPr>
        <w:t>Qumram</w:t>
      </w:r>
      <w:proofErr w:type="spellEnd"/>
      <w:r w:rsidRPr="0013537F">
        <w:rPr>
          <w:rFonts w:ascii="Times New Roman" w:hAnsi="Times New Roman" w:cs="Times New Roman"/>
          <w:sz w:val="24"/>
          <w:szCs w:val="24"/>
        </w:rPr>
        <w:t>).</w:t>
      </w:r>
    </w:p>
    <w:p w14:paraId="60314645" w14:textId="77777777" w:rsidR="00D643F1" w:rsidRPr="0013537F" w:rsidRDefault="00D643F1" w:rsidP="006265B1">
      <w:pPr>
        <w:numPr>
          <w:ilvl w:val="0"/>
          <w:numId w:val="2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Nunca se retiró del mundo (a no ser por cortos períodos: 40 días y 40 noches en el desierto, y muchas veces a orar por las noches).</w:t>
      </w:r>
    </w:p>
    <w:p w14:paraId="5D61A1D3" w14:textId="77777777" w:rsidR="00D643F1" w:rsidRPr="0013537F" w:rsidRDefault="00D643F1" w:rsidP="006265B1">
      <w:pPr>
        <w:numPr>
          <w:ilvl w:val="0"/>
          <w:numId w:val="2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A nadie que quiso “ser perfecto” lo envió a </w:t>
      </w:r>
      <w:proofErr w:type="spellStart"/>
      <w:r w:rsidRPr="0013537F">
        <w:rPr>
          <w:rFonts w:ascii="Times New Roman" w:hAnsi="Times New Roman" w:cs="Times New Roman"/>
          <w:sz w:val="24"/>
          <w:szCs w:val="24"/>
        </w:rPr>
        <w:t>Qumram</w:t>
      </w:r>
      <w:proofErr w:type="spellEnd"/>
      <w:r w:rsidRPr="0013537F">
        <w:rPr>
          <w:rFonts w:ascii="Times New Roman" w:hAnsi="Times New Roman" w:cs="Times New Roman"/>
          <w:sz w:val="24"/>
          <w:szCs w:val="24"/>
        </w:rPr>
        <w:t>.</w:t>
      </w:r>
    </w:p>
    <w:p w14:paraId="058A16EA" w14:textId="77777777" w:rsidR="00D643F1" w:rsidRPr="0013537F" w:rsidRDefault="00D643F1" w:rsidP="006265B1">
      <w:pPr>
        <w:numPr>
          <w:ilvl w:val="0"/>
          <w:numId w:val="2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No fundó una Orden Religiosa.</w:t>
      </w:r>
    </w:p>
    <w:p w14:paraId="1D9DBAC5" w14:textId="77777777" w:rsidR="00D643F1" w:rsidRPr="0013537F" w:rsidRDefault="00D643F1" w:rsidP="006265B1">
      <w:pPr>
        <w:numPr>
          <w:ilvl w:val="0"/>
          <w:numId w:val="26"/>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No fue un moralista piadoso</w:t>
      </w:r>
    </w:p>
    <w:p w14:paraId="4712CE0A" w14:textId="77777777" w:rsidR="00D643F1" w:rsidRPr="0013537F" w:rsidRDefault="00D643F1" w:rsidP="006265B1">
      <w:pPr>
        <w:numPr>
          <w:ilvl w:val="0"/>
          <w:numId w:val="30"/>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Se opuso al modo de pensar de los fariseos.</w:t>
      </w:r>
    </w:p>
    <w:p w14:paraId="3777317F" w14:textId="77777777" w:rsidR="00D643F1" w:rsidRPr="0013537F" w:rsidRDefault="00D643F1" w:rsidP="006265B1">
      <w:pPr>
        <w:numPr>
          <w:ilvl w:val="0"/>
          <w:numId w:val="30"/>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No fue un nuevo “legislador”, ni trajo nuevas técnicas de piedad, ni una casuística moral o jurídica.</w:t>
      </w:r>
    </w:p>
    <w:p w14:paraId="72B2A322" w14:textId="77777777" w:rsidR="00D643F1" w:rsidRPr="0013537F" w:rsidRDefault="00D643F1" w:rsidP="006265B1">
      <w:pPr>
        <w:numPr>
          <w:ilvl w:val="0"/>
          <w:numId w:val="30"/>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Solo trajo una nueva moral sin fronteras: ¡el amor!</w:t>
      </w:r>
    </w:p>
    <w:p w14:paraId="4A2952ED" w14:textId="77777777" w:rsidR="00D643F1" w:rsidRPr="0013537F" w:rsidRDefault="00D643F1" w:rsidP="00D643F1">
      <w:pPr>
        <w:tabs>
          <w:tab w:val="left" w:pos="0"/>
        </w:tabs>
        <w:ind w:left="1440"/>
        <w:contextualSpacing/>
        <w:jc w:val="both"/>
        <w:rPr>
          <w:rFonts w:ascii="Times New Roman" w:hAnsi="Times New Roman" w:cs="Times New Roman"/>
          <w:b/>
          <w:sz w:val="24"/>
          <w:szCs w:val="24"/>
        </w:rPr>
      </w:pPr>
    </w:p>
    <w:p w14:paraId="13527673" w14:textId="77777777" w:rsidR="00D643F1" w:rsidRPr="0013537F" w:rsidRDefault="00D643F1" w:rsidP="006265B1">
      <w:pPr>
        <w:numPr>
          <w:ilvl w:val="0"/>
          <w:numId w:val="25"/>
        </w:numPr>
        <w:tabs>
          <w:tab w:val="left" w:pos="0"/>
        </w:tabs>
        <w:jc w:val="both"/>
        <w:rPr>
          <w:rFonts w:ascii="Times New Roman" w:hAnsi="Times New Roman" w:cs="Times New Roman"/>
          <w:b/>
          <w:sz w:val="24"/>
          <w:szCs w:val="24"/>
        </w:rPr>
      </w:pPr>
      <w:r w:rsidRPr="0013537F">
        <w:rPr>
          <w:rFonts w:ascii="Times New Roman" w:hAnsi="Times New Roman" w:cs="Times New Roman"/>
          <w:b/>
          <w:sz w:val="24"/>
          <w:szCs w:val="24"/>
        </w:rPr>
        <w:t>¿QUIÉN FUE JESÚS?</w:t>
      </w:r>
    </w:p>
    <w:p w14:paraId="5D96D27F" w14:textId="701EA65A" w:rsidR="00D643F1" w:rsidRPr="0013537F" w:rsidRDefault="00D643F1" w:rsidP="006265B1">
      <w:pPr>
        <w:numPr>
          <w:ilvl w:val="0"/>
          <w:numId w:val="31"/>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 xml:space="preserve">Jesús fue un </w:t>
      </w:r>
      <w:r w:rsidRPr="004A2CFF">
        <w:rPr>
          <w:rFonts w:ascii="Times New Roman" w:hAnsi="Times New Roman" w:cs="Times New Roman"/>
          <w:b/>
          <w:sz w:val="24"/>
          <w:szCs w:val="24"/>
        </w:rPr>
        <w:t xml:space="preserve">“provocador” </w:t>
      </w:r>
      <w:r w:rsidR="003D4439" w:rsidRPr="004A2CFF">
        <w:rPr>
          <w:rFonts w:ascii="Times New Roman" w:hAnsi="Times New Roman" w:cs="Times New Roman"/>
          <w:b/>
          <w:sz w:val="24"/>
          <w:szCs w:val="24"/>
        </w:rPr>
        <w:t xml:space="preserve">(estimulante o sugerente) </w:t>
      </w:r>
      <w:r w:rsidRPr="004A2CFF">
        <w:rPr>
          <w:rFonts w:ascii="Times New Roman" w:hAnsi="Times New Roman" w:cs="Times New Roman"/>
          <w:b/>
          <w:sz w:val="24"/>
          <w:szCs w:val="24"/>
        </w:rPr>
        <w:t>en</w:t>
      </w:r>
      <w:r w:rsidRPr="0013537F">
        <w:rPr>
          <w:rFonts w:ascii="Times New Roman" w:hAnsi="Times New Roman" w:cs="Times New Roman"/>
          <w:b/>
          <w:sz w:val="24"/>
          <w:szCs w:val="24"/>
        </w:rPr>
        <w:t xml:space="preserve"> el mejor de los sentidos</w:t>
      </w:r>
    </w:p>
    <w:p w14:paraId="7E163F3B" w14:textId="61C3B8D7" w:rsidR="00D643F1" w:rsidRPr="0013537F" w:rsidRDefault="00D643F1" w:rsidP="006265B1">
      <w:pPr>
        <w:keepNext/>
        <w:keepLines/>
        <w:numPr>
          <w:ilvl w:val="0"/>
          <w:numId w:val="32"/>
        </w:numPr>
        <w:spacing w:before="200" w:after="0"/>
        <w:jc w:val="both"/>
        <w:outlineLvl w:val="1"/>
        <w:rPr>
          <w:rFonts w:ascii="Times New Roman" w:eastAsia="Times New Roman" w:hAnsi="Times New Roman" w:cs="Times New Roman"/>
          <w:bCs/>
          <w:sz w:val="24"/>
          <w:szCs w:val="24"/>
        </w:rPr>
      </w:pPr>
      <w:r w:rsidRPr="0013537F">
        <w:rPr>
          <w:rFonts w:ascii="Times New Roman" w:eastAsia="Times New Roman" w:hAnsi="Times New Roman" w:cs="Times New Roman"/>
          <w:bCs/>
          <w:sz w:val="24"/>
          <w:szCs w:val="24"/>
        </w:rPr>
        <w:t xml:space="preserve">No se puede encuadrarlo en las </w:t>
      </w:r>
      <w:r w:rsidR="00AD17A4">
        <w:rPr>
          <w:rFonts w:ascii="Times New Roman" w:eastAsia="Times New Roman" w:hAnsi="Times New Roman" w:cs="Times New Roman"/>
          <w:bCs/>
          <w:sz w:val="24"/>
          <w:szCs w:val="24"/>
        </w:rPr>
        <w:t>coordenadas anteriores</w:t>
      </w:r>
      <w:r w:rsidRPr="0013537F">
        <w:rPr>
          <w:rFonts w:ascii="Times New Roman" w:eastAsia="Times New Roman" w:hAnsi="Times New Roman" w:cs="Times New Roman"/>
          <w:bCs/>
          <w:sz w:val="24"/>
          <w:szCs w:val="24"/>
        </w:rPr>
        <w:t>: “establecimiento” – “revolución”; “evasión” – “complacencia”. Jesús rompe todos los esquemas:</w:t>
      </w:r>
    </w:p>
    <w:p w14:paraId="3684A642" w14:textId="77777777" w:rsidR="00D643F1" w:rsidRPr="0013537F" w:rsidRDefault="00D643F1" w:rsidP="006265B1">
      <w:pPr>
        <w:numPr>
          <w:ilvl w:val="0"/>
          <w:numId w:val="32"/>
        </w:numPr>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Es más cercano a Dios que los </w:t>
      </w:r>
      <w:r w:rsidRPr="0013537F">
        <w:rPr>
          <w:rFonts w:ascii="Times New Roman" w:hAnsi="Times New Roman" w:cs="Times New Roman"/>
          <w:sz w:val="24"/>
          <w:szCs w:val="24"/>
          <w:u w:val="single"/>
        </w:rPr>
        <w:t>sacerdotes</w:t>
      </w:r>
      <w:r w:rsidRPr="0013537F">
        <w:rPr>
          <w:rFonts w:ascii="Times New Roman" w:hAnsi="Times New Roman" w:cs="Times New Roman"/>
          <w:sz w:val="24"/>
          <w:szCs w:val="24"/>
        </w:rPr>
        <w:t>.</w:t>
      </w:r>
    </w:p>
    <w:p w14:paraId="19EAF424" w14:textId="77777777" w:rsidR="00D643F1" w:rsidRPr="0013537F" w:rsidRDefault="00D643F1" w:rsidP="006265B1">
      <w:pPr>
        <w:numPr>
          <w:ilvl w:val="0"/>
          <w:numId w:val="32"/>
        </w:numPr>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Más libre frente al mundo que los </w:t>
      </w:r>
      <w:r w:rsidRPr="0013537F">
        <w:rPr>
          <w:rFonts w:ascii="Times New Roman" w:hAnsi="Times New Roman" w:cs="Times New Roman"/>
          <w:sz w:val="24"/>
          <w:szCs w:val="24"/>
          <w:u w:val="single"/>
        </w:rPr>
        <w:t>ascetas</w:t>
      </w:r>
      <w:r w:rsidRPr="0013537F">
        <w:rPr>
          <w:rFonts w:ascii="Times New Roman" w:hAnsi="Times New Roman" w:cs="Times New Roman"/>
          <w:sz w:val="24"/>
          <w:szCs w:val="24"/>
        </w:rPr>
        <w:t>.</w:t>
      </w:r>
    </w:p>
    <w:p w14:paraId="65A4CB76" w14:textId="77777777" w:rsidR="00D643F1" w:rsidRPr="0013537F" w:rsidRDefault="00D643F1" w:rsidP="006265B1">
      <w:pPr>
        <w:numPr>
          <w:ilvl w:val="0"/>
          <w:numId w:val="32"/>
        </w:numPr>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Más sabio que los </w:t>
      </w:r>
      <w:r w:rsidRPr="0013537F">
        <w:rPr>
          <w:rFonts w:ascii="Times New Roman" w:hAnsi="Times New Roman" w:cs="Times New Roman"/>
          <w:sz w:val="24"/>
          <w:szCs w:val="24"/>
          <w:u w:val="single"/>
        </w:rPr>
        <w:t>teólogos.</w:t>
      </w:r>
    </w:p>
    <w:p w14:paraId="7E1E6B85" w14:textId="77777777" w:rsidR="00D643F1" w:rsidRPr="0013537F" w:rsidRDefault="00D643F1" w:rsidP="006265B1">
      <w:pPr>
        <w:numPr>
          <w:ilvl w:val="0"/>
          <w:numId w:val="32"/>
        </w:numPr>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Más elevado en su conducta y exigencia que todos los </w:t>
      </w:r>
      <w:r w:rsidRPr="0013537F">
        <w:rPr>
          <w:rFonts w:ascii="Times New Roman" w:hAnsi="Times New Roman" w:cs="Times New Roman"/>
          <w:sz w:val="24"/>
          <w:szCs w:val="24"/>
          <w:u w:val="single"/>
        </w:rPr>
        <w:t>moralistas</w:t>
      </w:r>
      <w:r w:rsidRPr="0013537F">
        <w:rPr>
          <w:rFonts w:ascii="Times New Roman" w:hAnsi="Times New Roman" w:cs="Times New Roman"/>
          <w:sz w:val="24"/>
          <w:szCs w:val="24"/>
        </w:rPr>
        <w:t>.</w:t>
      </w:r>
    </w:p>
    <w:p w14:paraId="700FBE9B" w14:textId="77777777" w:rsidR="00D643F1" w:rsidRPr="0013537F" w:rsidRDefault="00D643F1" w:rsidP="006265B1">
      <w:pPr>
        <w:numPr>
          <w:ilvl w:val="0"/>
          <w:numId w:val="32"/>
        </w:numPr>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Más subversivo que los </w:t>
      </w:r>
      <w:r w:rsidRPr="0013537F">
        <w:rPr>
          <w:rFonts w:ascii="Times New Roman" w:hAnsi="Times New Roman" w:cs="Times New Roman"/>
          <w:sz w:val="24"/>
          <w:szCs w:val="24"/>
          <w:u w:val="single"/>
        </w:rPr>
        <w:t>revolucionarios</w:t>
      </w:r>
      <w:r w:rsidRPr="0013537F">
        <w:rPr>
          <w:rFonts w:ascii="Times New Roman" w:hAnsi="Times New Roman" w:cs="Times New Roman"/>
          <w:sz w:val="24"/>
          <w:szCs w:val="24"/>
        </w:rPr>
        <w:t>.</w:t>
      </w:r>
    </w:p>
    <w:p w14:paraId="271032BA" w14:textId="77777777" w:rsidR="00D643F1" w:rsidRPr="0013537F" w:rsidRDefault="00D643F1" w:rsidP="006265B1">
      <w:pPr>
        <w:numPr>
          <w:ilvl w:val="0"/>
          <w:numId w:val="31"/>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 xml:space="preserve">Jesús no predicó una teoría, sino una nueva Ley: el ¡amor! </w:t>
      </w:r>
    </w:p>
    <w:p w14:paraId="3376CB22" w14:textId="77777777" w:rsidR="00D643F1" w:rsidRPr="0013537F" w:rsidRDefault="00D643F1" w:rsidP="006265B1">
      <w:pPr>
        <w:numPr>
          <w:ilvl w:val="0"/>
          <w:numId w:val="33"/>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Solo anunció el Reino, esto es: la “causa” de Dios, que se identifica con</w:t>
      </w:r>
    </w:p>
    <w:p w14:paraId="6F5BAEB7" w14:textId="77777777" w:rsidR="00D643F1" w:rsidRPr="0013537F" w:rsidRDefault="00D643F1" w:rsidP="00D643F1">
      <w:pPr>
        <w:tabs>
          <w:tab w:val="left" w:pos="0"/>
        </w:tabs>
        <w:ind w:left="1440"/>
        <w:contextualSpacing/>
        <w:jc w:val="both"/>
        <w:rPr>
          <w:rFonts w:ascii="Times New Roman" w:hAnsi="Times New Roman" w:cs="Times New Roman"/>
          <w:b/>
          <w:sz w:val="24"/>
          <w:szCs w:val="24"/>
        </w:rPr>
      </w:pPr>
      <w:r w:rsidRPr="0013537F">
        <w:rPr>
          <w:rFonts w:ascii="Times New Roman" w:hAnsi="Times New Roman" w:cs="Times New Roman"/>
          <w:sz w:val="24"/>
          <w:szCs w:val="24"/>
        </w:rPr>
        <w:t>La “causa” del ser humano.</w:t>
      </w:r>
    </w:p>
    <w:p w14:paraId="2B4A9ABE" w14:textId="77777777" w:rsidR="00D643F1" w:rsidRPr="0013537F" w:rsidRDefault="00D643F1" w:rsidP="006265B1">
      <w:pPr>
        <w:numPr>
          <w:ilvl w:val="0"/>
          <w:numId w:val="33"/>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No proclamó una “democracia” ni una “Teocracia” político-religiosa (como los zelotes).</w:t>
      </w:r>
    </w:p>
    <w:p w14:paraId="681F3307" w14:textId="77777777" w:rsidR="00D643F1" w:rsidRPr="0013537F" w:rsidRDefault="00D643F1" w:rsidP="006265B1">
      <w:pPr>
        <w:numPr>
          <w:ilvl w:val="0"/>
          <w:numId w:val="33"/>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No predicó un juicio de “venganza” favorable a los “perfectos” (como </w:t>
      </w:r>
      <w:proofErr w:type="spellStart"/>
      <w:r w:rsidRPr="0013537F">
        <w:rPr>
          <w:rFonts w:ascii="Times New Roman" w:hAnsi="Times New Roman" w:cs="Times New Roman"/>
          <w:sz w:val="24"/>
          <w:szCs w:val="24"/>
        </w:rPr>
        <w:t>Qumram</w:t>
      </w:r>
      <w:proofErr w:type="spellEnd"/>
      <w:r w:rsidRPr="0013537F">
        <w:rPr>
          <w:rFonts w:ascii="Times New Roman" w:hAnsi="Times New Roman" w:cs="Times New Roman"/>
          <w:sz w:val="24"/>
          <w:szCs w:val="24"/>
        </w:rPr>
        <w:t>), ni según el espíritu de los fariseos.</w:t>
      </w:r>
    </w:p>
    <w:p w14:paraId="0FF582BD" w14:textId="77777777" w:rsidR="00D643F1" w:rsidRPr="0013537F" w:rsidRDefault="00D643F1" w:rsidP="006265B1">
      <w:pPr>
        <w:numPr>
          <w:ilvl w:val="0"/>
          <w:numId w:val="33"/>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lastRenderedPageBreak/>
        <w:t>Solo buscó el “bien total” del hombre. Por ello “relativizó” las más santas tradiciones e instituciones judías (la Ley, el culto, el sábado).</w:t>
      </w:r>
    </w:p>
    <w:p w14:paraId="58A5556A" w14:textId="77777777" w:rsidR="00D643F1" w:rsidRPr="0013537F" w:rsidRDefault="00D643F1" w:rsidP="00D643F1">
      <w:pPr>
        <w:tabs>
          <w:tab w:val="left" w:pos="0"/>
        </w:tabs>
        <w:ind w:left="1440"/>
        <w:contextualSpacing/>
        <w:jc w:val="both"/>
        <w:rPr>
          <w:rFonts w:ascii="Times New Roman" w:hAnsi="Times New Roman" w:cs="Times New Roman"/>
          <w:sz w:val="24"/>
          <w:szCs w:val="24"/>
        </w:rPr>
      </w:pPr>
    </w:p>
    <w:p w14:paraId="59CAABA8" w14:textId="77777777" w:rsidR="00D643F1" w:rsidRPr="0013537F" w:rsidRDefault="00D643F1" w:rsidP="006265B1">
      <w:pPr>
        <w:numPr>
          <w:ilvl w:val="0"/>
          <w:numId w:val="25"/>
        </w:numPr>
        <w:tabs>
          <w:tab w:val="left" w:pos="0"/>
        </w:tabs>
        <w:jc w:val="both"/>
        <w:rPr>
          <w:rFonts w:ascii="Times New Roman" w:hAnsi="Times New Roman" w:cs="Times New Roman"/>
          <w:sz w:val="24"/>
          <w:szCs w:val="24"/>
        </w:rPr>
      </w:pPr>
      <w:r w:rsidRPr="0013537F">
        <w:rPr>
          <w:rFonts w:ascii="Times New Roman" w:hAnsi="Times New Roman" w:cs="Times New Roman"/>
          <w:b/>
          <w:sz w:val="24"/>
          <w:szCs w:val="24"/>
        </w:rPr>
        <w:t>JESÚS FUE EL HOMBRE LIBRE PARA LOS DEMÁS</w:t>
      </w:r>
    </w:p>
    <w:p w14:paraId="4F28384D" w14:textId="77777777" w:rsidR="00D643F1" w:rsidRPr="0013537F" w:rsidRDefault="00D643F1" w:rsidP="006265B1">
      <w:pPr>
        <w:numPr>
          <w:ilvl w:val="0"/>
          <w:numId w:val="34"/>
        </w:numPr>
        <w:tabs>
          <w:tab w:val="left" w:pos="0"/>
        </w:tabs>
        <w:contextualSpacing/>
        <w:jc w:val="both"/>
        <w:rPr>
          <w:rFonts w:ascii="Times New Roman" w:hAnsi="Times New Roman" w:cs="Times New Roman"/>
          <w:sz w:val="24"/>
          <w:szCs w:val="24"/>
        </w:rPr>
      </w:pPr>
      <w:r w:rsidRPr="0013537F">
        <w:rPr>
          <w:rFonts w:ascii="Times New Roman" w:hAnsi="Times New Roman" w:cs="Times New Roman"/>
          <w:b/>
          <w:sz w:val="24"/>
          <w:szCs w:val="24"/>
        </w:rPr>
        <w:t>Libre para Dios</w:t>
      </w:r>
    </w:p>
    <w:p w14:paraId="5504CDDE" w14:textId="77777777" w:rsidR="00D643F1" w:rsidRPr="0013537F" w:rsidRDefault="00D643F1" w:rsidP="006265B1">
      <w:pPr>
        <w:pStyle w:val="Prrafodelista"/>
        <w:numPr>
          <w:ilvl w:val="0"/>
          <w:numId w:val="33"/>
        </w:num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Ha venido para hacer Su voluntad (Hebreos 10,7-18; Juan 4, 31 ss.)</w:t>
      </w:r>
    </w:p>
    <w:p w14:paraId="345AAD11" w14:textId="77777777" w:rsidR="00D643F1" w:rsidRPr="0013537F" w:rsidRDefault="00D643F1" w:rsidP="006265B1">
      <w:pPr>
        <w:numPr>
          <w:ilvl w:val="0"/>
          <w:numId w:val="35"/>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Tiene plena consciencia de su relación con el Padre: de Él viene y a Él vuelve (Juan 17; 13,2-4).</w:t>
      </w:r>
    </w:p>
    <w:p w14:paraId="15AE42D7" w14:textId="77777777" w:rsidR="00D643F1" w:rsidRPr="0013537F" w:rsidRDefault="00D643F1" w:rsidP="006265B1">
      <w:pPr>
        <w:numPr>
          <w:ilvl w:val="0"/>
          <w:numId w:val="35"/>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Para darse a las cosas de su Padre, en la “Pérdida” en el Templo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2,49)</w:t>
      </w:r>
    </w:p>
    <w:p w14:paraId="5946E787" w14:textId="77777777" w:rsidR="00D643F1" w:rsidRPr="0013537F" w:rsidRDefault="00D643F1" w:rsidP="006265B1">
      <w:pPr>
        <w:numPr>
          <w:ilvl w:val="0"/>
          <w:numId w:val="35"/>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Para hacer SU voluntad (Juan 4,34: es su alimento;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22,42: “No se haga mi voluntad sino la tuya”).</w:t>
      </w:r>
    </w:p>
    <w:p w14:paraId="102D1371" w14:textId="77777777" w:rsidR="00D643F1" w:rsidRPr="0013537F" w:rsidRDefault="00D643F1" w:rsidP="006265B1">
      <w:pPr>
        <w:numPr>
          <w:ilvl w:val="0"/>
          <w:numId w:val="35"/>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“Doy mi vida, para recobrarla de nuevo” (Juan 10, 17-18).</w:t>
      </w:r>
    </w:p>
    <w:p w14:paraId="2C4F9105" w14:textId="77777777" w:rsidR="00D643F1" w:rsidRPr="0013537F" w:rsidRDefault="00D643F1" w:rsidP="00D643F1">
      <w:pPr>
        <w:tabs>
          <w:tab w:val="left" w:pos="0"/>
        </w:tabs>
        <w:contextualSpacing/>
        <w:jc w:val="both"/>
        <w:rPr>
          <w:rFonts w:ascii="Times New Roman" w:hAnsi="Times New Roman" w:cs="Times New Roman"/>
          <w:sz w:val="24"/>
          <w:szCs w:val="24"/>
        </w:rPr>
      </w:pPr>
    </w:p>
    <w:p w14:paraId="037B44C9"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en relación con las personas</w:t>
      </w:r>
    </w:p>
    <w:p w14:paraId="4F40B783" w14:textId="77777777" w:rsidR="00D643F1" w:rsidRPr="0013537F" w:rsidRDefault="00D643F1" w:rsidP="006265B1">
      <w:pPr>
        <w:numPr>
          <w:ilvl w:val="0"/>
          <w:numId w:val="36"/>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 xml:space="preserve">Libre </w:t>
      </w:r>
      <w:r w:rsidRPr="0013537F">
        <w:rPr>
          <w:rFonts w:ascii="Times New Roman" w:hAnsi="Times New Roman" w:cs="Times New Roman"/>
          <w:b/>
          <w:sz w:val="24"/>
          <w:szCs w:val="24"/>
          <w:u w:val="single"/>
        </w:rPr>
        <w:t>de</w:t>
      </w:r>
      <w:r w:rsidRPr="0013537F">
        <w:rPr>
          <w:rFonts w:ascii="Times New Roman" w:hAnsi="Times New Roman" w:cs="Times New Roman"/>
          <w:b/>
          <w:sz w:val="24"/>
          <w:szCs w:val="24"/>
        </w:rPr>
        <w:t xml:space="preserve"> las personas</w:t>
      </w:r>
    </w:p>
    <w:p w14:paraId="00CD07D1"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las autoridades: de Herodes y Pilatos.</w:t>
      </w:r>
    </w:p>
    <w:p w14:paraId="54B18DA1"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los familiares: en el Templo, en Caná, de sus hermanos (Mt 12,46).</w:t>
      </w:r>
    </w:p>
    <w:p w14:paraId="3A9335E0"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los amigos: Correcciones a Pedro, a los discípulos, a Marta, a María Magdalena después de la Resurrección.</w:t>
      </w:r>
    </w:p>
    <w:p w14:paraId="3C86B641"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los enemigos: fariseos, jueces, judíos en la crucifixión.</w:t>
      </w:r>
    </w:p>
    <w:p w14:paraId="170ABA53"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los bienhechores: Simón el fariseo y la Magdalena.</w:t>
      </w:r>
    </w:p>
    <w:p w14:paraId="119ACC69"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las clases sociales: sacerdotes, escribas, saduceos, fariseos, vendedores del templo.</w:t>
      </w:r>
    </w:p>
    <w:p w14:paraId="7AA08BD8" w14:textId="77777777" w:rsidR="00D643F1" w:rsidRPr="0013537F" w:rsidRDefault="00D643F1" w:rsidP="006265B1">
      <w:pPr>
        <w:numPr>
          <w:ilvl w:val="0"/>
          <w:numId w:val="37"/>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Sin acepción de personas (Mt 22,16-17).</w:t>
      </w:r>
    </w:p>
    <w:p w14:paraId="366ACD76"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de las cosas</w:t>
      </w:r>
    </w:p>
    <w:p w14:paraId="3A58FE43" w14:textId="10A7932F" w:rsidR="00D643F1" w:rsidRPr="0013537F" w:rsidRDefault="00D643F1" w:rsidP="006265B1">
      <w:pPr>
        <w:numPr>
          <w:ilvl w:val="0"/>
          <w:numId w:val="38"/>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Lleva una vida humilde de </w:t>
      </w:r>
      <w:r w:rsidR="00FB2531">
        <w:rPr>
          <w:rFonts w:ascii="Times New Roman" w:hAnsi="Times New Roman" w:cs="Times New Roman"/>
          <w:sz w:val="24"/>
          <w:szCs w:val="24"/>
        </w:rPr>
        <w:t>campesino-obrero</w:t>
      </w:r>
      <w:r w:rsidRPr="0013537F">
        <w:rPr>
          <w:rFonts w:ascii="Times New Roman" w:hAnsi="Times New Roman" w:cs="Times New Roman"/>
          <w:sz w:val="24"/>
          <w:szCs w:val="24"/>
        </w:rPr>
        <w:t xml:space="preserve"> que vive de su trabajo.</w:t>
      </w:r>
    </w:p>
    <w:p w14:paraId="031F1461" w14:textId="77777777" w:rsidR="00D643F1" w:rsidRPr="0013537F" w:rsidRDefault="00D643F1" w:rsidP="006265B1">
      <w:pPr>
        <w:numPr>
          <w:ilvl w:val="0"/>
          <w:numId w:val="38"/>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No tiene dónde reclinar la cabeza, pero sabe sentarse a la mesa con los publicanos y pecadores.</w:t>
      </w:r>
    </w:p>
    <w:p w14:paraId="5A5D7E04" w14:textId="2776AA2E" w:rsidR="00D643F1" w:rsidRPr="0013537F" w:rsidRDefault="00D643F1" w:rsidP="006265B1">
      <w:pPr>
        <w:numPr>
          <w:ilvl w:val="0"/>
          <w:numId w:val="38"/>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 xml:space="preserve">Busca primero el Reino de Dios y su justicia (cfr. </w:t>
      </w:r>
      <w:r w:rsidR="00FB2531">
        <w:rPr>
          <w:rFonts w:ascii="Times New Roman" w:hAnsi="Times New Roman" w:cs="Times New Roman"/>
          <w:sz w:val="24"/>
          <w:szCs w:val="24"/>
        </w:rPr>
        <w:t xml:space="preserve">el </w:t>
      </w:r>
      <w:r w:rsidRPr="0013537F">
        <w:rPr>
          <w:rFonts w:ascii="Times New Roman" w:hAnsi="Times New Roman" w:cs="Times New Roman"/>
          <w:sz w:val="24"/>
          <w:szCs w:val="24"/>
        </w:rPr>
        <w:t>Sermón de la Montaña).</w:t>
      </w:r>
    </w:p>
    <w:p w14:paraId="4FB842CF" w14:textId="77777777" w:rsidR="00D643F1" w:rsidRPr="0013537F" w:rsidRDefault="00D643F1" w:rsidP="006265B1">
      <w:pPr>
        <w:numPr>
          <w:ilvl w:val="0"/>
          <w:numId w:val="38"/>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Confía de verdad en la Providencia (cfr. los pájaros que son alimentados por el Padre).</w:t>
      </w:r>
    </w:p>
    <w:p w14:paraId="6AE7EA7F" w14:textId="77777777" w:rsidR="00D643F1" w:rsidRPr="0013537F" w:rsidRDefault="00D643F1" w:rsidP="006265B1">
      <w:pPr>
        <w:numPr>
          <w:ilvl w:val="0"/>
          <w:numId w:val="38"/>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En el “Discurso Apostólico” pide a sus discípulos no llevar dinero, ni alforja, ni dos túnicas (Mt 10, 9, ss.).</w:t>
      </w:r>
    </w:p>
    <w:p w14:paraId="5E1BE82C" w14:textId="77777777" w:rsidR="00D643F1" w:rsidRPr="0013537F" w:rsidRDefault="00D643F1" w:rsidP="006265B1">
      <w:pPr>
        <w:numPr>
          <w:ilvl w:val="0"/>
          <w:numId w:val="38"/>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Invita a “vender todo lo que tienes” (Mt 19,16).</w:t>
      </w:r>
    </w:p>
    <w:p w14:paraId="69FA27E9"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de las convenciones sociales</w:t>
      </w:r>
    </w:p>
    <w:p w14:paraId="3CD9F4E1" w14:textId="77777777" w:rsidR="00D643F1" w:rsidRPr="0013537F" w:rsidRDefault="00D643F1" w:rsidP="006265B1">
      <w:pPr>
        <w:numPr>
          <w:ilvl w:val="0"/>
          <w:numId w:val="3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las ideologías (ni fariseo, ni saduceo, ni zelote).</w:t>
      </w:r>
    </w:p>
    <w:p w14:paraId="10943069" w14:textId="77777777" w:rsidR="00D643F1" w:rsidRPr="0013537F" w:rsidRDefault="00D643F1" w:rsidP="006265B1">
      <w:pPr>
        <w:numPr>
          <w:ilvl w:val="0"/>
          <w:numId w:val="3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En la parábola de los obreros enviados a la viña. “¿Acaso no puedo hacer con lo mío lo que quiera?”)</w:t>
      </w:r>
    </w:p>
    <w:p w14:paraId="2011E95D" w14:textId="77777777" w:rsidR="00D643F1" w:rsidRPr="0013537F" w:rsidRDefault="00D643F1" w:rsidP="006265B1">
      <w:pPr>
        <w:numPr>
          <w:ilvl w:val="0"/>
          <w:numId w:val="3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Trata con pecadores, con mujeres, con publicanos, con prostitutas.</w:t>
      </w:r>
    </w:p>
    <w:p w14:paraId="6A32579E" w14:textId="77777777" w:rsidR="00D643F1" w:rsidRPr="0013537F" w:rsidRDefault="00D643F1" w:rsidP="006265B1">
      <w:pPr>
        <w:numPr>
          <w:ilvl w:val="0"/>
          <w:numId w:val="39"/>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Perdona a la adúltera (Juan, 8).</w:t>
      </w:r>
    </w:p>
    <w:p w14:paraId="5E088C10"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de los honores</w:t>
      </w:r>
    </w:p>
    <w:p w14:paraId="08F2367B" w14:textId="77777777" w:rsidR="00D643F1" w:rsidRPr="0013537F" w:rsidRDefault="00D643F1" w:rsidP="006265B1">
      <w:pPr>
        <w:numPr>
          <w:ilvl w:val="0"/>
          <w:numId w:val="40"/>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Su estado social fue el de un campesino trabajador.</w:t>
      </w:r>
    </w:p>
    <w:p w14:paraId="4F20B90A" w14:textId="77777777" w:rsidR="00D643F1" w:rsidRPr="0013537F" w:rsidRDefault="00D643F1" w:rsidP="006265B1">
      <w:pPr>
        <w:numPr>
          <w:ilvl w:val="0"/>
          <w:numId w:val="40"/>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Escoge compañeros pobres e ignorantes.</w:t>
      </w:r>
    </w:p>
    <w:p w14:paraId="3567A2DA" w14:textId="77777777" w:rsidR="00D643F1" w:rsidRPr="0013537F" w:rsidRDefault="00D643F1" w:rsidP="006265B1">
      <w:pPr>
        <w:numPr>
          <w:ilvl w:val="0"/>
          <w:numId w:val="40"/>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Huye cuando quieren hacerlo Rey.</w:t>
      </w:r>
    </w:p>
    <w:p w14:paraId="0C6A4124"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de las Instituciones</w:t>
      </w:r>
    </w:p>
    <w:p w14:paraId="6351C31D" w14:textId="77777777" w:rsidR="00D643F1" w:rsidRPr="0013537F" w:rsidRDefault="00D643F1" w:rsidP="006265B1">
      <w:pPr>
        <w:numPr>
          <w:ilvl w:val="0"/>
          <w:numId w:val="41"/>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De la “Ley”, de las ceremonias, de los ritos (el sábado es para el hombre; las espigas en sábado; las curaciones en sábado).</w:t>
      </w:r>
    </w:p>
    <w:p w14:paraId="52B722D9" w14:textId="77777777" w:rsidR="00D643F1" w:rsidRPr="0013537F" w:rsidRDefault="00D643F1" w:rsidP="006265B1">
      <w:pPr>
        <w:numPr>
          <w:ilvl w:val="0"/>
          <w:numId w:val="41"/>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Paga el tributo, y ordena “Dar a Dios lo que es de Dios y al César lo que es del César).</w:t>
      </w:r>
    </w:p>
    <w:p w14:paraId="3D9B6C13"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lastRenderedPageBreak/>
        <w:t>Libre en relación con su vida física</w:t>
      </w:r>
    </w:p>
    <w:p w14:paraId="0E8DEF6B" w14:textId="04E3F5D0" w:rsidR="00D643F1" w:rsidRPr="0013537F" w:rsidRDefault="00D643F1" w:rsidP="006265B1">
      <w:pPr>
        <w:numPr>
          <w:ilvl w:val="0"/>
          <w:numId w:val="4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“El que quiere salvar su vida, la perderá…”</w:t>
      </w:r>
      <w:r w:rsidR="00C37F9F">
        <w:rPr>
          <w:rFonts w:ascii="Times New Roman" w:hAnsi="Times New Roman" w:cs="Times New Roman"/>
          <w:sz w:val="24"/>
          <w:szCs w:val="24"/>
        </w:rPr>
        <w:t xml:space="preserve"> (Mt. 16, 25)</w:t>
      </w:r>
    </w:p>
    <w:p w14:paraId="76269F87" w14:textId="32BFDE0B" w:rsidR="00D643F1" w:rsidRPr="0013537F" w:rsidRDefault="00D643F1" w:rsidP="006265B1">
      <w:pPr>
        <w:numPr>
          <w:ilvl w:val="0"/>
          <w:numId w:val="4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“Nadie tiene mayor amor que el que da su vida por el amigo”.</w:t>
      </w:r>
      <w:r w:rsidR="00DF3E8D">
        <w:rPr>
          <w:rFonts w:ascii="Times New Roman" w:hAnsi="Times New Roman" w:cs="Times New Roman"/>
          <w:sz w:val="24"/>
          <w:szCs w:val="24"/>
        </w:rPr>
        <w:t xml:space="preserve"> (Juan 15, 13)</w:t>
      </w:r>
    </w:p>
    <w:p w14:paraId="42C2FF12" w14:textId="77777777" w:rsidR="00D643F1" w:rsidRPr="0013537F" w:rsidRDefault="00D643F1" w:rsidP="006265B1">
      <w:pPr>
        <w:numPr>
          <w:ilvl w:val="0"/>
          <w:numId w:val="42"/>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Da su vida libremente (Juan 10, 17-18: “nadie me la arrebata”).</w:t>
      </w:r>
    </w:p>
    <w:p w14:paraId="5FAFFBE0"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de sus afectos</w:t>
      </w:r>
    </w:p>
    <w:p w14:paraId="7D5EB0D7" w14:textId="77777777" w:rsidR="00D643F1" w:rsidRPr="0013537F" w:rsidRDefault="00D643F1" w:rsidP="006265B1">
      <w:pPr>
        <w:numPr>
          <w:ilvl w:val="0"/>
          <w:numId w:val="43"/>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“¿Amigo, con un beso entregas al Hijo del hombre?</w:t>
      </w:r>
    </w:p>
    <w:p w14:paraId="34B31A99" w14:textId="77777777" w:rsidR="00D643F1" w:rsidRPr="0013537F" w:rsidRDefault="00D643F1" w:rsidP="006265B1">
      <w:pPr>
        <w:numPr>
          <w:ilvl w:val="0"/>
          <w:numId w:val="43"/>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“No se haga mi voluntad, sino la Tuya”.</w:t>
      </w:r>
    </w:p>
    <w:p w14:paraId="56102809" w14:textId="77777777" w:rsidR="00D643F1" w:rsidRPr="0013537F" w:rsidRDefault="00D643F1" w:rsidP="006265B1">
      <w:pPr>
        <w:numPr>
          <w:ilvl w:val="0"/>
          <w:numId w:val="43"/>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“Padre, perdónalos, porque no saben lo que hacen”.</w:t>
      </w:r>
    </w:p>
    <w:p w14:paraId="66BA6809" w14:textId="7777777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del pecado</w:t>
      </w:r>
    </w:p>
    <w:p w14:paraId="18360BAC" w14:textId="77777777" w:rsidR="00D643F1" w:rsidRPr="0013537F" w:rsidRDefault="00D643F1" w:rsidP="006265B1">
      <w:pPr>
        <w:numPr>
          <w:ilvl w:val="0"/>
          <w:numId w:val="44"/>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“¿Quién de ustedes podrá acusarme de pecado?</w:t>
      </w:r>
    </w:p>
    <w:p w14:paraId="6C6A7643" w14:textId="77777777" w:rsidR="00D643F1" w:rsidRPr="0013537F" w:rsidRDefault="00D643F1" w:rsidP="006265B1">
      <w:pPr>
        <w:numPr>
          <w:ilvl w:val="0"/>
          <w:numId w:val="44"/>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Perdona el pecado.</w:t>
      </w:r>
    </w:p>
    <w:p w14:paraId="1C5E401C" w14:textId="77777777" w:rsidR="00D643F1" w:rsidRPr="0013537F" w:rsidRDefault="00D643F1" w:rsidP="006265B1">
      <w:pPr>
        <w:pStyle w:val="Prrafodelista"/>
        <w:numPr>
          <w:ilvl w:val="0"/>
          <w:numId w:val="34"/>
        </w:numPr>
        <w:tabs>
          <w:tab w:val="left" w:pos="0"/>
        </w:tabs>
        <w:jc w:val="both"/>
        <w:rPr>
          <w:rFonts w:ascii="Times New Roman" w:hAnsi="Times New Roman" w:cs="Times New Roman"/>
          <w:b/>
          <w:sz w:val="24"/>
          <w:szCs w:val="24"/>
        </w:rPr>
      </w:pPr>
      <w:r w:rsidRPr="0013537F">
        <w:rPr>
          <w:rFonts w:ascii="Times New Roman" w:hAnsi="Times New Roman" w:cs="Times New Roman"/>
          <w:b/>
          <w:sz w:val="24"/>
          <w:szCs w:val="24"/>
        </w:rPr>
        <w:t>Libre para darse a los demás</w:t>
      </w:r>
    </w:p>
    <w:p w14:paraId="66CE40D8" w14:textId="77777777" w:rsidR="00D643F1" w:rsidRPr="0013537F" w:rsidRDefault="00D643F1" w:rsidP="006265B1">
      <w:pPr>
        <w:numPr>
          <w:ilvl w:val="0"/>
          <w:numId w:val="45"/>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A los pobres, a los pecadores, a la Samaritana, a la Magdalena, a los ricos, a los publicanos.</w:t>
      </w:r>
    </w:p>
    <w:p w14:paraId="119A9409" w14:textId="77777777" w:rsidR="00D643F1" w:rsidRPr="0013537F" w:rsidRDefault="00D643F1" w:rsidP="006265B1">
      <w:pPr>
        <w:numPr>
          <w:ilvl w:val="0"/>
          <w:numId w:val="45"/>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A la gente que lo asediaba; pero sabía apartarse, de ella para orar.</w:t>
      </w:r>
    </w:p>
    <w:p w14:paraId="722DD085" w14:textId="77777777" w:rsidR="00D643F1" w:rsidRPr="0013537F" w:rsidRDefault="00D643F1" w:rsidP="006265B1">
      <w:pPr>
        <w:numPr>
          <w:ilvl w:val="0"/>
          <w:numId w:val="45"/>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sz w:val="24"/>
          <w:szCs w:val="24"/>
        </w:rPr>
        <w:t>Estaba disponible para atender a las necesidades de todos: multiplicación de los panes, para curar al hijo del centurión.</w:t>
      </w:r>
    </w:p>
    <w:p w14:paraId="62A56172" w14:textId="77777777" w:rsidR="00D643F1" w:rsidRPr="0013537F" w:rsidRDefault="00D643F1" w:rsidP="00D643F1">
      <w:pPr>
        <w:tabs>
          <w:tab w:val="left" w:pos="0"/>
        </w:tabs>
        <w:ind w:left="1080"/>
        <w:contextualSpacing/>
        <w:jc w:val="both"/>
        <w:rPr>
          <w:rFonts w:ascii="Times New Roman" w:hAnsi="Times New Roman" w:cs="Times New Roman"/>
          <w:sz w:val="24"/>
          <w:szCs w:val="24"/>
        </w:rPr>
      </w:pPr>
      <w:r w:rsidRPr="0013537F">
        <w:rPr>
          <w:rFonts w:ascii="Times New Roman" w:hAnsi="Times New Roman" w:cs="Times New Roman"/>
          <w:sz w:val="24"/>
          <w:szCs w:val="24"/>
        </w:rPr>
        <w:t>Era misericordioso, compasivo para con todos. Pasó haciendo el bien.</w:t>
      </w:r>
    </w:p>
    <w:p w14:paraId="53B27698" w14:textId="5EB09127" w:rsidR="00D643F1" w:rsidRPr="0013537F" w:rsidRDefault="00D643F1" w:rsidP="006265B1">
      <w:pPr>
        <w:numPr>
          <w:ilvl w:val="0"/>
          <w:numId w:val="34"/>
        </w:numPr>
        <w:tabs>
          <w:tab w:val="left" w:pos="0"/>
        </w:tabs>
        <w:contextualSpacing/>
        <w:jc w:val="both"/>
        <w:rPr>
          <w:rFonts w:ascii="Times New Roman" w:hAnsi="Times New Roman" w:cs="Times New Roman"/>
          <w:b/>
          <w:sz w:val="24"/>
          <w:szCs w:val="24"/>
        </w:rPr>
      </w:pPr>
      <w:r w:rsidRPr="0013537F">
        <w:rPr>
          <w:rFonts w:ascii="Times New Roman" w:hAnsi="Times New Roman" w:cs="Times New Roman"/>
          <w:b/>
          <w:sz w:val="24"/>
          <w:szCs w:val="24"/>
        </w:rPr>
        <w:t>Libre para ejercer su misión</w:t>
      </w:r>
      <w:r w:rsidR="00FB2531">
        <w:rPr>
          <w:rFonts w:ascii="Times New Roman" w:hAnsi="Times New Roman" w:cs="Times New Roman"/>
          <w:b/>
          <w:sz w:val="24"/>
          <w:szCs w:val="24"/>
        </w:rPr>
        <w:t>:</w:t>
      </w:r>
    </w:p>
    <w:p w14:paraId="007C7792" w14:textId="77777777" w:rsidR="00D643F1" w:rsidRPr="0013537F" w:rsidRDefault="00D643F1" w:rsidP="006265B1">
      <w:pPr>
        <w:numPr>
          <w:ilvl w:val="0"/>
          <w:numId w:val="46"/>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“Habla con autoridad” y libertad; no como los escribas y fariseos.</w:t>
      </w:r>
    </w:p>
    <w:p w14:paraId="4203C10E" w14:textId="77777777" w:rsidR="00D643F1" w:rsidRPr="0013537F" w:rsidRDefault="00D643F1" w:rsidP="006265B1">
      <w:pPr>
        <w:numPr>
          <w:ilvl w:val="0"/>
          <w:numId w:val="46"/>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“Se les ha dicho (…), pero yo les digo…”</w:t>
      </w:r>
    </w:p>
    <w:p w14:paraId="25120597" w14:textId="77777777" w:rsidR="00D643F1" w:rsidRPr="0013537F" w:rsidRDefault="00D643F1" w:rsidP="006265B1">
      <w:pPr>
        <w:numPr>
          <w:ilvl w:val="0"/>
          <w:numId w:val="46"/>
        </w:numPr>
        <w:tabs>
          <w:tab w:val="left" w:pos="0"/>
        </w:tabs>
        <w:contextualSpacing/>
        <w:jc w:val="both"/>
        <w:rPr>
          <w:rFonts w:ascii="Times New Roman" w:hAnsi="Times New Roman" w:cs="Times New Roman"/>
          <w:sz w:val="24"/>
          <w:szCs w:val="24"/>
        </w:rPr>
      </w:pPr>
      <w:r w:rsidRPr="0013537F">
        <w:rPr>
          <w:rFonts w:ascii="Times New Roman" w:hAnsi="Times New Roman" w:cs="Times New Roman"/>
          <w:sz w:val="24"/>
          <w:szCs w:val="24"/>
        </w:rPr>
        <w:t>Ha sido ungido para “anunciar la buena noticia a los pobres”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4, 12)</w:t>
      </w:r>
    </w:p>
    <w:p w14:paraId="3F6D2615" w14:textId="77777777" w:rsidR="00D643F1" w:rsidRPr="0013537F" w:rsidRDefault="00D643F1" w:rsidP="00D643F1">
      <w:pPr>
        <w:spacing w:after="0"/>
        <w:jc w:val="both"/>
        <w:rPr>
          <w:rFonts w:ascii="Times New Roman" w:hAnsi="Times New Roman" w:cs="Times New Roman"/>
          <w:sz w:val="24"/>
          <w:szCs w:val="24"/>
        </w:rPr>
      </w:pPr>
    </w:p>
    <w:p w14:paraId="589E9F30" w14:textId="4F7CD363" w:rsidR="0037389A" w:rsidRDefault="0037389A">
      <w:pPr>
        <w:spacing w:after="160" w:line="278"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9FCAC07" w14:textId="711BB2A1" w:rsidR="002834BF" w:rsidRPr="0013537F" w:rsidRDefault="002834BF" w:rsidP="002834BF">
      <w:pPr>
        <w:jc w:val="center"/>
        <w:rPr>
          <w:rFonts w:ascii="Times New Roman" w:hAnsi="Times New Roman" w:cs="Times New Roman"/>
          <w:b/>
          <w:sz w:val="24"/>
          <w:szCs w:val="24"/>
        </w:rPr>
      </w:pPr>
      <w:r w:rsidRPr="0013537F">
        <w:rPr>
          <w:rFonts w:ascii="Times New Roman" w:hAnsi="Times New Roman" w:cs="Times New Roman"/>
          <w:b/>
          <w:sz w:val="24"/>
          <w:szCs w:val="24"/>
        </w:rPr>
        <w:lastRenderedPageBreak/>
        <w:t>DÍA SEXTO</w:t>
      </w:r>
      <w:r w:rsidR="004A2CFF">
        <w:rPr>
          <w:rFonts w:ascii="Times New Roman" w:hAnsi="Times New Roman" w:cs="Times New Roman"/>
          <w:b/>
          <w:sz w:val="24"/>
          <w:szCs w:val="24"/>
        </w:rPr>
        <w:t xml:space="preserve"> - </w:t>
      </w:r>
      <w:r w:rsidRPr="0013537F">
        <w:rPr>
          <w:rFonts w:ascii="Times New Roman" w:hAnsi="Times New Roman" w:cs="Times New Roman"/>
          <w:b/>
          <w:sz w:val="24"/>
          <w:szCs w:val="24"/>
        </w:rPr>
        <w:t xml:space="preserve">“LA ENTREGA TOTAL” </w:t>
      </w:r>
    </w:p>
    <w:p w14:paraId="4D607A82" w14:textId="6D7A5CDC" w:rsidR="002834BF" w:rsidRPr="004A2CFF" w:rsidRDefault="002834BF" w:rsidP="006265B1">
      <w:pPr>
        <w:pStyle w:val="Sinespaciado"/>
        <w:numPr>
          <w:ilvl w:val="0"/>
          <w:numId w:val="84"/>
        </w:numPr>
        <w:rPr>
          <w:rFonts w:ascii="Times New Roman" w:hAnsi="Times New Roman" w:cs="Times New Roman"/>
          <w:sz w:val="24"/>
          <w:szCs w:val="24"/>
        </w:rPr>
      </w:pPr>
      <w:r w:rsidRPr="004A2CFF">
        <w:rPr>
          <w:rFonts w:ascii="Times New Roman" w:hAnsi="Times New Roman" w:cs="Times New Roman"/>
          <w:sz w:val="24"/>
          <w:szCs w:val="24"/>
        </w:rPr>
        <w:t xml:space="preserve">“Les aseguro </w:t>
      </w:r>
      <w:r w:rsidR="00DC4AE6" w:rsidRPr="004A2CFF">
        <w:rPr>
          <w:rFonts w:ascii="Times New Roman" w:hAnsi="Times New Roman" w:cs="Times New Roman"/>
          <w:sz w:val="24"/>
          <w:szCs w:val="24"/>
        </w:rPr>
        <w:t>que,</w:t>
      </w:r>
      <w:r w:rsidRPr="004A2CFF">
        <w:rPr>
          <w:rFonts w:ascii="Times New Roman" w:hAnsi="Times New Roman" w:cs="Times New Roman"/>
          <w:sz w:val="24"/>
          <w:szCs w:val="24"/>
        </w:rPr>
        <w:t xml:space="preserve"> si el grano de trigo al caer en tierra no muere, queda infecundo; pero si muere, da abundante cosecha. El que ama su vida la perderá; pero el que desprecia su vida en este mundo, la conservará para la vida eterna.” (Juan 12, 24-25).</w:t>
      </w:r>
    </w:p>
    <w:p w14:paraId="44D3569D" w14:textId="77777777" w:rsidR="002834BF" w:rsidRPr="004A2CFF" w:rsidRDefault="002834BF" w:rsidP="006265B1">
      <w:pPr>
        <w:pStyle w:val="Sinespaciado"/>
        <w:numPr>
          <w:ilvl w:val="0"/>
          <w:numId w:val="84"/>
        </w:numPr>
        <w:rPr>
          <w:rFonts w:ascii="Times New Roman" w:hAnsi="Times New Roman" w:cs="Times New Roman"/>
          <w:sz w:val="24"/>
          <w:szCs w:val="24"/>
          <w:lang w:val="es-419"/>
        </w:rPr>
      </w:pPr>
      <w:r w:rsidRPr="004A2CFF">
        <w:rPr>
          <w:rFonts w:ascii="Times New Roman" w:hAnsi="Times New Roman" w:cs="Times New Roman"/>
          <w:sz w:val="24"/>
          <w:szCs w:val="24"/>
        </w:rPr>
        <w:t xml:space="preserve">“A donde yo voy, ya conocen el camino...” </w:t>
      </w:r>
      <w:r w:rsidRPr="004A2CFF">
        <w:rPr>
          <w:rFonts w:ascii="Times New Roman" w:hAnsi="Times New Roman" w:cs="Times New Roman"/>
          <w:sz w:val="24"/>
          <w:szCs w:val="24"/>
          <w:lang w:val="es-419"/>
        </w:rPr>
        <w:t>(Jo. 14,4)</w:t>
      </w:r>
    </w:p>
    <w:p w14:paraId="1728F386" w14:textId="77777777" w:rsidR="002834BF" w:rsidRPr="004A2CFF" w:rsidRDefault="002834BF" w:rsidP="006265B1">
      <w:pPr>
        <w:pStyle w:val="Sinespaciado"/>
        <w:numPr>
          <w:ilvl w:val="0"/>
          <w:numId w:val="84"/>
        </w:numPr>
        <w:rPr>
          <w:rFonts w:ascii="Times New Roman" w:hAnsi="Times New Roman" w:cs="Times New Roman"/>
          <w:sz w:val="24"/>
          <w:szCs w:val="24"/>
        </w:rPr>
      </w:pPr>
      <w:r w:rsidRPr="004A2CFF">
        <w:rPr>
          <w:rFonts w:ascii="Times New Roman" w:hAnsi="Times New Roman" w:cs="Times New Roman"/>
          <w:sz w:val="24"/>
          <w:szCs w:val="24"/>
        </w:rPr>
        <w:t>“Él siempre había amado a los suyos que estaban en el mundo, y así los amó hasta el extremo” (Juan 13, 1).</w:t>
      </w:r>
    </w:p>
    <w:p w14:paraId="0F32D56D" w14:textId="77777777" w:rsidR="002834BF" w:rsidRPr="004A2CFF" w:rsidRDefault="002834BF" w:rsidP="006265B1">
      <w:pPr>
        <w:pStyle w:val="Sinespaciado"/>
        <w:numPr>
          <w:ilvl w:val="0"/>
          <w:numId w:val="84"/>
        </w:numPr>
        <w:rPr>
          <w:rFonts w:ascii="Times New Roman" w:hAnsi="Times New Roman" w:cs="Times New Roman"/>
          <w:sz w:val="24"/>
          <w:szCs w:val="24"/>
        </w:rPr>
      </w:pPr>
      <w:r w:rsidRPr="004A2CFF">
        <w:rPr>
          <w:rFonts w:ascii="Times New Roman" w:hAnsi="Times New Roman" w:cs="Times New Roman"/>
          <w:sz w:val="24"/>
          <w:szCs w:val="24"/>
        </w:rPr>
        <w:t>“El amor más grande que uno puede tener es dar la vida por sus amigos” (Juan 15,13).</w:t>
      </w:r>
    </w:p>
    <w:p w14:paraId="2C326894" w14:textId="77777777" w:rsidR="002834BF" w:rsidRPr="004A2CFF" w:rsidRDefault="002834BF" w:rsidP="0037389A">
      <w:pPr>
        <w:pStyle w:val="Sinespaciado"/>
        <w:rPr>
          <w:rFonts w:ascii="Times New Roman" w:hAnsi="Times New Roman" w:cs="Times New Roman"/>
          <w:sz w:val="24"/>
          <w:szCs w:val="24"/>
          <w:lang w:val="es-419"/>
        </w:rPr>
      </w:pPr>
    </w:p>
    <w:p w14:paraId="276696FB" w14:textId="1FB64764" w:rsidR="002834BF" w:rsidRPr="004A2CFF" w:rsidRDefault="002834BF" w:rsidP="0037389A">
      <w:pPr>
        <w:pStyle w:val="Sinespaciado"/>
        <w:rPr>
          <w:rFonts w:ascii="Times New Roman" w:hAnsi="Times New Roman" w:cs="Times New Roman"/>
          <w:b/>
          <w:bCs/>
          <w:sz w:val="24"/>
          <w:szCs w:val="24"/>
        </w:rPr>
      </w:pPr>
      <w:r w:rsidRPr="004A2CFF">
        <w:rPr>
          <w:rFonts w:ascii="Times New Roman" w:hAnsi="Times New Roman" w:cs="Times New Roman"/>
          <w:b/>
          <w:bCs/>
          <w:sz w:val="24"/>
          <w:szCs w:val="24"/>
          <w:lang w:val="el-GR"/>
        </w:rPr>
        <w:t></w:t>
      </w:r>
      <w:r w:rsidRPr="004A2CFF">
        <w:rPr>
          <w:rFonts w:ascii="Times New Roman" w:hAnsi="Times New Roman" w:cs="Times New Roman"/>
          <w:b/>
          <w:bCs/>
          <w:sz w:val="24"/>
          <w:szCs w:val="24"/>
        </w:rPr>
        <w:t>OBJETIVO DE ESTE SEXTO DÍA</w:t>
      </w:r>
    </w:p>
    <w:p w14:paraId="11FB94FA" w14:textId="77777777" w:rsidR="00E43BCD" w:rsidRPr="004A2CFF" w:rsidRDefault="002834BF" w:rsidP="006265B1">
      <w:pPr>
        <w:pStyle w:val="Sinespaciado"/>
        <w:numPr>
          <w:ilvl w:val="0"/>
          <w:numId w:val="85"/>
        </w:numPr>
        <w:rPr>
          <w:rFonts w:ascii="Times New Roman" w:hAnsi="Times New Roman" w:cs="Times New Roman"/>
          <w:b/>
          <w:bCs/>
          <w:sz w:val="24"/>
          <w:szCs w:val="24"/>
          <w:lang w:val="es-419"/>
        </w:rPr>
      </w:pPr>
      <w:r w:rsidRPr="004A2CFF">
        <w:rPr>
          <w:rFonts w:ascii="Times New Roman" w:hAnsi="Times New Roman" w:cs="Times New Roman"/>
          <w:b/>
          <w:bCs/>
          <w:sz w:val="24"/>
          <w:szCs w:val="24"/>
        </w:rPr>
        <w:t>Confirmar nuestra voluntad en el seguimiento de Jesús.</w:t>
      </w:r>
      <w:r w:rsidR="0037389A" w:rsidRPr="004A2CFF">
        <w:rPr>
          <w:rFonts w:ascii="Times New Roman" w:hAnsi="Times New Roman" w:cs="Times New Roman"/>
          <w:b/>
          <w:bCs/>
          <w:sz w:val="24"/>
          <w:szCs w:val="24"/>
        </w:rPr>
        <w:t xml:space="preserve"> </w:t>
      </w:r>
    </w:p>
    <w:p w14:paraId="3513AE63" w14:textId="77777777" w:rsidR="00E43BCD" w:rsidRPr="00E43BCD" w:rsidRDefault="00E43BCD" w:rsidP="00E43BCD">
      <w:pPr>
        <w:pStyle w:val="Sinespaciado"/>
        <w:rPr>
          <w:rFonts w:ascii="Times New Roman" w:hAnsi="Times New Roman" w:cs="Times New Roman"/>
          <w:b/>
          <w:bCs/>
          <w:sz w:val="24"/>
          <w:szCs w:val="24"/>
        </w:rPr>
      </w:pPr>
    </w:p>
    <w:p w14:paraId="3C9C6E72" w14:textId="77777777" w:rsidR="002834BF" w:rsidRPr="0013537F" w:rsidRDefault="002834BF" w:rsidP="002834BF">
      <w:pPr>
        <w:pBdr>
          <w:bottom w:val="single" w:sz="6" w:space="1" w:color="auto"/>
        </w:pBdr>
        <w:spacing w:after="0"/>
        <w:ind w:left="283"/>
        <w:jc w:val="both"/>
        <w:rPr>
          <w:rFonts w:ascii="Times New Roman" w:hAnsi="Times New Roman" w:cs="Times New Roman"/>
          <w:sz w:val="24"/>
          <w:szCs w:val="24"/>
        </w:rPr>
      </w:pPr>
    </w:p>
    <w:p w14:paraId="2223AE4F" w14:textId="77777777" w:rsidR="00E43BCD" w:rsidRDefault="002834BF" w:rsidP="0037389A">
      <w:pPr>
        <w:rPr>
          <w:rFonts w:ascii="Times New Roman" w:hAnsi="Times New Roman" w:cs="Times New Roman"/>
          <w:sz w:val="24"/>
          <w:szCs w:val="24"/>
        </w:rPr>
      </w:pPr>
      <w:r w:rsidRPr="0013537F">
        <w:rPr>
          <w:rFonts w:ascii="Times New Roman" w:hAnsi="Times New Roman" w:cs="Times New Roman"/>
          <w:sz w:val="24"/>
          <w:szCs w:val="24"/>
        </w:rPr>
        <w:t xml:space="preserve"> </w:t>
      </w:r>
    </w:p>
    <w:p w14:paraId="19A1DCDC" w14:textId="4E0269A9" w:rsidR="002834BF" w:rsidRPr="0013537F" w:rsidRDefault="002834BF" w:rsidP="0037389A">
      <w:pPr>
        <w:rPr>
          <w:rFonts w:ascii="Times New Roman" w:hAnsi="Times New Roman" w:cs="Times New Roman"/>
          <w:sz w:val="24"/>
          <w:szCs w:val="24"/>
        </w:rPr>
      </w:pPr>
      <w:r w:rsidRPr="0013537F">
        <w:rPr>
          <w:rFonts w:ascii="Times New Roman" w:hAnsi="Times New Roman" w:cs="Times New Roman"/>
          <w:sz w:val="24"/>
          <w:szCs w:val="24"/>
        </w:rPr>
        <w:t>1er. Ejercicio</w:t>
      </w:r>
    </w:p>
    <w:p w14:paraId="71A2B3DE" w14:textId="77777777" w:rsidR="002834BF" w:rsidRDefault="002834BF" w:rsidP="002834BF">
      <w:pPr>
        <w:tabs>
          <w:tab w:val="left" w:pos="0"/>
        </w:tabs>
        <w:jc w:val="center"/>
        <w:rPr>
          <w:rFonts w:ascii="Times New Roman" w:hAnsi="Times New Roman" w:cs="Times New Roman"/>
          <w:b/>
          <w:sz w:val="24"/>
          <w:szCs w:val="24"/>
        </w:rPr>
      </w:pPr>
      <w:r w:rsidRPr="0013537F">
        <w:rPr>
          <w:rFonts w:ascii="Times New Roman" w:hAnsi="Times New Roman" w:cs="Times New Roman"/>
          <w:b/>
          <w:sz w:val="24"/>
          <w:szCs w:val="24"/>
        </w:rPr>
        <w:t xml:space="preserve">LA SUBIDA A JERUSALÉN - RADICALIDAD EN EL SEGUIMIENTO </w:t>
      </w:r>
    </w:p>
    <w:p w14:paraId="711ABA8C" w14:textId="77777777" w:rsidR="00E10500" w:rsidRDefault="00E10500" w:rsidP="00E10500">
      <w:pPr>
        <w:tabs>
          <w:tab w:val="left" w:pos="0"/>
        </w:tabs>
        <w:spacing w:after="0"/>
        <w:jc w:val="right"/>
        <w:rPr>
          <w:rFonts w:ascii="Times New Roman" w:hAnsi="Times New Roman" w:cs="Times New Roman"/>
          <w:sz w:val="24"/>
          <w:szCs w:val="24"/>
        </w:rPr>
      </w:pPr>
      <w:r w:rsidRPr="0013537F">
        <w:rPr>
          <w:rFonts w:ascii="Times New Roman" w:hAnsi="Times New Roman" w:cs="Times New Roman"/>
          <w:sz w:val="24"/>
          <w:szCs w:val="24"/>
        </w:rPr>
        <w:t xml:space="preserve">No la invitación es a imitar a Jesús, sino de “seguirlo”. </w:t>
      </w:r>
    </w:p>
    <w:p w14:paraId="13716E02" w14:textId="2973778F" w:rsidR="00E10500" w:rsidRPr="0013537F" w:rsidRDefault="00E10500" w:rsidP="00E10500">
      <w:pPr>
        <w:tabs>
          <w:tab w:val="left" w:pos="0"/>
        </w:tabs>
        <w:spacing w:after="0"/>
        <w:jc w:val="right"/>
        <w:rPr>
          <w:rFonts w:ascii="Times New Roman" w:hAnsi="Times New Roman" w:cs="Times New Roman"/>
          <w:sz w:val="24"/>
          <w:szCs w:val="24"/>
        </w:rPr>
      </w:pPr>
      <w:r w:rsidRPr="0013537F">
        <w:rPr>
          <w:rFonts w:ascii="Times New Roman" w:hAnsi="Times New Roman" w:cs="Times New Roman"/>
          <w:sz w:val="24"/>
          <w:szCs w:val="24"/>
        </w:rPr>
        <w:t>“Jesús no es un espejo, sino un camino” (Pagola)</w:t>
      </w:r>
    </w:p>
    <w:p w14:paraId="78AD118A" w14:textId="77777777" w:rsidR="00E10500" w:rsidRDefault="00E10500" w:rsidP="002834BF">
      <w:pPr>
        <w:tabs>
          <w:tab w:val="left" w:pos="0"/>
        </w:tabs>
        <w:jc w:val="both"/>
        <w:rPr>
          <w:rFonts w:ascii="Times New Roman" w:hAnsi="Times New Roman" w:cs="Times New Roman"/>
          <w:b/>
          <w:sz w:val="24"/>
          <w:szCs w:val="24"/>
        </w:rPr>
      </w:pPr>
    </w:p>
    <w:p w14:paraId="09DB4496" w14:textId="4F9A9759" w:rsidR="002834BF" w:rsidRPr="0013537F" w:rsidRDefault="002834BF" w:rsidP="002834BF">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 xml:space="preserve">Cuando Jesús recibió la noticia del asesinato de Juan el Bautista, “se fue de allí él solo, en una barca, a un lugar apartado” (Mt 14, 13). Todo indica que la noticia de la muerte del Precursor a manos de Herodes causó en Jesús una profunda impresión y le hizo tomar una mayor conciencia de lo que podría ocurrirle a él mismo. Según algunos autores, Jesús se retiró no sólo a orar, sino que quiso también salir de los dominios de Herodes y de las camarillas de Jerusalén, los sacerdotes, los escribas y los fariseos, quienes podrían conducirlo a una muerte semejante a la de Juan. </w:t>
      </w:r>
    </w:p>
    <w:p w14:paraId="5CA278C7" w14:textId="77777777" w:rsidR="0006176C" w:rsidRDefault="002834BF" w:rsidP="002834BF">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 xml:space="preserve">No es claro en los evangelios, pero parece que se refugió con sus discípulos en la Decápolis, lejos de las posibles amenazas. </w:t>
      </w:r>
    </w:p>
    <w:p w14:paraId="3BE2E890" w14:textId="3AD01AD7" w:rsidR="002834BF" w:rsidRPr="0013537F" w:rsidRDefault="002834BF" w:rsidP="002834BF">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Cuando las hermanas de Lázaro le enviaron el mensaje de que su amigo estaba enfermo, Jesús “se quedó dos días más en el lugar donde se encontraba” (</w:t>
      </w:r>
      <w:proofErr w:type="spellStart"/>
      <w:r w:rsidRPr="0013537F">
        <w:rPr>
          <w:rFonts w:ascii="Times New Roman" w:hAnsi="Times New Roman" w:cs="Times New Roman"/>
          <w:sz w:val="24"/>
          <w:szCs w:val="24"/>
        </w:rPr>
        <w:t>Jn</w:t>
      </w:r>
      <w:proofErr w:type="spellEnd"/>
      <w:r w:rsidRPr="0013537F">
        <w:rPr>
          <w:rFonts w:ascii="Times New Roman" w:hAnsi="Times New Roman" w:cs="Times New Roman"/>
          <w:sz w:val="24"/>
          <w:szCs w:val="24"/>
        </w:rPr>
        <w:t xml:space="preserve"> 11, 5): ¿Temor de acercarse a Jerusalén? Y cuando toma la decisión de volver a Judea, los discípulos tratan de disuadirlo porque “hace poco los judíos de esa región trataron de matarte a pedradas, ¿y otra vez quieres ir allá?” Tan claro era el peligro que Tomás el Gemelo, en un arranque de fidelidad a Jesús, ¿o de ironía? les dice a sus compañeros: “Vamos también nosotros, para morir con él” (</w:t>
      </w:r>
      <w:proofErr w:type="spellStart"/>
      <w:r w:rsidRPr="0013537F">
        <w:rPr>
          <w:rFonts w:ascii="Times New Roman" w:hAnsi="Times New Roman" w:cs="Times New Roman"/>
          <w:sz w:val="24"/>
          <w:szCs w:val="24"/>
        </w:rPr>
        <w:t>Jn</w:t>
      </w:r>
      <w:proofErr w:type="spellEnd"/>
      <w:r w:rsidRPr="0013537F">
        <w:rPr>
          <w:rFonts w:ascii="Times New Roman" w:hAnsi="Times New Roman" w:cs="Times New Roman"/>
          <w:sz w:val="24"/>
          <w:szCs w:val="24"/>
        </w:rPr>
        <w:t xml:space="preserve"> 11, 17). </w:t>
      </w:r>
    </w:p>
    <w:p w14:paraId="27695F22" w14:textId="77777777" w:rsidR="00B0767C"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Es muy posible que, a raíz de la muerte de Juan el Bautista, Jesús haya entrado en un período de depresión y de discernimiento sobre su misión y de los riesgos que corría al ser fiel a ella. Pero toma la decisión de subir a Jerusalén. “Cuando ya se acercaba el tiempo en que Jesús había de subir al cielo, emprendió con valor su viaje a Jerusalén” (Lc 9, 51). </w:t>
      </w:r>
    </w:p>
    <w:p w14:paraId="3541AE8E" w14:textId="77777777" w:rsidR="00B0767C" w:rsidRDefault="00B0767C" w:rsidP="002834BF">
      <w:pPr>
        <w:tabs>
          <w:tab w:val="left" w:pos="0"/>
        </w:tabs>
        <w:spacing w:after="0"/>
        <w:jc w:val="both"/>
        <w:rPr>
          <w:rFonts w:ascii="Times New Roman" w:hAnsi="Times New Roman" w:cs="Times New Roman"/>
          <w:sz w:val="24"/>
          <w:szCs w:val="24"/>
        </w:rPr>
      </w:pPr>
    </w:p>
    <w:p w14:paraId="54072C0E" w14:textId="77777777" w:rsidR="00730E65"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Hacía falta mucho valor, un gran coraje, para emprender un viaje que lo llevaría al cielo, sí, pero por medio de una muerte violenta en cruz. Es sabido que Lucas organiza gran parte de su Evangelio como un viaje de Jesús a Jerusalén (Lc 9,51 a 19,27). A lo largo de este viaje, Jesús va dejando caer una serie de enseñanzas que se refieren tanto a su muerte en cruz y a su resurrección, como a las condiciones de su seguimiento; son </w:t>
      </w:r>
      <w:r w:rsidRPr="0013537F">
        <w:rPr>
          <w:rFonts w:ascii="Times New Roman" w:hAnsi="Times New Roman" w:cs="Times New Roman"/>
          <w:sz w:val="24"/>
          <w:szCs w:val="24"/>
        </w:rPr>
        <w:lastRenderedPageBreak/>
        <w:t xml:space="preserve">los famosos “anuncios de la pasión”, en los que se expresa la radicalidad de su opción y de las exigencias a quienes desean seguirlo: “Vayamos también nosotros y muramos con él” (Jn 11, 17). </w:t>
      </w:r>
    </w:p>
    <w:p w14:paraId="417C8233" w14:textId="77777777" w:rsidR="00730E65" w:rsidRDefault="00730E65" w:rsidP="002834BF">
      <w:pPr>
        <w:tabs>
          <w:tab w:val="left" w:pos="0"/>
        </w:tabs>
        <w:spacing w:after="0"/>
        <w:jc w:val="both"/>
        <w:rPr>
          <w:rFonts w:ascii="Times New Roman" w:hAnsi="Times New Roman" w:cs="Times New Roman"/>
          <w:sz w:val="24"/>
          <w:szCs w:val="24"/>
        </w:rPr>
      </w:pPr>
    </w:p>
    <w:p w14:paraId="43C8F74A" w14:textId="42136016"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Tres son los principales anuncios de su pasión, mientras va camino de Jerusalén. Pero no podemos olvidar que dichos anuncios van explícita e indisolublemente ligados al anuncio de su resurrección: “Y al tercer día resucitará”.</w:t>
      </w:r>
    </w:p>
    <w:p w14:paraId="0FC39AA4"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5E10475D" w14:textId="77777777" w:rsidR="002834BF" w:rsidRPr="0013537F" w:rsidRDefault="002834BF" w:rsidP="002834BF">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b/>
          <w:sz w:val="24"/>
          <w:szCs w:val="24"/>
        </w:rPr>
        <w:t xml:space="preserve">Primer anuncio de la pasión </w:t>
      </w:r>
      <w:r w:rsidRPr="0013537F">
        <w:rPr>
          <w:rFonts w:ascii="Times New Roman" w:hAnsi="Times New Roman" w:cs="Times New Roman"/>
          <w:sz w:val="24"/>
          <w:szCs w:val="24"/>
        </w:rPr>
        <w:t>(</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9, 18-26; Mt 16, 21-27; Mc 8, 27-38)</w:t>
      </w:r>
    </w:p>
    <w:p w14:paraId="318EA70F" w14:textId="77777777" w:rsidR="002834BF" w:rsidRPr="0013537F" w:rsidRDefault="002834BF" w:rsidP="002834BF">
      <w:pPr>
        <w:tabs>
          <w:tab w:val="left" w:pos="0"/>
        </w:tabs>
        <w:spacing w:after="0"/>
        <w:ind w:left="708"/>
        <w:jc w:val="both"/>
        <w:rPr>
          <w:rFonts w:ascii="Times New Roman" w:hAnsi="Times New Roman" w:cs="Times New Roman"/>
          <w:sz w:val="24"/>
          <w:szCs w:val="24"/>
        </w:rPr>
      </w:pPr>
    </w:p>
    <w:p w14:paraId="1FE80EAF" w14:textId="77777777" w:rsidR="00247114"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Pedro acaba de confesar que Jesús es el Mesías, el Hijo del Dios viviente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9, 18-20), y era alabado y felicitado por Jesús (Mt 16, 17-19), porque eso no se lo ha revelado ningún hombre, “sino mi Padre que está en el cielo. Y yo te digo que tú eres Pedro, y sobre esta piedra voy a construir mi iglesia.” </w:t>
      </w:r>
    </w:p>
    <w:p w14:paraId="112638AF" w14:textId="77777777" w:rsidR="00247114" w:rsidRDefault="00247114" w:rsidP="002834BF">
      <w:pPr>
        <w:tabs>
          <w:tab w:val="left" w:pos="0"/>
        </w:tabs>
        <w:spacing w:after="0"/>
        <w:jc w:val="both"/>
        <w:rPr>
          <w:rFonts w:ascii="Times New Roman" w:hAnsi="Times New Roman" w:cs="Times New Roman"/>
          <w:sz w:val="24"/>
          <w:szCs w:val="24"/>
        </w:rPr>
      </w:pPr>
    </w:p>
    <w:p w14:paraId="16E6A42F" w14:textId="77777777" w:rsidR="007078D6"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Y “A partir de entonces comenzó a explicar a sus discípulos que él tendría que ir a Jerusalén, y que los ancianos, los jefes de los sacerdotes y los maestros de la ley lo harían sufrir mucho. Les dijo que lo iban a matar, pero que al tercer día resucitaría”. </w:t>
      </w:r>
    </w:p>
    <w:p w14:paraId="015012FF" w14:textId="77777777" w:rsidR="007078D6" w:rsidRDefault="007078D6" w:rsidP="002834BF">
      <w:pPr>
        <w:tabs>
          <w:tab w:val="left" w:pos="0"/>
        </w:tabs>
        <w:spacing w:after="0"/>
        <w:jc w:val="both"/>
        <w:rPr>
          <w:rFonts w:ascii="Times New Roman" w:hAnsi="Times New Roman" w:cs="Times New Roman"/>
          <w:sz w:val="24"/>
          <w:szCs w:val="24"/>
        </w:rPr>
      </w:pPr>
    </w:p>
    <w:p w14:paraId="48ABAFFC" w14:textId="38564750"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Y Pedro se enfada con Jesús y comienza a reprenderlo. “Pero Jesús se volvió y le dijo a Pedro: - Apártate de mí, ¡Satanás, pues me eres ocasión de escándalo! Tú no ves las cosas como las ve Dios, sino como las ven los hombres. Luego Jesús dijo a sus discípulos: </w:t>
      </w:r>
      <w:r w:rsidR="007078D6">
        <w:rPr>
          <w:rFonts w:ascii="Times New Roman" w:hAnsi="Times New Roman" w:cs="Times New Roman"/>
          <w:sz w:val="24"/>
          <w:szCs w:val="24"/>
        </w:rPr>
        <w:t>“</w:t>
      </w:r>
      <w:r w:rsidRPr="0013537F">
        <w:rPr>
          <w:rFonts w:ascii="Times New Roman" w:hAnsi="Times New Roman" w:cs="Times New Roman"/>
          <w:sz w:val="24"/>
          <w:szCs w:val="24"/>
        </w:rPr>
        <w:t xml:space="preserve">Si alguno quiere ser discípulo mío, cargue con su cruz y sígame. Porque el que quiere salvar su vida la perderá; pero el que pierda su vida por mí y por mi causa la salvará. ¿De qué le sirve al hombre ganar el mundo entero, si pierde la vida? ¿O cuánto podrá pagar el hombre por su vida?” (Mt 16, 23-26). </w:t>
      </w:r>
    </w:p>
    <w:p w14:paraId="7D8B1F99"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5D48349B" w14:textId="77777777" w:rsidR="002834BF" w:rsidRPr="0013537F" w:rsidRDefault="002834BF" w:rsidP="002834BF">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b/>
          <w:sz w:val="24"/>
          <w:szCs w:val="24"/>
        </w:rPr>
        <w:t xml:space="preserve">Segundo anuncio de la pasión </w:t>
      </w:r>
      <w:r w:rsidRPr="0013537F">
        <w:rPr>
          <w:rFonts w:ascii="Times New Roman" w:hAnsi="Times New Roman" w:cs="Times New Roman"/>
          <w:sz w:val="24"/>
          <w:szCs w:val="24"/>
        </w:rPr>
        <w:t>(</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9, 43-45; Mt 17, 22-32; Mc 9,30-32)</w:t>
      </w:r>
    </w:p>
    <w:p w14:paraId="3616FA3F" w14:textId="77777777" w:rsidR="002834BF" w:rsidRPr="0013537F" w:rsidRDefault="002834BF" w:rsidP="002834BF">
      <w:pPr>
        <w:tabs>
          <w:tab w:val="left" w:pos="0"/>
        </w:tabs>
        <w:spacing w:after="0"/>
        <w:ind w:left="708"/>
        <w:jc w:val="both"/>
        <w:rPr>
          <w:rFonts w:ascii="Times New Roman" w:hAnsi="Times New Roman" w:cs="Times New Roman"/>
          <w:sz w:val="24"/>
          <w:szCs w:val="24"/>
        </w:rPr>
      </w:pPr>
    </w:p>
    <w:p w14:paraId="2A8B17DB" w14:textId="671B5D7A" w:rsidR="002834BF" w:rsidRPr="0013537F" w:rsidRDefault="002834BF" w:rsidP="002834BF">
      <w:pPr>
        <w:tabs>
          <w:tab w:val="left" w:pos="0"/>
        </w:tabs>
        <w:spacing w:after="0"/>
        <w:jc w:val="both"/>
        <w:rPr>
          <w:rFonts w:ascii="Times New Roman" w:hAnsi="Times New Roman" w:cs="Times New Roman"/>
          <w:sz w:val="24"/>
          <w:szCs w:val="24"/>
        </w:rPr>
      </w:pPr>
      <w:r w:rsidRPr="004A2CFF">
        <w:rPr>
          <w:rFonts w:ascii="Times New Roman" w:hAnsi="Times New Roman" w:cs="Times New Roman"/>
          <w:sz w:val="24"/>
          <w:szCs w:val="24"/>
        </w:rPr>
        <w:t>Jesús acaba de transfigurarse ante sus discípulos</w:t>
      </w:r>
      <w:r w:rsidR="00785DE8" w:rsidRPr="004A2CFF">
        <w:rPr>
          <w:rFonts w:ascii="Times New Roman" w:hAnsi="Times New Roman" w:cs="Times New Roman"/>
          <w:sz w:val="24"/>
          <w:szCs w:val="24"/>
        </w:rPr>
        <w:t>, Pedro, Santiago y Juan,</w:t>
      </w:r>
      <w:r w:rsidRPr="004A2CFF">
        <w:rPr>
          <w:rFonts w:ascii="Times New Roman" w:hAnsi="Times New Roman" w:cs="Times New Roman"/>
          <w:sz w:val="24"/>
          <w:szCs w:val="24"/>
        </w:rPr>
        <w:t xml:space="preserve"> para confirmarlos en su adhesión a él y prepararlos para el escándalo que habrían de sufrir. Los tres quedan estupefactos y Jesús les manda conservar en secreto lo que han visto (</w:t>
      </w:r>
      <w:proofErr w:type="spellStart"/>
      <w:r w:rsidRPr="004A2CFF">
        <w:rPr>
          <w:rFonts w:ascii="Times New Roman" w:hAnsi="Times New Roman" w:cs="Times New Roman"/>
          <w:sz w:val="24"/>
          <w:szCs w:val="24"/>
        </w:rPr>
        <w:t>Lc</w:t>
      </w:r>
      <w:proofErr w:type="spellEnd"/>
      <w:r w:rsidRPr="004A2CFF">
        <w:rPr>
          <w:rFonts w:ascii="Times New Roman" w:hAnsi="Times New Roman" w:cs="Times New Roman"/>
          <w:sz w:val="24"/>
          <w:szCs w:val="24"/>
        </w:rPr>
        <w:t xml:space="preserve"> 9, 28-36). Al bajar del monte Jesús realiza una curación que sus discípulos fueron incapaces de hacer por su falta de fe.  Y “</w:t>
      </w:r>
      <w:r w:rsidR="00785DE8" w:rsidRPr="004A2CFF">
        <w:rPr>
          <w:rFonts w:ascii="Times New Roman" w:hAnsi="Times New Roman" w:cs="Times New Roman"/>
          <w:sz w:val="24"/>
          <w:szCs w:val="24"/>
        </w:rPr>
        <w:t>m</w:t>
      </w:r>
      <w:r w:rsidRPr="004A2CFF">
        <w:rPr>
          <w:rFonts w:ascii="Times New Roman" w:hAnsi="Times New Roman" w:cs="Times New Roman"/>
          <w:sz w:val="24"/>
          <w:szCs w:val="24"/>
        </w:rPr>
        <w:t xml:space="preserve">ientras todos se maravillaban de lo que Jesús hacía, él dijo a sus discípulos: </w:t>
      </w:r>
      <w:r w:rsidR="00EE2C00" w:rsidRPr="004A2CFF">
        <w:rPr>
          <w:rFonts w:ascii="Times New Roman" w:hAnsi="Times New Roman" w:cs="Times New Roman"/>
          <w:sz w:val="24"/>
          <w:szCs w:val="24"/>
        </w:rPr>
        <w:t>—</w:t>
      </w:r>
      <w:r w:rsidRPr="004A2CFF">
        <w:rPr>
          <w:rFonts w:ascii="Times New Roman" w:hAnsi="Times New Roman" w:cs="Times New Roman"/>
          <w:sz w:val="24"/>
          <w:szCs w:val="24"/>
        </w:rPr>
        <w:t>Oigan bien esto y no lo olviden: el Hijo del hombre va a ser entregado en manos de los hombres. Pero ellos no entendían lo que les decía, pues Dios no les había permitido entenderlo; además tenían miedo de pedirle a Jesús que se lo explicara” (</w:t>
      </w:r>
      <w:proofErr w:type="spellStart"/>
      <w:r w:rsidRPr="004A2CFF">
        <w:rPr>
          <w:rFonts w:ascii="Times New Roman" w:hAnsi="Times New Roman" w:cs="Times New Roman"/>
          <w:sz w:val="24"/>
          <w:szCs w:val="24"/>
        </w:rPr>
        <w:t>Lc</w:t>
      </w:r>
      <w:proofErr w:type="spellEnd"/>
      <w:r w:rsidRPr="004A2CFF">
        <w:rPr>
          <w:rFonts w:ascii="Times New Roman" w:hAnsi="Times New Roman" w:cs="Times New Roman"/>
          <w:sz w:val="24"/>
          <w:szCs w:val="24"/>
        </w:rPr>
        <w:t xml:space="preserve"> 9, 43-45).</w:t>
      </w:r>
    </w:p>
    <w:p w14:paraId="351F05A6"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02288A06" w14:textId="110FB7B6"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El anuncio era tan fuerte, que Jesús quiso recalcar a los discípulos que lo hacía a plena conciencia, de modo que ellos no se llamaran a engaño: “Oigan bien esto y no lo olviden”. Y ellos “quedaron consternados”: no entendían, y posiblemente de manera </w:t>
      </w:r>
      <w:r w:rsidR="00E43BCD">
        <w:rPr>
          <w:rFonts w:ascii="Times New Roman" w:hAnsi="Times New Roman" w:cs="Times New Roman"/>
          <w:sz w:val="24"/>
          <w:szCs w:val="24"/>
        </w:rPr>
        <w:t>semiinconsciente</w:t>
      </w:r>
      <w:r w:rsidRPr="0013537F">
        <w:rPr>
          <w:rFonts w:ascii="Times New Roman" w:hAnsi="Times New Roman" w:cs="Times New Roman"/>
          <w:sz w:val="24"/>
          <w:szCs w:val="24"/>
        </w:rPr>
        <w:t xml:space="preserve"> no querían entender; por eso temían interrogarle.</w:t>
      </w:r>
    </w:p>
    <w:p w14:paraId="6843BE0D"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09DEE992" w14:textId="77777777" w:rsidR="002834BF" w:rsidRPr="0013537F" w:rsidRDefault="002834BF" w:rsidP="002834BF">
      <w:pPr>
        <w:tabs>
          <w:tab w:val="left" w:pos="0"/>
        </w:tabs>
        <w:spacing w:after="0"/>
        <w:ind w:left="708"/>
        <w:jc w:val="both"/>
        <w:rPr>
          <w:rFonts w:ascii="Times New Roman" w:hAnsi="Times New Roman" w:cs="Times New Roman"/>
          <w:sz w:val="24"/>
          <w:szCs w:val="24"/>
        </w:rPr>
      </w:pPr>
      <w:r w:rsidRPr="0013537F">
        <w:rPr>
          <w:rFonts w:ascii="Times New Roman" w:hAnsi="Times New Roman" w:cs="Times New Roman"/>
          <w:b/>
          <w:sz w:val="24"/>
          <w:szCs w:val="24"/>
        </w:rPr>
        <w:t xml:space="preserve">Tercer anuncio de la pasión </w:t>
      </w:r>
      <w:r w:rsidRPr="0013537F">
        <w:rPr>
          <w:rFonts w:ascii="Times New Roman" w:hAnsi="Times New Roman" w:cs="Times New Roman"/>
          <w:sz w:val="24"/>
          <w:szCs w:val="24"/>
        </w:rPr>
        <w:t>(</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18, 31-33; Mt 20, 17-19; Mc 10, 32-34)</w:t>
      </w:r>
    </w:p>
    <w:p w14:paraId="47B33F49" w14:textId="77777777" w:rsidR="002834BF" w:rsidRPr="0013537F" w:rsidRDefault="002834BF" w:rsidP="002834BF">
      <w:pPr>
        <w:tabs>
          <w:tab w:val="left" w:pos="0"/>
        </w:tabs>
        <w:spacing w:after="0"/>
        <w:ind w:left="708"/>
        <w:jc w:val="both"/>
        <w:rPr>
          <w:rFonts w:ascii="Times New Roman" w:hAnsi="Times New Roman" w:cs="Times New Roman"/>
          <w:sz w:val="24"/>
          <w:szCs w:val="24"/>
        </w:rPr>
      </w:pPr>
    </w:p>
    <w:p w14:paraId="6A1C53D0" w14:textId="77777777" w:rsidR="00EA473E"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En el camino hacia Jerusalén, Jesús encuentra a varios jóvenes que, entusiasmados con sus enseñanzas y con sus acciones milagrosas, desean seguirlo y muestran su intención de hacerlo. “Te seguiré adondequiera que vayas”; y la respuesta de Jesús es: “Las zorras tienen sus madrigueras, pero el Hijo del hombre no tiene donde reclinar la cabeza” (Lc 9, 58). Y a otro que para seguirlo le pide ir primero a sepultar a sus padres, le responde: “Deja que los muertos entierren a sus muertos. El que ha puesto su mano en el arado y mira atrás, no es digno del Reino de los cielos” (Lc 9, 57-62). </w:t>
      </w:r>
    </w:p>
    <w:p w14:paraId="2E21E621" w14:textId="77777777" w:rsidR="00EA473E" w:rsidRDefault="00EA473E" w:rsidP="002834BF">
      <w:pPr>
        <w:tabs>
          <w:tab w:val="left" w:pos="0"/>
        </w:tabs>
        <w:spacing w:after="0"/>
        <w:jc w:val="both"/>
        <w:rPr>
          <w:rFonts w:ascii="Times New Roman" w:hAnsi="Times New Roman" w:cs="Times New Roman"/>
          <w:sz w:val="24"/>
          <w:szCs w:val="24"/>
        </w:rPr>
      </w:pPr>
    </w:p>
    <w:p w14:paraId="428FA4AB" w14:textId="5BC84C3F"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Que nadie se engañe: las condiciones para seguir a Jesús son tan radicales, como su decisión de hacer en todo la Voluntad de su Padre.</w:t>
      </w:r>
    </w:p>
    <w:p w14:paraId="1BAD0319"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7D98E820" w14:textId="77777777" w:rsidR="00984541"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Un pasaje extraordinariamente bello y elocuente es el del joven rico (Lc 18, 18-24), a quien Jesús invita a seguirlo: “Una cosa te falta. Vende todo lo que tienes, dalo a los pobres y tendrás un tesoro en los cielos; luego, ven y sígueme” (Lc 28, 23). Pero el joven se puso muy triste, “porque tenía muchas riquezas”. Jesús aprovecha entonces la situación para prevenir sobre el peligro de las riquezas: “¡Qué difícil es para los ricos entrar en el Reino de Dios!” (Lc 18, 24) Y muchas veces, nuestra mayor riqueza somos nosotros mismos… </w:t>
      </w:r>
    </w:p>
    <w:p w14:paraId="2A07E133" w14:textId="77777777" w:rsidR="00984541" w:rsidRDefault="00984541" w:rsidP="002834BF">
      <w:pPr>
        <w:tabs>
          <w:tab w:val="left" w:pos="0"/>
        </w:tabs>
        <w:spacing w:after="0"/>
        <w:jc w:val="both"/>
        <w:rPr>
          <w:rFonts w:ascii="Times New Roman" w:hAnsi="Times New Roman" w:cs="Times New Roman"/>
          <w:sz w:val="24"/>
          <w:szCs w:val="24"/>
        </w:rPr>
      </w:pPr>
    </w:p>
    <w:p w14:paraId="575C9ACA" w14:textId="6E0DFF4B"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Es en este contexto en el que Jesús hace el nuevo anuncio de su pasión. “Ahora vamos a Jerusalén, donde se cumplirá todo lo que los profetas escribieron sobrel Hijo del hombre. Pues lo van a entregar a los extranjeros, y se burlarán de él, lo insultarán y le escupirán. Lo golpearán y lo matarán; pero al tercer día resucitará. Ellos no entendieron nada de esto, ni sabían de qué les hablaba, pues eran cosas que no podían comprender.” (</w:t>
      </w:r>
      <w:proofErr w:type="spellStart"/>
      <w:r w:rsidRPr="0013537F">
        <w:rPr>
          <w:rFonts w:ascii="Times New Roman" w:hAnsi="Times New Roman" w:cs="Times New Roman"/>
          <w:sz w:val="24"/>
          <w:szCs w:val="24"/>
        </w:rPr>
        <w:t>Lc</w:t>
      </w:r>
      <w:proofErr w:type="spellEnd"/>
      <w:r w:rsidRPr="0013537F">
        <w:rPr>
          <w:rFonts w:ascii="Times New Roman" w:hAnsi="Times New Roman" w:cs="Times New Roman"/>
          <w:sz w:val="24"/>
          <w:szCs w:val="24"/>
        </w:rPr>
        <w:t xml:space="preserve"> 18, 31-34).</w:t>
      </w:r>
    </w:p>
    <w:p w14:paraId="16AB26E1"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3EFF4401" w14:textId="77777777" w:rsidR="002834BF" w:rsidRPr="0013537F" w:rsidRDefault="002834BF" w:rsidP="002834BF">
      <w:pPr>
        <w:tabs>
          <w:tab w:val="left" w:pos="0"/>
        </w:tabs>
        <w:spacing w:after="0"/>
        <w:jc w:val="both"/>
        <w:rPr>
          <w:rFonts w:ascii="Times New Roman" w:hAnsi="Times New Roman" w:cs="Times New Roman"/>
          <w:b/>
          <w:sz w:val="24"/>
          <w:szCs w:val="24"/>
        </w:rPr>
      </w:pPr>
      <w:r w:rsidRPr="0013537F">
        <w:rPr>
          <w:rFonts w:ascii="Times New Roman" w:hAnsi="Times New Roman" w:cs="Times New Roman"/>
          <w:sz w:val="24"/>
          <w:szCs w:val="24"/>
        </w:rPr>
        <w:tab/>
      </w:r>
      <w:r w:rsidRPr="0013537F">
        <w:rPr>
          <w:rFonts w:ascii="Times New Roman" w:hAnsi="Times New Roman" w:cs="Times New Roman"/>
          <w:b/>
          <w:sz w:val="24"/>
          <w:szCs w:val="24"/>
        </w:rPr>
        <w:t xml:space="preserve">¿Qué es llevar la cruz? </w:t>
      </w:r>
      <w:r w:rsidRPr="0013537F">
        <w:rPr>
          <w:rStyle w:val="Refdenotaalpie"/>
          <w:rFonts w:ascii="Times New Roman" w:hAnsi="Times New Roman" w:cs="Times New Roman"/>
          <w:b/>
          <w:sz w:val="24"/>
          <w:szCs w:val="24"/>
        </w:rPr>
        <w:footnoteReference w:id="5"/>
      </w:r>
    </w:p>
    <w:p w14:paraId="6BE1ED1C" w14:textId="77777777" w:rsidR="00305280" w:rsidRDefault="00305280" w:rsidP="002834BF">
      <w:pPr>
        <w:tabs>
          <w:tab w:val="left" w:pos="0"/>
        </w:tabs>
        <w:spacing w:after="0"/>
        <w:jc w:val="both"/>
        <w:rPr>
          <w:rFonts w:ascii="Times New Roman" w:hAnsi="Times New Roman" w:cs="Times New Roman"/>
          <w:sz w:val="24"/>
          <w:szCs w:val="24"/>
        </w:rPr>
      </w:pPr>
    </w:p>
    <w:p w14:paraId="65F66B52" w14:textId="77777777" w:rsidR="00D917B4"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“Hay cristianos que piensan que seguir al Crucificado es buscar pequeñas mortificaciones, privándonos de satisfacciones y renunciando a gozos legítimos para llegar </w:t>
      </w:r>
      <w:r w:rsidR="00984541">
        <w:rPr>
          <w:rFonts w:ascii="Times New Roman" w:hAnsi="Times New Roman" w:cs="Times New Roman"/>
          <w:sz w:val="24"/>
          <w:szCs w:val="24"/>
        </w:rPr>
        <w:t>—</w:t>
      </w:r>
      <w:r w:rsidRPr="0013537F">
        <w:rPr>
          <w:rFonts w:ascii="Times New Roman" w:hAnsi="Times New Roman" w:cs="Times New Roman"/>
          <w:sz w:val="24"/>
          <w:szCs w:val="24"/>
        </w:rPr>
        <w:t>por el sufrimiento</w:t>
      </w:r>
      <w:r w:rsidR="00984541">
        <w:rPr>
          <w:rFonts w:ascii="Times New Roman" w:hAnsi="Times New Roman" w:cs="Times New Roman"/>
          <w:sz w:val="24"/>
          <w:szCs w:val="24"/>
        </w:rPr>
        <w:t>—</w:t>
      </w:r>
      <w:r w:rsidRPr="0013537F">
        <w:rPr>
          <w:rFonts w:ascii="Times New Roman" w:hAnsi="Times New Roman" w:cs="Times New Roman"/>
          <w:sz w:val="24"/>
          <w:szCs w:val="24"/>
        </w:rPr>
        <w:t xml:space="preserve"> a una comunión más profunda con Cristo. Sin duda es grande el valor de una ascesis cristiana, y más en una sociedad como la nuestra, pero Jesús no es un asceta que vive buscando mortificaciones; cuando habla de la cruz no está invitando a una «vida mortificada». </w:t>
      </w:r>
    </w:p>
    <w:p w14:paraId="016A0FB6" w14:textId="77777777" w:rsidR="00D917B4" w:rsidRDefault="00D917B4" w:rsidP="002834BF">
      <w:pPr>
        <w:tabs>
          <w:tab w:val="left" w:pos="0"/>
        </w:tabs>
        <w:spacing w:after="0"/>
        <w:jc w:val="both"/>
        <w:rPr>
          <w:rFonts w:ascii="Times New Roman" w:hAnsi="Times New Roman" w:cs="Times New Roman"/>
          <w:sz w:val="24"/>
          <w:szCs w:val="24"/>
        </w:rPr>
      </w:pPr>
    </w:p>
    <w:p w14:paraId="041AA451" w14:textId="0070A946"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Hay otros para quienes «llevar la cruz» es aceptar las contrariedades de la vida, las desgracias o adversidades. Pero los evangelios nunca hablan de estos sufrimientos «naturales</w:t>
      </w:r>
      <w:r w:rsidR="00D917B4">
        <w:rPr>
          <w:rFonts w:ascii="Times New Roman" w:hAnsi="Times New Roman" w:cs="Times New Roman"/>
          <w:sz w:val="24"/>
          <w:szCs w:val="24"/>
        </w:rPr>
        <w:t>»</w:t>
      </w:r>
      <w:r w:rsidRPr="0013537F">
        <w:rPr>
          <w:rFonts w:ascii="Times New Roman" w:hAnsi="Times New Roman" w:cs="Times New Roman"/>
          <w:sz w:val="24"/>
          <w:szCs w:val="24"/>
        </w:rPr>
        <w:t xml:space="preserve"> de Jesús. Su crucifixión ha sido consecuencia de su actuación de obediencia absoluta </w:t>
      </w:r>
      <w:r w:rsidR="00D917B4">
        <w:rPr>
          <w:rFonts w:ascii="Times New Roman" w:hAnsi="Times New Roman" w:cs="Times New Roman"/>
          <w:sz w:val="24"/>
          <w:szCs w:val="24"/>
        </w:rPr>
        <w:t>al</w:t>
      </w:r>
      <w:r w:rsidRPr="0013537F">
        <w:rPr>
          <w:rFonts w:ascii="Times New Roman" w:hAnsi="Times New Roman" w:cs="Times New Roman"/>
          <w:sz w:val="24"/>
          <w:szCs w:val="24"/>
        </w:rPr>
        <w:t xml:space="preserve"> Padre y de amor a los últimos.</w:t>
      </w:r>
    </w:p>
    <w:p w14:paraId="0D1E6EE0"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63904ABC" w14:textId="0F6F7C09"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“Llevar la cruz era parte del ritual de la ejecución: el reo era obligado a atravesar la ciudad llevando la cruz y portando el </w:t>
      </w:r>
      <w:proofErr w:type="spellStart"/>
      <w:r w:rsidRPr="0013537F">
        <w:rPr>
          <w:rFonts w:ascii="Times New Roman" w:hAnsi="Times New Roman" w:cs="Times New Roman"/>
          <w:i/>
          <w:sz w:val="24"/>
          <w:szCs w:val="24"/>
        </w:rPr>
        <w:t>titulus</w:t>
      </w:r>
      <w:proofErr w:type="spellEnd"/>
      <w:r w:rsidRPr="0013537F">
        <w:rPr>
          <w:rFonts w:ascii="Times New Roman" w:hAnsi="Times New Roman" w:cs="Times New Roman"/>
          <w:i/>
          <w:sz w:val="24"/>
          <w:szCs w:val="24"/>
        </w:rPr>
        <w:t xml:space="preserve">, </w:t>
      </w:r>
      <w:r w:rsidRPr="0013537F">
        <w:rPr>
          <w:rFonts w:ascii="Times New Roman" w:hAnsi="Times New Roman" w:cs="Times New Roman"/>
          <w:sz w:val="24"/>
          <w:szCs w:val="24"/>
        </w:rPr>
        <w:t>un cartel donde aparecía su delito. De esta manera se mostraba como culpable ante la sociedad, excluido del pueblo, indigno de seguir viviendo entre los suyos. Esta ha sido la verdadera cruz de Jesús. Verse rechazado por los dirigentes del pueblo y aparecer como culpable ante todos, precisamente por su fidelidad al Padre y su amor liberador a los hombres.”</w:t>
      </w:r>
      <w:r w:rsidR="0033769B">
        <w:rPr>
          <w:rFonts w:ascii="Times New Roman" w:hAnsi="Times New Roman" w:cs="Times New Roman"/>
          <w:sz w:val="24"/>
          <w:szCs w:val="24"/>
        </w:rPr>
        <w:t xml:space="preserve"> (J. Antonio Pagola)</w:t>
      </w:r>
    </w:p>
    <w:p w14:paraId="318FF374" w14:textId="77777777" w:rsidR="002834BF" w:rsidRPr="0013537F" w:rsidRDefault="002834BF" w:rsidP="002834BF">
      <w:pPr>
        <w:tabs>
          <w:tab w:val="left" w:pos="0"/>
        </w:tabs>
        <w:spacing w:after="0"/>
        <w:jc w:val="both"/>
        <w:rPr>
          <w:rFonts w:ascii="Times New Roman" w:hAnsi="Times New Roman" w:cs="Times New Roman"/>
          <w:b/>
          <w:sz w:val="24"/>
          <w:szCs w:val="24"/>
        </w:rPr>
      </w:pPr>
    </w:p>
    <w:p w14:paraId="7A7B64DB" w14:textId="77777777" w:rsidR="002834BF" w:rsidRPr="0013537F" w:rsidRDefault="002834BF" w:rsidP="002834BF">
      <w:pPr>
        <w:tabs>
          <w:tab w:val="left" w:pos="0"/>
        </w:tabs>
        <w:spacing w:after="0"/>
        <w:ind w:left="708"/>
        <w:jc w:val="both"/>
        <w:rPr>
          <w:rFonts w:ascii="Times New Roman" w:hAnsi="Times New Roman" w:cs="Times New Roman"/>
          <w:b/>
          <w:sz w:val="24"/>
          <w:szCs w:val="24"/>
        </w:rPr>
      </w:pPr>
      <w:r w:rsidRPr="0013537F">
        <w:rPr>
          <w:rFonts w:ascii="Times New Roman" w:hAnsi="Times New Roman" w:cs="Times New Roman"/>
          <w:b/>
          <w:sz w:val="24"/>
          <w:szCs w:val="24"/>
        </w:rPr>
        <w:t>El seguimiento de Cristo según nuestras Constituciones</w:t>
      </w:r>
    </w:p>
    <w:p w14:paraId="6AD91CD8" w14:textId="77777777" w:rsidR="002834BF" w:rsidRPr="0013537F" w:rsidRDefault="002834BF" w:rsidP="002834BF">
      <w:pPr>
        <w:tabs>
          <w:tab w:val="left" w:pos="0"/>
        </w:tabs>
        <w:spacing w:after="0"/>
        <w:jc w:val="both"/>
        <w:rPr>
          <w:rFonts w:ascii="Times New Roman" w:hAnsi="Times New Roman" w:cs="Times New Roman"/>
          <w:sz w:val="24"/>
          <w:szCs w:val="24"/>
        </w:rPr>
      </w:pPr>
    </w:p>
    <w:p w14:paraId="26346AE7" w14:textId="77777777" w:rsidR="002834BF" w:rsidRPr="0013537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i/>
          <w:iCs/>
          <w:sz w:val="24"/>
          <w:szCs w:val="24"/>
        </w:rPr>
        <w:t xml:space="preserve">“La razón de ser de nuestra vida exige hombres crucificados al mundo y para quienes el mundo esté crucificado; es decir, hombres nuevos, que se hayan despojado de sus afectos para revestirse de Cristo; muertos a sí mismos a fin de vivir para la justicia; hombres que, como dice el apóstol Pablo, en trabajos , en vigilias, en ayunos, en castidad, en ciencia, en longanimidad, en suavidad, en Espíritu Santo, en caridad no fingida, con palabras de verdad, se muestren como ministros de Dios; y con las armas de la justicia, a derecha e izquierda, a través de la gloria y de la humillación, del descrédito y de la buena fama, de la prosperidad y de la adversidad, avancen a marchas forzadas hacia la patria celestial y, con toda las fuerza y entusiasmo de que sean capaces, impulsen también a otros a alcanzarla, buscando siempre la mayor Gloria de Dios.” </w:t>
      </w:r>
      <w:r w:rsidRPr="0013537F">
        <w:rPr>
          <w:rFonts w:ascii="Times New Roman" w:hAnsi="Times New Roman" w:cs="Times New Roman"/>
          <w:sz w:val="24"/>
          <w:szCs w:val="24"/>
        </w:rPr>
        <w:t xml:space="preserve"> (Del </w:t>
      </w:r>
      <w:r w:rsidRPr="0013537F">
        <w:rPr>
          <w:rFonts w:ascii="Times New Roman" w:hAnsi="Times New Roman" w:cs="Times New Roman"/>
          <w:sz w:val="24"/>
          <w:szCs w:val="24"/>
        </w:rPr>
        <w:lastRenderedPageBreak/>
        <w:t>Prefacio escrito por el P. Pedro de Ribadeneyra, S.J., para la primera edición de las Constituciones de la Compañía de Jesús).</w:t>
      </w:r>
    </w:p>
    <w:p w14:paraId="43F5F111" w14:textId="77777777" w:rsidR="002834BF" w:rsidRPr="0013537F" w:rsidRDefault="002834BF" w:rsidP="002834BF">
      <w:pPr>
        <w:tabs>
          <w:tab w:val="left" w:pos="0"/>
        </w:tabs>
        <w:spacing w:after="0"/>
        <w:ind w:left="708"/>
        <w:jc w:val="both"/>
        <w:rPr>
          <w:rFonts w:ascii="Times New Roman" w:hAnsi="Times New Roman" w:cs="Times New Roman"/>
          <w:b/>
          <w:sz w:val="24"/>
          <w:szCs w:val="24"/>
        </w:rPr>
      </w:pPr>
    </w:p>
    <w:p w14:paraId="4D2DE826" w14:textId="77777777" w:rsidR="002834BF" w:rsidRPr="0013537F" w:rsidRDefault="002834BF" w:rsidP="002834BF">
      <w:pPr>
        <w:tabs>
          <w:tab w:val="left" w:pos="0"/>
        </w:tabs>
        <w:spacing w:after="0"/>
        <w:ind w:left="708"/>
        <w:jc w:val="both"/>
        <w:rPr>
          <w:rFonts w:ascii="Times New Roman" w:hAnsi="Times New Roman" w:cs="Times New Roman"/>
          <w:b/>
          <w:sz w:val="24"/>
          <w:szCs w:val="24"/>
        </w:rPr>
      </w:pPr>
      <w:r w:rsidRPr="0013537F">
        <w:rPr>
          <w:rFonts w:ascii="Times New Roman" w:hAnsi="Times New Roman" w:cs="Times New Roman"/>
          <w:b/>
          <w:sz w:val="24"/>
          <w:szCs w:val="24"/>
        </w:rPr>
        <w:t>El seguimiento de Cristo según la Congregación General 35</w:t>
      </w:r>
    </w:p>
    <w:p w14:paraId="752FE4E0" w14:textId="77777777" w:rsidR="002834BF" w:rsidRPr="0013537F" w:rsidRDefault="002834BF" w:rsidP="002834BF">
      <w:pPr>
        <w:tabs>
          <w:tab w:val="left" w:pos="0"/>
        </w:tabs>
        <w:spacing w:after="0"/>
        <w:ind w:left="708"/>
        <w:jc w:val="both"/>
        <w:rPr>
          <w:rFonts w:ascii="Times New Roman" w:hAnsi="Times New Roman" w:cs="Times New Roman"/>
          <w:b/>
          <w:sz w:val="24"/>
          <w:szCs w:val="24"/>
        </w:rPr>
      </w:pPr>
    </w:p>
    <w:p w14:paraId="21045476" w14:textId="57141054" w:rsidR="002834BF" w:rsidRDefault="002834BF" w:rsidP="002834BF">
      <w:pPr>
        <w:tabs>
          <w:tab w:val="left" w:pos="0"/>
        </w:tabs>
        <w:spacing w:after="0"/>
        <w:jc w:val="both"/>
        <w:rPr>
          <w:rFonts w:ascii="Times New Roman" w:hAnsi="Times New Roman" w:cs="Times New Roman"/>
          <w:sz w:val="24"/>
          <w:szCs w:val="24"/>
        </w:rPr>
      </w:pPr>
      <w:r w:rsidRPr="0013537F">
        <w:rPr>
          <w:rFonts w:ascii="Times New Roman" w:hAnsi="Times New Roman" w:cs="Times New Roman"/>
          <w:sz w:val="24"/>
          <w:szCs w:val="24"/>
        </w:rPr>
        <w:t>“Seguir a Cristo cargado con su cruz significa abrirnos con Él a todo tipo de sed que aflija hoy a la humanidad” (D 2, No.12).</w:t>
      </w:r>
      <w:r w:rsidR="00305280">
        <w:rPr>
          <w:rFonts w:ascii="Times New Roman" w:hAnsi="Times New Roman" w:cs="Times New Roman"/>
          <w:sz w:val="24"/>
          <w:szCs w:val="24"/>
        </w:rPr>
        <w:t xml:space="preserve"> </w:t>
      </w:r>
      <w:r w:rsidRPr="0013537F">
        <w:rPr>
          <w:rFonts w:ascii="Times New Roman" w:hAnsi="Times New Roman" w:cs="Times New Roman"/>
          <w:sz w:val="24"/>
          <w:szCs w:val="24"/>
        </w:rPr>
        <w:t>“Seguir a Cristo cargado con su cruz significa anunciar su Evangelio de esperanza a los innumerables pobres que habitan hoy nuestro mundo. (…) Trabajar por su Reino significará frecuentemente salir al paso de necesidades materiales, pero siempre significará mucho más, porque la sed de los seres humanos tiene muchas dimensiones; y es a seres humanos a quienes se dirige la misión de Cristo. Fe y justicia; nunca la una sin la otra. Los seres humanos necesitan alimento, cobijo, amor, relaciones, verdad, sentido, promesa, esperanza” (D 2, No.13).</w:t>
      </w:r>
    </w:p>
    <w:p w14:paraId="4C7C8C14" w14:textId="77777777" w:rsidR="007616F2" w:rsidRPr="0013537F" w:rsidRDefault="007616F2" w:rsidP="002834BF">
      <w:pPr>
        <w:tabs>
          <w:tab w:val="left" w:pos="0"/>
        </w:tabs>
        <w:spacing w:after="0"/>
        <w:jc w:val="both"/>
        <w:rPr>
          <w:rFonts w:ascii="Times New Roman" w:hAnsi="Times New Roman" w:cs="Times New Roman"/>
          <w:sz w:val="24"/>
          <w:szCs w:val="24"/>
        </w:rPr>
      </w:pPr>
    </w:p>
    <w:p w14:paraId="3E28FA46" w14:textId="77777777" w:rsidR="002834BF" w:rsidRPr="0013537F" w:rsidRDefault="002834BF" w:rsidP="002834BF">
      <w:pPr>
        <w:pBdr>
          <w:bottom w:val="single" w:sz="6" w:space="1" w:color="auto"/>
        </w:pBdr>
        <w:tabs>
          <w:tab w:val="left" w:pos="0"/>
        </w:tabs>
        <w:spacing w:after="0"/>
        <w:ind w:left="708"/>
        <w:jc w:val="both"/>
        <w:rPr>
          <w:rFonts w:ascii="Times New Roman" w:hAnsi="Times New Roman" w:cs="Times New Roman"/>
          <w:b/>
          <w:sz w:val="24"/>
          <w:szCs w:val="24"/>
        </w:rPr>
      </w:pPr>
    </w:p>
    <w:p w14:paraId="23C06745" w14:textId="77777777" w:rsidR="0037389A" w:rsidRDefault="002834BF" w:rsidP="0037389A">
      <w:pPr>
        <w:tabs>
          <w:tab w:val="left" w:pos="0"/>
        </w:tabs>
        <w:spacing w:after="0"/>
        <w:rPr>
          <w:rFonts w:ascii="Times New Roman" w:hAnsi="Times New Roman" w:cs="Times New Roman"/>
          <w:sz w:val="24"/>
          <w:szCs w:val="24"/>
        </w:rPr>
      </w:pPr>
      <w:r w:rsidRPr="0013537F">
        <w:rPr>
          <w:rFonts w:ascii="Times New Roman" w:hAnsi="Times New Roman" w:cs="Times New Roman"/>
          <w:sz w:val="24"/>
          <w:szCs w:val="24"/>
        </w:rPr>
        <w:t xml:space="preserve">            </w:t>
      </w:r>
    </w:p>
    <w:p w14:paraId="0B493A36" w14:textId="6BF442AF" w:rsidR="002834BF" w:rsidRPr="0013537F" w:rsidRDefault="002834BF" w:rsidP="00FE5BB9">
      <w:pPr>
        <w:spacing w:after="160" w:line="278" w:lineRule="auto"/>
        <w:rPr>
          <w:rFonts w:ascii="Times New Roman" w:hAnsi="Times New Roman" w:cs="Times New Roman"/>
          <w:sz w:val="24"/>
          <w:szCs w:val="24"/>
        </w:rPr>
      </w:pPr>
      <w:r w:rsidRPr="00FE5BB9">
        <w:rPr>
          <w:rFonts w:ascii="Times New Roman" w:hAnsi="Times New Roman" w:cs="Times New Roman"/>
          <w:sz w:val="24"/>
          <w:szCs w:val="24"/>
        </w:rPr>
        <w:t>2º.   Ejercicio</w:t>
      </w:r>
    </w:p>
    <w:p w14:paraId="37D4AD21" w14:textId="3FDCDDED" w:rsidR="002834BF" w:rsidRPr="0013537F" w:rsidRDefault="002834BF" w:rsidP="002834BF">
      <w:pPr>
        <w:spacing w:after="0"/>
        <w:jc w:val="center"/>
        <w:rPr>
          <w:rFonts w:ascii="Times New Roman" w:hAnsi="Times New Roman" w:cs="Times New Roman"/>
          <w:sz w:val="24"/>
          <w:szCs w:val="24"/>
        </w:rPr>
      </w:pPr>
      <w:r w:rsidRPr="0013537F">
        <w:rPr>
          <w:rFonts w:ascii="Times New Roman" w:hAnsi="Times New Roman" w:cs="Times New Roman"/>
          <w:b/>
          <w:sz w:val="24"/>
          <w:szCs w:val="24"/>
        </w:rPr>
        <w:t>“LOS AMÓ  HASTA EL  EXTREMO”</w:t>
      </w:r>
      <w:r w:rsidR="0037389A">
        <w:rPr>
          <w:rFonts w:ascii="Times New Roman" w:hAnsi="Times New Roman" w:cs="Times New Roman"/>
          <w:b/>
          <w:sz w:val="24"/>
          <w:szCs w:val="24"/>
        </w:rPr>
        <w:t xml:space="preserve"> </w:t>
      </w:r>
      <w:r w:rsidRPr="0013537F">
        <w:rPr>
          <w:rFonts w:ascii="Times New Roman" w:hAnsi="Times New Roman" w:cs="Times New Roman"/>
          <w:b/>
          <w:sz w:val="24"/>
          <w:szCs w:val="24"/>
        </w:rPr>
        <w:t xml:space="preserve">LA EUCARISTÍA </w:t>
      </w:r>
      <w:r w:rsidRPr="0013537F">
        <w:rPr>
          <w:rFonts w:ascii="Times New Roman" w:hAnsi="Times New Roman" w:cs="Times New Roman"/>
          <w:sz w:val="24"/>
          <w:szCs w:val="24"/>
        </w:rPr>
        <w:t>(Juan 13, 1- ss.)</w:t>
      </w:r>
    </w:p>
    <w:p w14:paraId="46EE75E1" w14:textId="77777777" w:rsidR="007616F2" w:rsidRDefault="007616F2" w:rsidP="002834BF">
      <w:pPr>
        <w:jc w:val="both"/>
        <w:rPr>
          <w:rFonts w:ascii="Times New Roman" w:hAnsi="Times New Roman" w:cs="Times New Roman"/>
          <w:sz w:val="24"/>
          <w:szCs w:val="24"/>
        </w:rPr>
      </w:pPr>
    </w:p>
    <w:p w14:paraId="7DD3F4B7" w14:textId="61E26FF8"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El capítulo 13 de San Juan nos sitúa en el pórtico solemne del misterio Pascual.</w:t>
      </w:r>
    </w:p>
    <w:p w14:paraId="47600CF0" w14:textId="77777777" w:rsidR="002834BF" w:rsidRPr="0013537F" w:rsidRDefault="002834BF" w:rsidP="002834BF">
      <w:pPr>
        <w:jc w:val="both"/>
        <w:rPr>
          <w:rFonts w:ascii="Times New Roman" w:hAnsi="Times New Roman" w:cs="Times New Roman"/>
          <w:i/>
          <w:sz w:val="24"/>
          <w:szCs w:val="24"/>
        </w:rPr>
      </w:pPr>
      <w:r w:rsidRPr="0013537F">
        <w:rPr>
          <w:rFonts w:ascii="Times New Roman" w:hAnsi="Times New Roman" w:cs="Times New Roman"/>
          <w:i/>
          <w:sz w:val="24"/>
          <w:szCs w:val="24"/>
        </w:rPr>
        <w:t>“El día antes de la Pascua, sabiendo Jesús que había llegado la hora de pasar de este mundo al Padre, habiendo amado a los suyos que estaban en el mundo, los amó hasta el extremo...” (Juan 13,1).</w:t>
      </w:r>
    </w:p>
    <w:p w14:paraId="4ADD21C9"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La hondura de este momento nos invita a vivir con calma el Misterio Pascual en actitud de contemplación, de escucha. Nos invita a dejarnos traspasar por “la hora” de Jesús y a participar en ella.</w:t>
      </w:r>
    </w:p>
    <w:p w14:paraId="20660A9E" w14:textId="77777777" w:rsidR="002834BF" w:rsidRPr="0013537F" w:rsidRDefault="002834BF" w:rsidP="002834BF">
      <w:pPr>
        <w:jc w:val="both"/>
        <w:rPr>
          <w:rFonts w:ascii="Times New Roman" w:hAnsi="Times New Roman" w:cs="Times New Roman"/>
          <w:b/>
          <w:sz w:val="24"/>
          <w:szCs w:val="24"/>
        </w:rPr>
      </w:pPr>
      <w:r w:rsidRPr="0013537F">
        <w:rPr>
          <w:rFonts w:ascii="Times New Roman" w:hAnsi="Times New Roman" w:cs="Times New Roman"/>
          <w:b/>
          <w:sz w:val="24"/>
          <w:szCs w:val="24"/>
        </w:rPr>
        <w:t>1.  La experiencia de Jesús</w:t>
      </w:r>
    </w:p>
    <w:p w14:paraId="05B206C6"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Lo primero que nos entrega Jesús en este instante, es la experiencia que tiene de Dios: la de su vida recibida toda de Él. “Sabiendo que había salido de Dios y a Dios volvía...” (Juan 13,1). Esto es lo que necesita tener cada uno de sus seguidores: la experiencia de la “Pascua”. Venimos de Dios, y a Él volvemos. Nuestro paso por el mundo es transitorio, fugaz; ¡por eso nuestra vida es un peregrinar hacia Dios!  “Sabemos que mientras vivamos en este cuerpo, estaremos como en un destierro, peregrinando lejos del Señor” (2 Corintios, 5,6).</w:t>
      </w:r>
    </w:p>
    <w:p w14:paraId="19BA9653" w14:textId="77777777" w:rsidR="002834BF" w:rsidRPr="0013537F" w:rsidRDefault="002834BF" w:rsidP="002834BF">
      <w:pPr>
        <w:jc w:val="both"/>
        <w:rPr>
          <w:rFonts w:ascii="Times New Roman" w:hAnsi="Times New Roman" w:cs="Times New Roman"/>
          <w:b/>
          <w:sz w:val="24"/>
          <w:szCs w:val="24"/>
        </w:rPr>
      </w:pPr>
      <w:r w:rsidRPr="0013537F">
        <w:rPr>
          <w:rFonts w:ascii="Times New Roman" w:hAnsi="Times New Roman" w:cs="Times New Roman"/>
          <w:b/>
          <w:sz w:val="24"/>
          <w:szCs w:val="24"/>
        </w:rPr>
        <w:t>2. El resultado de esta experiencia</w:t>
      </w:r>
    </w:p>
    <w:p w14:paraId="2625B111" w14:textId="77777777" w:rsidR="002834BF" w:rsidRPr="0013537F" w:rsidRDefault="002834BF" w:rsidP="002834BF">
      <w:pPr>
        <w:jc w:val="both"/>
        <w:rPr>
          <w:rFonts w:ascii="Times New Roman" w:hAnsi="Times New Roman" w:cs="Times New Roman"/>
          <w:i/>
          <w:sz w:val="24"/>
          <w:szCs w:val="24"/>
        </w:rPr>
      </w:pPr>
      <w:r w:rsidRPr="0013537F">
        <w:rPr>
          <w:rFonts w:ascii="Times New Roman" w:hAnsi="Times New Roman" w:cs="Times New Roman"/>
          <w:sz w:val="24"/>
          <w:szCs w:val="24"/>
        </w:rPr>
        <w:t>¿Y cuál es el resultado de esta experiencia pascual de Jesús? Que</w:t>
      </w:r>
      <w:r w:rsidRPr="0013537F">
        <w:rPr>
          <w:rFonts w:ascii="Times New Roman" w:hAnsi="Times New Roman" w:cs="Times New Roman"/>
          <w:i/>
          <w:sz w:val="24"/>
          <w:szCs w:val="24"/>
        </w:rPr>
        <w:t xml:space="preserve"> “habiendo amado a los suyos que estaban en el mundo, los amó hasta el extremo...”</w:t>
      </w:r>
      <w:r w:rsidRPr="0013537F">
        <w:rPr>
          <w:rFonts w:ascii="Times New Roman" w:hAnsi="Times New Roman" w:cs="Times New Roman"/>
          <w:sz w:val="24"/>
          <w:szCs w:val="24"/>
        </w:rPr>
        <w:t xml:space="preserve"> Amar es el único sentido auténtico de nuestra peregrinación por el mundo. Por eso, Jesús pasó “haciendo el bien y curando a todos los que sufrían bajo el poder del maligno” (Hechos 10,34). Pero este amor se encarna en “los que están en el mundo”. Es un amor por el hermano que vive a mi lado, con todas sus limitaciones y defectos. Es un amor que no excluye a nadie, ni siquiera a Judas. </w:t>
      </w:r>
    </w:p>
    <w:p w14:paraId="0F069486" w14:textId="77777777" w:rsidR="002834BF" w:rsidRPr="0013537F" w:rsidRDefault="002834BF" w:rsidP="002834BF">
      <w:pPr>
        <w:spacing w:after="0"/>
        <w:rPr>
          <w:rFonts w:ascii="Times New Roman" w:hAnsi="Times New Roman" w:cs="Times New Roman"/>
          <w:b/>
          <w:sz w:val="24"/>
          <w:szCs w:val="24"/>
        </w:rPr>
      </w:pPr>
      <w:r w:rsidRPr="0013537F">
        <w:rPr>
          <w:rFonts w:ascii="Times New Roman" w:hAnsi="Times New Roman" w:cs="Times New Roman"/>
          <w:b/>
          <w:sz w:val="24"/>
          <w:szCs w:val="24"/>
        </w:rPr>
        <w:t>3. ¿Y qué es el amor?</w:t>
      </w:r>
    </w:p>
    <w:p w14:paraId="0A7C86C4" w14:textId="77777777" w:rsidR="002834BF" w:rsidRPr="0013537F" w:rsidRDefault="002834BF" w:rsidP="002834BF">
      <w:pPr>
        <w:spacing w:after="0" w:line="240" w:lineRule="auto"/>
        <w:rPr>
          <w:rFonts w:ascii="Times New Roman" w:hAnsi="Times New Roman" w:cs="Times New Roman"/>
          <w:b/>
          <w:sz w:val="24"/>
          <w:szCs w:val="24"/>
        </w:rPr>
      </w:pPr>
    </w:p>
    <w:p w14:paraId="664AB583" w14:textId="77777777" w:rsidR="002834BF" w:rsidRPr="0013537F" w:rsidRDefault="002834BF" w:rsidP="002834BF">
      <w:pPr>
        <w:jc w:val="both"/>
        <w:rPr>
          <w:rFonts w:ascii="Times New Roman" w:hAnsi="Times New Roman" w:cs="Times New Roman"/>
          <w:i/>
          <w:sz w:val="24"/>
          <w:szCs w:val="24"/>
        </w:rPr>
      </w:pPr>
      <w:r w:rsidRPr="0013537F">
        <w:rPr>
          <w:rFonts w:ascii="Times New Roman" w:hAnsi="Times New Roman" w:cs="Times New Roman"/>
          <w:i/>
          <w:sz w:val="24"/>
          <w:szCs w:val="24"/>
        </w:rPr>
        <w:t>“Mientras estaban cenando, se levantó de la mesa, se quitó la ropa exterior (...) y se puso a lavar los pies de los discípulos...” (Juan 13, 4-5).</w:t>
      </w:r>
    </w:p>
    <w:p w14:paraId="5B225827" w14:textId="6C0F165E"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lastRenderedPageBreak/>
        <w:t>Todo ello está incluido en la experiencia que Jesús tiene de Dios: ¡</w:t>
      </w:r>
      <w:r w:rsidRPr="0013537F">
        <w:rPr>
          <w:rFonts w:ascii="Times New Roman" w:hAnsi="Times New Roman" w:cs="Times New Roman"/>
          <w:b/>
          <w:sz w:val="24"/>
          <w:szCs w:val="24"/>
        </w:rPr>
        <w:t>Amar es servir!</w:t>
      </w:r>
      <w:r w:rsidRPr="0013537F">
        <w:rPr>
          <w:rFonts w:ascii="Times New Roman" w:hAnsi="Times New Roman" w:cs="Times New Roman"/>
          <w:sz w:val="24"/>
          <w:szCs w:val="24"/>
        </w:rPr>
        <w:t xml:space="preserve"> Es el afecto que se encarna en las obras: eficaz, concreto, histórico. Con este gesto, Jesús nos dice que es así como se va al Padre: sirviendo a los hermanos. Urs </w:t>
      </w:r>
      <w:proofErr w:type="spellStart"/>
      <w:r w:rsidR="007616F2">
        <w:rPr>
          <w:rFonts w:ascii="Times New Roman" w:hAnsi="Times New Roman" w:cs="Times New Roman"/>
          <w:sz w:val="24"/>
          <w:szCs w:val="24"/>
        </w:rPr>
        <w:t>von</w:t>
      </w:r>
      <w:proofErr w:type="spellEnd"/>
      <w:r w:rsidRPr="0013537F">
        <w:rPr>
          <w:rFonts w:ascii="Times New Roman" w:hAnsi="Times New Roman" w:cs="Times New Roman"/>
          <w:sz w:val="24"/>
          <w:szCs w:val="24"/>
        </w:rPr>
        <w:t xml:space="preserve"> Balthasar decía que los místicos quieren ir a Dios elevándose hacia “arriba”; pero se encuentran con Dios que “baja” y los devuelve a los hombres.</w:t>
      </w:r>
    </w:p>
    <w:p w14:paraId="4F9CA9C8" w14:textId="77777777" w:rsidR="002834BF" w:rsidRPr="0013537F" w:rsidRDefault="002834BF" w:rsidP="002834BF">
      <w:pPr>
        <w:jc w:val="both"/>
        <w:rPr>
          <w:rFonts w:ascii="Times New Roman" w:hAnsi="Times New Roman" w:cs="Times New Roman"/>
          <w:b/>
          <w:sz w:val="24"/>
          <w:szCs w:val="24"/>
        </w:rPr>
      </w:pPr>
      <w:r w:rsidRPr="0013537F">
        <w:rPr>
          <w:rFonts w:ascii="Times New Roman" w:hAnsi="Times New Roman" w:cs="Times New Roman"/>
          <w:b/>
          <w:sz w:val="24"/>
          <w:szCs w:val="24"/>
        </w:rPr>
        <w:t>4. La resistencia de Pedro</w:t>
      </w:r>
    </w:p>
    <w:p w14:paraId="482A40C9"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 xml:space="preserve">Pedro se resiste a la acción de Jesús. Es el resultado del choque de dos concepciones sobre Dios: El Dios de “arriba”, sublime, trascendente, impasible de Pedro, y el Dios de “abajo”, encarnado, humilde, paciente y servidor de Jesús. </w:t>
      </w:r>
    </w:p>
    <w:p w14:paraId="180444C6" w14:textId="77777777" w:rsidR="002834BF" w:rsidRPr="0013537F" w:rsidRDefault="002834BF" w:rsidP="002834BF">
      <w:pPr>
        <w:jc w:val="both"/>
        <w:rPr>
          <w:rFonts w:ascii="Times New Roman" w:hAnsi="Times New Roman" w:cs="Times New Roman"/>
          <w:i/>
          <w:sz w:val="24"/>
          <w:szCs w:val="24"/>
        </w:rPr>
      </w:pPr>
      <w:r w:rsidRPr="0013537F">
        <w:rPr>
          <w:rFonts w:ascii="Times New Roman" w:hAnsi="Times New Roman" w:cs="Times New Roman"/>
          <w:i/>
          <w:sz w:val="24"/>
          <w:szCs w:val="24"/>
        </w:rPr>
        <w:t>“Los judíos quieren ver señales milagrosas (“arriba”) y los griegos buscan sabiduría; pero nosotros anunciamos a un Mesías crucificado. Esto les resulta ofensivo a los judíos, y a los que no son judíos les parece una tontería” (1 Cor. 1, 22-23). En esta visión de Dios, Jesús no transige. ¡Si Pedro quiere tener parte con Él, necesita aceptar un Dios servidor! Es la locura de la sabiduría divina. Muchas otras cosas se le toleran a Pedro: su carácter fogoso, las armas en el huerto, sus negaciones; pero no rechazar la concepción de un Dios que se humilla para servir. Los signos de Jesús no están arriba, sino aquí, en la historia.</w:t>
      </w:r>
    </w:p>
    <w:p w14:paraId="76CF2D07" w14:textId="77777777" w:rsidR="002834BF" w:rsidRPr="0013537F" w:rsidRDefault="002834BF" w:rsidP="002834BF">
      <w:pPr>
        <w:jc w:val="both"/>
        <w:rPr>
          <w:rFonts w:ascii="Times New Roman" w:hAnsi="Times New Roman" w:cs="Times New Roman"/>
          <w:b/>
          <w:sz w:val="24"/>
          <w:szCs w:val="24"/>
        </w:rPr>
      </w:pPr>
      <w:r w:rsidRPr="0013537F">
        <w:rPr>
          <w:rFonts w:ascii="Times New Roman" w:hAnsi="Times New Roman" w:cs="Times New Roman"/>
          <w:b/>
          <w:sz w:val="24"/>
          <w:szCs w:val="24"/>
        </w:rPr>
        <w:t>5. “También ustedes tienen que hacerlo unos con otros”</w:t>
      </w:r>
    </w:p>
    <w:p w14:paraId="04FF623A"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Una vez más, la manera de actuar de Jesús nos descoloca. No dice: háganlo también conmigo, sino háganlo también entre ustedes. Porque Él es un Dios servidor, vuelto hacia los hombres, nos hace volver a ellos. El puesto del servidor de Jesús es inclinado ante el hermano para servirle.</w:t>
      </w:r>
    </w:p>
    <w:p w14:paraId="54680823" w14:textId="77777777" w:rsidR="002834BF" w:rsidRPr="0013537F" w:rsidRDefault="002834BF" w:rsidP="002834BF">
      <w:pPr>
        <w:jc w:val="both"/>
        <w:rPr>
          <w:rFonts w:ascii="Times New Roman" w:hAnsi="Times New Roman" w:cs="Times New Roman"/>
          <w:b/>
          <w:sz w:val="24"/>
          <w:szCs w:val="24"/>
        </w:rPr>
      </w:pPr>
      <w:r w:rsidRPr="0013537F">
        <w:rPr>
          <w:rFonts w:ascii="Times New Roman" w:hAnsi="Times New Roman" w:cs="Times New Roman"/>
          <w:b/>
          <w:sz w:val="24"/>
          <w:szCs w:val="24"/>
        </w:rPr>
        <w:t>6. “Les doy un mandamiento nuevo...”</w:t>
      </w:r>
    </w:p>
    <w:p w14:paraId="360D01FA"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 xml:space="preserve">Esto es lo definitivo en Jesús y en el cristiano: amarnos unos a otros </w:t>
      </w:r>
      <w:r w:rsidRPr="0013537F">
        <w:rPr>
          <w:rFonts w:ascii="Times New Roman" w:hAnsi="Times New Roman" w:cs="Times New Roman"/>
          <w:b/>
          <w:sz w:val="24"/>
          <w:szCs w:val="24"/>
        </w:rPr>
        <w:t xml:space="preserve">como Él nos ha amado. </w:t>
      </w:r>
      <w:r w:rsidRPr="0013537F">
        <w:rPr>
          <w:rFonts w:ascii="Times New Roman" w:hAnsi="Times New Roman" w:cs="Times New Roman"/>
          <w:sz w:val="24"/>
          <w:szCs w:val="24"/>
        </w:rPr>
        <w:t xml:space="preserve">La medida del amor que exige Jesús es verdaderamente nueva. El Levítico había prescrito: </w:t>
      </w:r>
      <w:r w:rsidRPr="0013537F">
        <w:rPr>
          <w:rFonts w:ascii="Times New Roman" w:hAnsi="Times New Roman" w:cs="Times New Roman"/>
          <w:i/>
          <w:sz w:val="24"/>
          <w:szCs w:val="24"/>
        </w:rPr>
        <w:t xml:space="preserve">“Ama a tu prójimo </w:t>
      </w:r>
      <w:r w:rsidRPr="0013537F">
        <w:rPr>
          <w:rFonts w:ascii="Times New Roman" w:hAnsi="Times New Roman" w:cs="Times New Roman"/>
          <w:b/>
          <w:i/>
          <w:sz w:val="24"/>
          <w:szCs w:val="24"/>
        </w:rPr>
        <w:t>como a ti mismo</w:t>
      </w:r>
      <w:r w:rsidRPr="0013537F">
        <w:rPr>
          <w:rFonts w:ascii="Times New Roman" w:hAnsi="Times New Roman" w:cs="Times New Roman"/>
          <w:i/>
          <w:sz w:val="24"/>
          <w:szCs w:val="24"/>
        </w:rPr>
        <w:t xml:space="preserve">” (Lev. 19,18). </w:t>
      </w:r>
      <w:r w:rsidRPr="0013537F">
        <w:rPr>
          <w:rFonts w:ascii="Times New Roman" w:hAnsi="Times New Roman" w:cs="Times New Roman"/>
          <w:sz w:val="24"/>
          <w:szCs w:val="24"/>
        </w:rPr>
        <w:t xml:space="preserve">Pero Jesús va más allá y nos pone como medida su propio amor: “Como </w:t>
      </w:r>
      <w:r w:rsidRPr="0013537F">
        <w:rPr>
          <w:rFonts w:ascii="Times New Roman" w:hAnsi="Times New Roman" w:cs="Times New Roman"/>
          <w:b/>
          <w:i/>
          <w:sz w:val="24"/>
          <w:szCs w:val="24"/>
        </w:rPr>
        <w:t>yo</w:t>
      </w:r>
      <w:r w:rsidRPr="0013537F">
        <w:rPr>
          <w:rFonts w:ascii="Times New Roman" w:hAnsi="Times New Roman" w:cs="Times New Roman"/>
          <w:b/>
          <w:sz w:val="24"/>
          <w:szCs w:val="24"/>
        </w:rPr>
        <w:t xml:space="preserve"> </w:t>
      </w:r>
      <w:r w:rsidRPr="0013537F">
        <w:rPr>
          <w:rFonts w:ascii="Times New Roman" w:hAnsi="Times New Roman" w:cs="Times New Roman"/>
          <w:sz w:val="24"/>
          <w:szCs w:val="24"/>
        </w:rPr>
        <w:t xml:space="preserve">los he amado”. Esto es lo definitivo. ¡Y ponemos tantos sustitutos al amor! El mejor comentario a estas palabras de Jesús son los capítulos 3 y 4 de la Primera Carta de San Juan. </w:t>
      </w:r>
      <w:r w:rsidRPr="0013537F">
        <w:rPr>
          <w:rFonts w:ascii="Times New Roman" w:hAnsi="Times New Roman" w:cs="Times New Roman"/>
          <w:i/>
          <w:sz w:val="24"/>
          <w:szCs w:val="24"/>
        </w:rPr>
        <w:t>“Nosotros hemos pasado de la muerte a la vida, y lo sabemos porque amamos a nuestros hermanos” (1 Juan 3,14).</w:t>
      </w:r>
    </w:p>
    <w:p w14:paraId="2C11B6CD" w14:textId="77777777" w:rsidR="002834BF" w:rsidRPr="0013537F" w:rsidRDefault="002834BF" w:rsidP="002834BF">
      <w:pPr>
        <w:jc w:val="both"/>
        <w:rPr>
          <w:rFonts w:ascii="Times New Roman" w:hAnsi="Times New Roman" w:cs="Times New Roman"/>
          <w:b/>
          <w:sz w:val="24"/>
          <w:szCs w:val="24"/>
        </w:rPr>
      </w:pPr>
      <w:r w:rsidRPr="0013537F">
        <w:rPr>
          <w:rFonts w:ascii="Times New Roman" w:hAnsi="Times New Roman" w:cs="Times New Roman"/>
          <w:b/>
          <w:sz w:val="24"/>
          <w:szCs w:val="24"/>
        </w:rPr>
        <w:t>7. La Eucaristía</w:t>
      </w:r>
    </w:p>
    <w:p w14:paraId="3E9EAE4A"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Y luego, Jesús instituye la Eucaristía.</w:t>
      </w:r>
    </w:p>
    <w:p w14:paraId="68912239" w14:textId="77777777"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 xml:space="preserve">La Eucaristía es un derroche del amor de Dios. Es el misterio que nos abre la posibilidad de derrochar también nuestro amor. Jesús se va, pero se queda. Se despide, pero no se aleja. Es el amor que no logra arrancarse del amado y se convierte para él en presencia y alimento. Es el banquete en el que Cristo es comido y nos comunica su misma vida. </w:t>
      </w:r>
      <w:r w:rsidRPr="0013537F">
        <w:rPr>
          <w:rFonts w:ascii="Times New Roman" w:hAnsi="Times New Roman" w:cs="Times New Roman"/>
          <w:i/>
          <w:sz w:val="24"/>
          <w:szCs w:val="24"/>
        </w:rPr>
        <w:t xml:space="preserve">“No existe amor más grande que el de dar la vida por sus amigos” (Juan 15,14). </w:t>
      </w:r>
    </w:p>
    <w:p w14:paraId="22DAE0A4" w14:textId="77777777" w:rsidR="002834BF" w:rsidRPr="0013537F" w:rsidRDefault="002834BF" w:rsidP="006265B1">
      <w:pPr>
        <w:numPr>
          <w:ilvl w:val="0"/>
          <w:numId w:val="53"/>
        </w:numPr>
        <w:contextualSpacing/>
        <w:rPr>
          <w:rFonts w:ascii="Times New Roman" w:hAnsi="Times New Roman" w:cs="Times New Roman"/>
          <w:sz w:val="24"/>
          <w:szCs w:val="24"/>
          <w:lang w:val="el-GR"/>
        </w:rPr>
      </w:pPr>
      <w:r w:rsidRPr="0013537F">
        <w:rPr>
          <w:rFonts w:ascii="Times New Roman" w:hAnsi="Times New Roman" w:cs="Times New Roman"/>
          <w:b/>
          <w:sz w:val="24"/>
          <w:szCs w:val="24"/>
          <w:lang w:val="el-GR"/>
        </w:rPr>
        <w:t>La Cena de Jesús</w:t>
      </w:r>
    </w:p>
    <w:p w14:paraId="41E8B7B0" w14:textId="527F2BF9" w:rsidR="002834BF" w:rsidRPr="0013537F" w:rsidRDefault="002834BF" w:rsidP="002834BF">
      <w:pPr>
        <w:jc w:val="both"/>
        <w:rPr>
          <w:rFonts w:ascii="Times New Roman" w:hAnsi="Times New Roman" w:cs="Times New Roman"/>
          <w:sz w:val="24"/>
          <w:szCs w:val="24"/>
        </w:rPr>
      </w:pPr>
      <w:r w:rsidRPr="0013537F">
        <w:rPr>
          <w:rFonts w:ascii="Times New Roman" w:hAnsi="Times New Roman" w:cs="Times New Roman"/>
          <w:sz w:val="24"/>
          <w:szCs w:val="24"/>
        </w:rPr>
        <w:t xml:space="preserve">La cena se inscribe en las comidas familiares que Jesús compartió con sus discípulos. Pero en este caso es “el Banquete Pascual” en el que pasa al Padre. Es la despedida de sus amigos en medio de exquisitas efusiones de amor. </w:t>
      </w:r>
      <w:r w:rsidRPr="0013537F">
        <w:rPr>
          <w:rFonts w:ascii="Times New Roman" w:hAnsi="Times New Roman" w:cs="Times New Roman"/>
          <w:i/>
          <w:sz w:val="24"/>
          <w:szCs w:val="24"/>
        </w:rPr>
        <w:t>”Yo los amo a ustedes como el Padre me ama a mí” (Juan 15,7). “A ustedes ya no los llamo siervos sino amigos, porque les he dado a conocer todo lo que mi Padre me ha dicho” (Juan 15,15).</w:t>
      </w:r>
      <w:r w:rsidRPr="0013537F">
        <w:rPr>
          <w:rFonts w:ascii="Times New Roman" w:hAnsi="Times New Roman" w:cs="Times New Roman"/>
          <w:sz w:val="24"/>
          <w:szCs w:val="24"/>
        </w:rPr>
        <w:t xml:space="preserve"> San Juan no incluye la narración de la última cena, pero sí nos da su sentido. Es el banquete del amor, donde no debe haber disputas por los primeros puestos. Es la comida de la igualdad y la fraternidad, signo del banquete de los cielos. Es la mesa de la reconciliación y del amor. Aquí se inaugura</w:t>
      </w:r>
      <w:r w:rsidR="004F3176">
        <w:rPr>
          <w:rFonts w:ascii="Times New Roman" w:hAnsi="Times New Roman" w:cs="Times New Roman"/>
          <w:sz w:val="24"/>
          <w:szCs w:val="24"/>
        </w:rPr>
        <w:t xml:space="preserve">, se alimenta y se realiza </w:t>
      </w:r>
      <w:r w:rsidRPr="0013537F">
        <w:rPr>
          <w:rFonts w:ascii="Times New Roman" w:hAnsi="Times New Roman" w:cs="Times New Roman"/>
          <w:sz w:val="24"/>
          <w:szCs w:val="24"/>
        </w:rPr>
        <w:t>la “comunidad cristiana”.</w:t>
      </w:r>
    </w:p>
    <w:p w14:paraId="17DBB90D" w14:textId="77777777" w:rsidR="002834BF" w:rsidRPr="0013537F" w:rsidRDefault="002834BF" w:rsidP="006265B1">
      <w:pPr>
        <w:numPr>
          <w:ilvl w:val="0"/>
          <w:numId w:val="53"/>
        </w:numPr>
        <w:contextualSpacing/>
        <w:rPr>
          <w:rFonts w:ascii="Times New Roman" w:hAnsi="Times New Roman" w:cs="Times New Roman"/>
          <w:b/>
          <w:sz w:val="24"/>
          <w:szCs w:val="24"/>
          <w:lang w:val="el-GR"/>
        </w:rPr>
      </w:pPr>
      <w:r w:rsidRPr="0013537F">
        <w:rPr>
          <w:rFonts w:ascii="Times New Roman" w:hAnsi="Times New Roman" w:cs="Times New Roman"/>
          <w:b/>
          <w:sz w:val="24"/>
          <w:szCs w:val="24"/>
          <w:lang w:val="el-GR"/>
        </w:rPr>
        <w:lastRenderedPageBreak/>
        <w:t>La vocación comunitaria</w:t>
      </w:r>
    </w:p>
    <w:p w14:paraId="6356E097" w14:textId="77777777" w:rsidR="002834BF" w:rsidRPr="0013537F" w:rsidRDefault="002834BF" w:rsidP="002834BF">
      <w:pPr>
        <w:jc w:val="both"/>
        <w:rPr>
          <w:rFonts w:ascii="Times New Roman" w:hAnsi="Times New Roman" w:cs="Times New Roman"/>
          <w:i/>
          <w:sz w:val="24"/>
          <w:szCs w:val="24"/>
        </w:rPr>
      </w:pPr>
      <w:r w:rsidRPr="0013537F">
        <w:rPr>
          <w:rFonts w:ascii="Times New Roman" w:hAnsi="Times New Roman" w:cs="Times New Roman"/>
          <w:sz w:val="24"/>
          <w:szCs w:val="24"/>
        </w:rPr>
        <w:t>La Eucaristía es un llamamiento a compartir, a ejemplo de Cristo que comparte con nosotros hasta su misma vida. San Pablo, en la Primera Carta a los Corintios, se pronuncia enérgicamente contra las divisiones en la comunidad: “El resultado de esas divisiones es que la cena que ustedes toman en sus reuniones ya no es realmente la cena del Señor” (1 Cor. 11, 20). El mismo Jesús nos había dicho: “Si al ir a presentar tu ofrenda en el altar, te acuerdas de que tu hermano tiene algo contra ti, deja tu ofrenda allí mismo delante del altar y ve primero a ponerte en paz con tu hermano” (Mateo 5,23-24). Por ello San Pablo amonesta a los corintios: “Por tanto, cada uno debe examinar su propia conciencia antes de comer el pan y beber de la copa (...) porque si come y bebe sin fijarse en que la invitación es al cuerpo del Señor, para su propio castigo come y bebe” (1 Cor. 11,28-29).</w:t>
      </w:r>
    </w:p>
    <w:p w14:paraId="16F2FBE4" w14:textId="77777777" w:rsidR="002834BF" w:rsidRPr="0013537F" w:rsidRDefault="002834BF" w:rsidP="006265B1">
      <w:pPr>
        <w:numPr>
          <w:ilvl w:val="0"/>
          <w:numId w:val="53"/>
        </w:numPr>
        <w:contextualSpacing/>
        <w:rPr>
          <w:rFonts w:ascii="Times New Roman" w:hAnsi="Times New Roman" w:cs="Times New Roman"/>
          <w:b/>
          <w:sz w:val="24"/>
          <w:szCs w:val="24"/>
        </w:rPr>
      </w:pPr>
      <w:r w:rsidRPr="0013537F">
        <w:rPr>
          <w:rFonts w:ascii="Times New Roman" w:hAnsi="Times New Roman" w:cs="Times New Roman"/>
          <w:b/>
          <w:sz w:val="24"/>
          <w:szCs w:val="24"/>
        </w:rPr>
        <w:t>El anuncio de la muerte del Señor</w:t>
      </w:r>
    </w:p>
    <w:p w14:paraId="02B6170C" w14:textId="77777777" w:rsidR="002834BF" w:rsidRPr="0013537F" w:rsidRDefault="002834BF" w:rsidP="002834BF">
      <w:pPr>
        <w:rPr>
          <w:rFonts w:ascii="Times New Roman" w:hAnsi="Times New Roman" w:cs="Times New Roman"/>
          <w:sz w:val="24"/>
          <w:szCs w:val="24"/>
        </w:rPr>
      </w:pPr>
      <w:r w:rsidRPr="0013537F">
        <w:rPr>
          <w:rFonts w:ascii="Times New Roman" w:hAnsi="Times New Roman" w:cs="Times New Roman"/>
          <w:sz w:val="24"/>
          <w:szCs w:val="24"/>
        </w:rPr>
        <w:t xml:space="preserve">¿Qué significa para nosotros proclamar con la Eucaristía la muerte del Señor? Es Pablo quien nos lo explica en dos lugares bellísimos de sus cartas. </w:t>
      </w:r>
    </w:p>
    <w:p w14:paraId="1E9EEA33" w14:textId="77777777" w:rsidR="002834BF" w:rsidRPr="0013537F" w:rsidRDefault="002834BF" w:rsidP="006265B1">
      <w:pPr>
        <w:numPr>
          <w:ilvl w:val="0"/>
          <w:numId w:val="54"/>
        </w:numPr>
        <w:spacing w:after="0" w:line="240" w:lineRule="auto"/>
        <w:ind w:left="991"/>
        <w:jc w:val="both"/>
        <w:rPr>
          <w:rFonts w:ascii="Times New Roman" w:hAnsi="Times New Roman" w:cs="Times New Roman"/>
          <w:b/>
          <w:sz w:val="24"/>
          <w:szCs w:val="24"/>
        </w:rPr>
      </w:pPr>
      <w:r w:rsidRPr="0013537F">
        <w:rPr>
          <w:rFonts w:ascii="Times New Roman" w:hAnsi="Times New Roman" w:cs="Times New Roman"/>
          <w:sz w:val="24"/>
          <w:szCs w:val="24"/>
        </w:rPr>
        <w:t xml:space="preserve">Proclamar la muerte del Señor es </w:t>
      </w:r>
      <w:r w:rsidRPr="0013537F">
        <w:rPr>
          <w:rFonts w:ascii="Times New Roman" w:hAnsi="Times New Roman" w:cs="Times New Roman"/>
          <w:b/>
          <w:sz w:val="24"/>
          <w:szCs w:val="24"/>
        </w:rPr>
        <w:t xml:space="preserve">no vivir para sí mismo, sino para Cristo y los demás. </w:t>
      </w:r>
      <w:r w:rsidRPr="0013537F">
        <w:rPr>
          <w:rFonts w:ascii="Times New Roman" w:hAnsi="Times New Roman" w:cs="Times New Roman"/>
          <w:sz w:val="24"/>
          <w:szCs w:val="24"/>
        </w:rPr>
        <w:t xml:space="preserve">Es decir, significa anunciar la propia muerte en la entrega generosa de la propia vida. </w:t>
      </w:r>
      <w:r w:rsidRPr="0013537F">
        <w:rPr>
          <w:rFonts w:ascii="Times New Roman" w:hAnsi="Times New Roman" w:cs="Times New Roman"/>
          <w:i/>
          <w:sz w:val="24"/>
          <w:szCs w:val="24"/>
        </w:rPr>
        <w:t xml:space="preserve">“Y Cristo murió por todos, para que los que viven ya no vivan para sí mismos, sino para él, que murió y resucitó por ellos” (2 Cor. 5,15). </w:t>
      </w:r>
      <w:r w:rsidRPr="0013537F">
        <w:rPr>
          <w:rFonts w:ascii="Times New Roman" w:hAnsi="Times New Roman" w:cs="Times New Roman"/>
          <w:sz w:val="24"/>
          <w:szCs w:val="24"/>
        </w:rPr>
        <w:t>Según K. Rahner, cuando el Sacerdote presenta el sacramento a los fieles y les dice: “El cuerpo de Cristo”, o “Cristo pan de vida”, debe identificarse con Él en su entrega, así como se identifica con Él en el momento de la consagración, cuando dice: “Esto es</w:t>
      </w:r>
      <w:r w:rsidRPr="0013537F">
        <w:rPr>
          <w:rFonts w:ascii="Times New Roman" w:hAnsi="Times New Roman" w:cs="Times New Roman"/>
          <w:b/>
          <w:sz w:val="24"/>
          <w:szCs w:val="24"/>
        </w:rPr>
        <w:t xml:space="preserve"> mi</w:t>
      </w:r>
      <w:r w:rsidRPr="0013537F">
        <w:rPr>
          <w:rFonts w:ascii="Times New Roman" w:hAnsi="Times New Roman" w:cs="Times New Roman"/>
          <w:sz w:val="24"/>
          <w:szCs w:val="24"/>
        </w:rPr>
        <w:t xml:space="preserve"> cuerpo”; “Este es el cáliz de</w:t>
      </w:r>
      <w:r w:rsidRPr="0013537F">
        <w:rPr>
          <w:rFonts w:ascii="Times New Roman" w:hAnsi="Times New Roman" w:cs="Times New Roman"/>
          <w:b/>
          <w:sz w:val="24"/>
          <w:szCs w:val="24"/>
        </w:rPr>
        <w:t xml:space="preserve"> mi</w:t>
      </w:r>
      <w:r w:rsidRPr="0013537F">
        <w:rPr>
          <w:rFonts w:ascii="Times New Roman" w:hAnsi="Times New Roman" w:cs="Times New Roman"/>
          <w:sz w:val="24"/>
          <w:szCs w:val="24"/>
        </w:rPr>
        <w:t xml:space="preserve"> sangre (...) </w:t>
      </w:r>
      <w:r w:rsidRPr="0013537F">
        <w:rPr>
          <w:rFonts w:ascii="Times New Roman" w:hAnsi="Times New Roman" w:cs="Times New Roman"/>
          <w:b/>
          <w:sz w:val="24"/>
          <w:szCs w:val="24"/>
        </w:rPr>
        <w:t>que será derramada por vosotros”.</w:t>
      </w:r>
      <w:r w:rsidRPr="0013537F">
        <w:rPr>
          <w:rFonts w:ascii="Times New Roman" w:hAnsi="Times New Roman" w:cs="Times New Roman"/>
          <w:sz w:val="24"/>
          <w:szCs w:val="24"/>
        </w:rPr>
        <w:t xml:space="preserve"> Proclamar la muerte del Señor hasta que vuelva es anunciar el derramamiento de la propia sangre en favor de los demás.</w:t>
      </w:r>
    </w:p>
    <w:p w14:paraId="518B5AE7" w14:textId="77777777" w:rsidR="002834BF" w:rsidRPr="0013537F" w:rsidRDefault="002834BF" w:rsidP="002834BF">
      <w:pPr>
        <w:spacing w:after="0" w:line="240" w:lineRule="auto"/>
        <w:ind w:left="991"/>
        <w:jc w:val="both"/>
        <w:rPr>
          <w:rFonts w:ascii="Times New Roman" w:hAnsi="Times New Roman" w:cs="Times New Roman"/>
          <w:b/>
          <w:sz w:val="24"/>
          <w:szCs w:val="24"/>
        </w:rPr>
      </w:pPr>
    </w:p>
    <w:p w14:paraId="6A2B3F7C" w14:textId="77777777" w:rsidR="002834BF" w:rsidRPr="0013537F" w:rsidRDefault="002834BF" w:rsidP="006265B1">
      <w:pPr>
        <w:numPr>
          <w:ilvl w:val="0"/>
          <w:numId w:val="54"/>
        </w:numPr>
        <w:spacing w:after="0" w:line="240" w:lineRule="auto"/>
        <w:ind w:left="991"/>
        <w:jc w:val="both"/>
        <w:rPr>
          <w:rFonts w:ascii="Times New Roman" w:hAnsi="Times New Roman" w:cs="Times New Roman"/>
          <w:sz w:val="24"/>
          <w:szCs w:val="24"/>
        </w:rPr>
      </w:pPr>
      <w:r w:rsidRPr="0013537F">
        <w:rPr>
          <w:rFonts w:ascii="Times New Roman" w:hAnsi="Times New Roman" w:cs="Times New Roman"/>
          <w:sz w:val="24"/>
          <w:szCs w:val="24"/>
        </w:rPr>
        <w:t xml:space="preserve">Proclamar la muerte del Señor significa además </w:t>
      </w:r>
      <w:r w:rsidRPr="0013537F">
        <w:rPr>
          <w:rFonts w:ascii="Times New Roman" w:hAnsi="Times New Roman" w:cs="Times New Roman"/>
          <w:b/>
          <w:sz w:val="24"/>
          <w:szCs w:val="24"/>
        </w:rPr>
        <w:t xml:space="preserve">realizar la reconciliación, construir la paz, </w:t>
      </w:r>
      <w:r w:rsidRPr="0013537F">
        <w:rPr>
          <w:rFonts w:ascii="Times New Roman" w:hAnsi="Times New Roman" w:cs="Times New Roman"/>
          <w:sz w:val="24"/>
          <w:szCs w:val="24"/>
        </w:rPr>
        <w:t xml:space="preserve">destruyendo el muro de las enemistades; porque </w:t>
      </w:r>
      <w:r w:rsidRPr="0013537F">
        <w:rPr>
          <w:rFonts w:ascii="Times New Roman" w:hAnsi="Times New Roman" w:cs="Times New Roman"/>
          <w:i/>
          <w:sz w:val="24"/>
          <w:szCs w:val="24"/>
        </w:rPr>
        <w:t xml:space="preserve">“Por su muerte en la cruz, Cristo dio fin a las luchas entre los dos pueblos, y los puso en paz con Dios, haciendo de ellos un solo cuerpo. Cristo vino a traer </w:t>
      </w:r>
      <w:r w:rsidRPr="0013537F">
        <w:rPr>
          <w:rFonts w:ascii="Times New Roman" w:hAnsi="Times New Roman" w:cs="Times New Roman"/>
          <w:b/>
          <w:i/>
          <w:sz w:val="24"/>
          <w:szCs w:val="24"/>
        </w:rPr>
        <w:t>buenas noticias de paz a todos”</w:t>
      </w:r>
      <w:r w:rsidRPr="0013537F">
        <w:rPr>
          <w:rFonts w:ascii="Times New Roman" w:hAnsi="Times New Roman" w:cs="Times New Roman"/>
          <w:i/>
          <w:sz w:val="24"/>
          <w:szCs w:val="24"/>
        </w:rPr>
        <w:t xml:space="preserve"> (Efesios 2, 16-17; cfr. ib. 11-20 y 2 Cor. 5,11-21). </w:t>
      </w:r>
    </w:p>
    <w:p w14:paraId="182F63A6" w14:textId="77777777" w:rsidR="002834BF" w:rsidRPr="0013537F" w:rsidRDefault="002834BF" w:rsidP="002834BF">
      <w:pPr>
        <w:jc w:val="center"/>
        <w:rPr>
          <w:rFonts w:ascii="Times New Roman" w:hAnsi="Times New Roman" w:cs="Times New Roman"/>
          <w:b/>
          <w:sz w:val="24"/>
          <w:szCs w:val="24"/>
        </w:rPr>
      </w:pPr>
    </w:p>
    <w:p w14:paraId="01F9EC1D" w14:textId="77777777" w:rsidR="007616F2" w:rsidRPr="007616F2" w:rsidRDefault="002834BF" w:rsidP="002834BF">
      <w:pPr>
        <w:jc w:val="both"/>
        <w:rPr>
          <w:rFonts w:ascii="Times New Roman" w:hAnsi="Times New Roman" w:cs="Times New Roman"/>
          <w:i/>
          <w:iCs/>
          <w:sz w:val="24"/>
          <w:szCs w:val="24"/>
        </w:rPr>
      </w:pPr>
      <w:r w:rsidRPr="007616F2">
        <w:rPr>
          <w:rFonts w:ascii="Times New Roman" w:hAnsi="Times New Roman" w:cs="Times New Roman"/>
          <w:i/>
          <w:iCs/>
          <w:sz w:val="24"/>
          <w:szCs w:val="24"/>
        </w:rPr>
        <w:t xml:space="preserve">“La máxima prueba de amor es darse uno mismo como alimento. (…) Es como si dijera: «Tanto los amo yo a ellos y ellos a mí, que yo deseo estar en sus entrañas y ellos desean comerme, para, incorporados a mí, convertirse en miembros de mi cuerpo. Era imposible un modo de unión más íntimo y verdadero entre ellos y yo.» Y es lo más parecido a la vida eterna que se nos podía mandar. La vida eterna viene a ser una continuación de este sacramento, en cuanto Dios penetra con su dulzura en los que gozan de la vida bienaventurada” </w:t>
      </w:r>
    </w:p>
    <w:p w14:paraId="60FD7731" w14:textId="1BADF614" w:rsidR="002834BF" w:rsidRPr="0013537F" w:rsidRDefault="002834BF" w:rsidP="007616F2">
      <w:pPr>
        <w:jc w:val="right"/>
        <w:rPr>
          <w:rFonts w:ascii="Times New Roman" w:hAnsi="Times New Roman" w:cs="Times New Roman"/>
          <w:sz w:val="24"/>
          <w:szCs w:val="24"/>
        </w:rPr>
      </w:pPr>
      <w:r w:rsidRPr="0013537F">
        <w:rPr>
          <w:rFonts w:ascii="Times New Roman" w:hAnsi="Times New Roman" w:cs="Times New Roman"/>
          <w:sz w:val="24"/>
          <w:szCs w:val="24"/>
        </w:rPr>
        <w:t>San Alberto Magno, Del Comentario sobre el evangelio de san Lucas</w:t>
      </w:r>
    </w:p>
    <w:p w14:paraId="76D26D3C" w14:textId="77777777" w:rsidR="002834BF" w:rsidRPr="0013537F" w:rsidRDefault="002834BF" w:rsidP="002834BF">
      <w:pPr>
        <w:jc w:val="both"/>
        <w:rPr>
          <w:rFonts w:ascii="Times New Roman" w:hAnsi="Times New Roman" w:cs="Times New Roman"/>
          <w:sz w:val="24"/>
          <w:szCs w:val="24"/>
        </w:rPr>
      </w:pPr>
    </w:p>
    <w:p w14:paraId="2B709699" w14:textId="594FFAA3" w:rsidR="002834BF" w:rsidRPr="0013537F" w:rsidRDefault="002834BF">
      <w:pPr>
        <w:spacing w:after="160" w:line="278" w:lineRule="auto"/>
        <w:rPr>
          <w:rFonts w:ascii="Times New Roman" w:eastAsia="Calibri" w:hAnsi="Times New Roman" w:cs="Times New Roman"/>
          <w:sz w:val="24"/>
          <w:szCs w:val="24"/>
        </w:rPr>
      </w:pPr>
      <w:r w:rsidRPr="0013537F">
        <w:rPr>
          <w:rFonts w:ascii="Times New Roman" w:eastAsia="Calibri" w:hAnsi="Times New Roman" w:cs="Times New Roman"/>
          <w:sz w:val="24"/>
          <w:szCs w:val="24"/>
        </w:rPr>
        <w:br w:type="page"/>
      </w:r>
    </w:p>
    <w:p w14:paraId="22B844C2" w14:textId="4CBA6E7C" w:rsidR="00164992" w:rsidRPr="0037389A" w:rsidRDefault="00164992" w:rsidP="00164992">
      <w:pPr>
        <w:jc w:val="center"/>
        <w:rPr>
          <w:rFonts w:ascii="Times New Roman" w:hAnsi="Times New Roman" w:cs="Times New Roman"/>
          <w:b/>
          <w:sz w:val="24"/>
          <w:szCs w:val="24"/>
        </w:rPr>
      </w:pPr>
      <w:r w:rsidRPr="0013537F">
        <w:rPr>
          <w:rFonts w:ascii="Times New Roman" w:hAnsi="Times New Roman" w:cs="Times New Roman"/>
          <w:b/>
          <w:sz w:val="24"/>
          <w:szCs w:val="24"/>
        </w:rPr>
        <w:lastRenderedPageBreak/>
        <w:t>DÍA  SÉPTIMO</w:t>
      </w:r>
      <w:r w:rsidR="00FE5BB9">
        <w:rPr>
          <w:rFonts w:ascii="Times New Roman" w:hAnsi="Times New Roman" w:cs="Times New Roman"/>
          <w:b/>
          <w:sz w:val="24"/>
          <w:szCs w:val="24"/>
        </w:rPr>
        <w:t xml:space="preserve"> - </w:t>
      </w:r>
      <w:r w:rsidRPr="0037389A">
        <w:rPr>
          <w:rFonts w:ascii="Times New Roman" w:hAnsi="Times New Roman" w:cs="Times New Roman"/>
          <w:b/>
          <w:sz w:val="24"/>
          <w:szCs w:val="24"/>
        </w:rPr>
        <w:t>¡CUÁNTO NOS AMÓ!</w:t>
      </w:r>
    </w:p>
    <w:p w14:paraId="123283FF" w14:textId="77777777" w:rsidR="00164992" w:rsidRPr="00FE5BB9" w:rsidRDefault="00164992" w:rsidP="006265B1">
      <w:pPr>
        <w:pStyle w:val="Sinespaciado"/>
        <w:numPr>
          <w:ilvl w:val="0"/>
          <w:numId w:val="86"/>
        </w:numPr>
        <w:rPr>
          <w:rFonts w:ascii="Times New Roman" w:hAnsi="Times New Roman" w:cs="Times New Roman"/>
          <w:b/>
          <w:sz w:val="24"/>
          <w:szCs w:val="24"/>
        </w:rPr>
      </w:pPr>
      <w:r w:rsidRPr="00FE5BB9">
        <w:rPr>
          <w:rFonts w:ascii="Times New Roman" w:hAnsi="Times New Roman" w:cs="Times New Roman"/>
          <w:b/>
          <w:sz w:val="24"/>
          <w:szCs w:val="24"/>
        </w:rPr>
        <w:t>“Siento en mi alma una tristeza de muerte” (Mt 26, 38).</w:t>
      </w:r>
    </w:p>
    <w:p w14:paraId="5D66DECD" w14:textId="77777777" w:rsidR="00164992" w:rsidRPr="00FE5BB9" w:rsidRDefault="00164992" w:rsidP="006265B1">
      <w:pPr>
        <w:pStyle w:val="Sinespaciado"/>
        <w:numPr>
          <w:ilvl w:val="0"/>
          <w:numId w:val="86"/>
        </w:numPr>
        <w:rPr>
          <w:rFonts w:ascii="Times New Roman" w:hAnsi="Times New Roman" w:cs="Times New Roman"/>
          <w:b/>
          <w:sz w:val="24"/>
          <w:szCs w:val="24"/>
        </w:rPr>
      </w:pPr>
      <w:r w:rsidRPr="00FE5BB9">
        <w:rPr>
          <w:rFonts w:ascii="Times New Roman" w:hAnsi="Times New Roman" w:cs="Times New Roman"/>
          <w:b/>
          <w:sz w:val="24"/>
          <w:szCs w:val="24"/>
        </w:rPr>
        <w:t>“Padre, si quieres, líbrame de este trago amargo; pero no se haga mi voluntad sino la tuya.” (</w:t>
      </w:r>
      <w:proofErr w:type="spellStart"/>
      <w:r w:rsidRPr="00FE5BB9">
        <w:rPr>
          <w:rFonts w:ascii="Times New Roman" w:hAnsi="Times New Roman" w:cs="Times New Roman"/>
          <w:b/>
          <w:sz w:val="24"/>
          <w:szCs w:val="24"/>
        </w:rPr>
        <w:t>Lc</w:t>
      </w:r>
      <w:proofErr w:type="spellEnd"/>
      <w:r w:rsidRPr="00FE5BB9">
        <w:rPr>
          <w:rFonts w:ascii="Times New Roman" w:hAnsi="Times New Roman" w:cs="Times New Roman"/>
          <w:b/>
          <w:sz w:val="24"/>
          <w:szCs w:val="24"/>
        </w:rPr>
        <w:t xml:space="preserve"> 22, 42).</w:t>
      </w:r>
    </w:p>
    <w:p w14:paraId="5B4BC658" w14:textId="77777777" w:rsidR="00164992" w:rsidRPr="00FE5BB9" w:rsidRDefault="00164992" w:rsidP="006265B1">
      <w:pPr>
        <w:pStyle w:val="Sinespaciado"/>
        <w:numPr>
          <w:ilvl w:val="0"/>
          <w:numId w:val="86"/>
        </w:numPr>
        <w:rPr>
          <w:rFonts w:ascii="Times New Roman" w:hAnsi="Times New Roman" w:cs="Times New Roman"/>
          <w:b/>
          <w:sz w:val="24"/>
          <w:szCs w:val="24"/>
        </w:rPr>
      </w:pPr>
      <w:r w:rsidRPr="00FE5BB9">
        <w:rPr>
          <w:rFonts w:ascii="Times New Roman" w:hAnsi="Times New Roman" w:cs="Times New Roman"/>
          <w:b/>
          <w:sz w:val="24"/>
          <w:szCs w:val="24"/>
        </w:rPr>
        <w:t>“Dios mío, Dios mío, ¿por qué me has abandonado?” ( Mt 27, 46)</w:t>
      </w:r>
    </w:p>
    <w:p w14:paraId="2E77C5C6" w14:textId="77777777" w:rsidR="00164992" w:rsidRPr="00FE5BB9" w:rsidRDefault="00164992" w:rsidP="006265B1">
      <w:pPr>
        <w:pStyle w:val="Sinespaciado"/>
        <w:numPr>
          <w:ilvl w:val="0"/>
          <w:numId w:val="86"/>
        </w:numPr>
        <w:rPr>
          <w:rFonts w:ascii="Times New Roman" w:hAnsi="Times New Roman" w:cs="Times New Roman"/>
          <w:b/>
          <w:sz w:val="24"/>
          <w:szCs w:val="24"/>
          <w:lang w:val="es-419"/>
        </w:rPr>
      </w:pPr>
      <w:r w:rsidRPr="00FE5BB9">
        <w:rPr>
          <w:rFonts w:ascii="Times New Roman" w:hAnsi="Times New Roman" w:cs="Times New Roman"/>
          <w:b/>
          <w:sz w:val="24"/>
          <w:szCs w:val="24"/>
        </w:rPr>
        <w:t>“Uno de los soldados le abrió el costado con una lanza, y al momento salió sangre y agua”</w:t>
      </w:r>
    </w:p>
    <w:p w14:paraId="238D2D4F" w14:textId="77777777" w:rsidR="0037389A" w:rsidRPr="007616F2" w:rsidRDefault="00164992" w:rsidP="0037389A">
      <w:pPr>
        <w:pStyle w:val="Sinespaciado"/>
        <w:rPr>
          <w:rFonts w:ascii="Times New Roman" w:hAnsi="Times New Roman" w:cs="Times New Roman"/>
          <w:b/>
          <w:sz w:val="24"/>
          <w:szCs w:val="24"/>
        </w:rPr>
      </w:pPr>
      <w:r w:rsidRPr="007616F2">
        <w:rPr>
          <w:rFonts w:ascii="Times New Roman" w:hAnsi="Times New Roman" w:cs="Times New Roman"/>
          <w:b/>
          <w:sz w:val="24"/>
          <w:szCs w:val="24"/>
          <w:lang w:val="el-GR"/>
        </w:rPr>
        <w:t></w:t>
      </w:r>
    </w:p>
    <w:p w14:paraId="29239FCA" w14:textId="47625CC1" w:rsidR="00164992" w:rsidRPr="007616F2" w:rsidRDefault="00164992" w:rsidP="0037389A">
      <w:pPr>
        <w:pStyle w:val="Sinespaciado"/>
        <w:rPr>
          <w:rFonts w:ascii="Times New Roman" w:hAnsi="Times New Roman" w:cs="Times New Roman"/>
          <w:b/>
          <w:sz w:val="24"/>
          <w:szCs w:val="24"/>
        </w:rPr>
      </w:pPr>
      <w:r w:rsidRPr="007616F2">
        <w:rPr>
          <w:rFonts w:ascii="Times New Roman" w:hAnsi="Times New Roman" w:cs="Times New Roman"/>
          <w:b/>
          <w:sz w:val="24"/>
          <w:szCs w:val="24"/>
        </w:rPr>
        <w:t>OBJETIVO DE ESTE SÉPTIMO DÍA</w:t>
      </w:r>
    </w:p>
    <w:p w14:paraId="56B5C885" w14:textId="77777777" w:rsidR="00164992" w:rsidRPr="007616F2" w:rsidRDefault="00164992" w:rsidP="006265B1">
      <w:pPr>
        <w:pStyle w:val="Sinespaciado"/>
        <w:numPr>
          <w:ilvl w:val="0"/>
          <w:numId w:val="87"/>
        </w:numPr>
        <w:rPr>
          <w:rFonts w:ascii="Times New Roman" w:hAnsi="Times New Roman" w:cs="Times New Roman"/>
          <w:b/>
          <w:i/>
          <w:sz w:val="24"/>
          <w:szCs w:val="24"/>
        </w:rPr>
      </w:pPr>
      <w:r w:rsidRPr="007616F2">
        <w:rPr>
          <w:rFonts w:ascii="Times New Roman" w:hAnsi="Times New Roman" w:cs="Times New Roman"/>
          <w:b/>
          <w:i/>
          <w:sz w:val="24"/>
          <w:szCs w:val="24"/>
        </w:rPr>
        <w:t>Identificarnos con Cristo Crucificado.</w:t>
      </w:r>
    </w:p>
    <w:p w14:paraId="5190443B" w14:textId="77777777" w:rsidR="0037389A" w:rsidRPr="007616F2" w:rsidRDefault="0037389A" w:rsidP="0037389A">
      <w:pPr>
        <w:pStyle w:val="Sinespaciado"/>
        <w:rPr>
          <w:rFonts w:ascii="Times New Roman" w:hAnsi="Times New Roman" w:cs="Times New Roman"/>
          <w:b/>
          <w:i/>
          <w:sz w:val="24"/>
          <w:szCs w:val="24"/>
        </w:rPr>
      </w:pPr>
    </w:p>
    <w:p w14:paraId="432D8267" w14:textId="77777777" w:rsidR="00164992" w:rsidRPr="0013537F" w:rsidRDefault="00164992" w:rsidP="00164992">
      <w:pPr>
        <w:pBdr>
          <w:bottom w:val="single" w:sz="6" w:space="1" w:color="auto"/>
        </w:pBdr>
        <w:spacing w:after="0"/>
        <w:ind w:left="283"/>
        <w:jc w:val="both"/>
        <w:rPr>
          <w:rFonts w:ascii="Times New Roman" w:hAnsi="Times New Roman" w:cs="Times New Roman"/>
          <w:b/>
          <w:sz w:val="24"/>
          <w:szCs w:val="24"/>
        </w:rPr>
      </w:pPr>
    </w:p>
    <w:p w14:paraId="5D8ED311" w14:textId="77777777" w:rsidR="0037389A" w:rsidRDefault="0037389A" w:rsidP="00164992">
      <w:pPr>
        <w:tabs>
          <w:tab w:val="left" w:pos="0"/>
        </w:tabs>
        <w:rPr>
          <w:rFonts w:ascii="Times New Roman" w:hAnsi="Times New Roman" w:cs="Times New Roman"/>
          <w:sz w:val="24"/>
          <w:szCs w:val="24"/>
        </w:rPr>
      </w:pPr>
    </w:p>
    <w:p w14:paraId="4A3AFAE2" w14:textId="605CFA02" w:rsidR="00164992" w:rsidRPr="0013537F" w:rsidRDefault="00164992" w:rsidP="00164992">
      <w:pPr>
        <w:tabs>
          <w:tab w:val="left" w:pos="0"/>
        </w:tabs>
        <w:rPr>
          <w:rFonts w:ascii="Times New Roman" w:hAnsi="Times New Roman" w:cs="Times New Roman"/>
          <w:sz w:val="24"/>
          <w:szCs w:val="24"/>
        </w:rPr>
      </w:pPr>
      <w:r w:rsidRPr="0013537F">
        <w:rPr>
          <w:rFonts w:ascii="Times New Roman" w:hAnsi="Times New Roman" w:cs="Times New Roman"/>
          <w:sz w:val="24"/>
          <w:szCs w:val="24"/>
        </w:rPr>
        <w:t xml:space="preserve"> 1er. Ejercicio</w:t>
      </w:r>
    </w:p>
    <w:p w14:paraId="42FFF68D" w14:textId="1E564055" w:rsidR="00164992" w:rsidRDefault="00164992" w:rsidP="00164992">
      <w:pPr>
        <w:spacing w:after="0"/>
        <w:jc w:val="center"/>
        <w:rPr>
          <w:rFonts w:ascii="Times New Roman" w:hAnsi="Times New Roman" w:cs="Times New Roman"/>
          <w:b/>
          <w:sz w:val="24"/>
          <w:szCs w:val="24"/>
        </w:rPr>
      </w:pPr>
      <w:r w:rsidRPr="0013537F">
        <w:rPr>
          <w:rFonts w:ascii="Times New Roman" w:hAnsi="Times New Roman" w:cs="Times New Roman"/>
          <w:b/>
          <w:sz w:val="24"/>
          <w:szCs w:val="24"/>
        </w:rPr>
        <w:t>ACOMPAÑAR AL SEÑOR</w:t>
      </w:r>
      <w:r w:rsidR="0037389A">
        <w:rPr>
          <w:rFonts w:ascii="Times New Roman" w:hAnsi="Times New Roman" w:cs="Times New Roman"/>
          <w:b/>
          <w:sz w:val="24"/>
          <w:szCs w:val="24"/>
        </w:rPr>
        <w:t xml:space="preserve"> </w:t>
      </w:r>
      <w:r w:rsidRPr="0013537F">
        <w:rPr>
          <w:rFonts w:ascii="Times New Roman" w:hAnsi="Times New Roman" w:cs="Times New Roman"/>
          <w:b/>
          <w:sz w:val="24"/>
          <w:szCs w:val="24"/>
        </w:rPr>
        <w:t>EN SU PASIÓN Y EN SU MUERTE</w:t>
      </w:r>
    </w:p>
    <w:p w14:paraId="7F07E877" w14:textId="77777777" w:rsidR="007616F2" w:rsidRDefault="007616F2" w:rsidP="00164992">
      <w:pPr>
        <w:spacing w:after="0"/>
        <w:jc w:val="center"/>
        <w:rPr>
          <w:rFonts w:ascii="Times New Roman" w:hAnsi="Times New Roman" w:cs="Times New Roman"/>
          <w:b/>
          <w:sz w:val="24"/>
          <w:szCs w:val="24"/>
        </w:rPr>
      </w:pPr>
    </w:p>
    <w:p w14:paraId="70A25610" w14:textId="4F094D39" w:rsidR="00164992" w:rsidRPr="0013537F" w:rsidRDefault="007616F2" w:rsidP="001649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Este es</w:t>
      </w:r>
      <w:r w:rsidR="00164992" w:rsidRPr="0013537F">
        <w:rPr>
          <w:rFonts w:ascii="Times New Roman" w:hAnsi="Times New Roman" w:cs="Times New Roman"/>
          <w:sz w:val="24"/>
          <w:szCs w:val="24"/>
        </w:rPr>
        <w:t xml:space="preserve"> un ejercicio </w:t>
      </w:r>
      <w:r w:rsidRPr="0013537F">
        <w:rPr>
          <w:rFonts w:ascii="Times New Roman" w:hAnsi="Times New Roman" w:cs="Times New Roman"/>
          <w:sz w:val="24"/>
          <w:szCs w:val="24"/>
        </w:rPr>
        <w:t>de “</w:t>
      </w:r>
      <w:r w:rsidR="00164992" w:rsidRPr="0013537F">
        <w:rPr>
          <w:rFonts w:ascii="Times New Roman" w:hAnsi="Times New Roman" w:cs="Times New Roman"/>
          <w:sz w:val="24"/>
          <w:szCs w:val="24"/>
        </w:rPr>
        <w:t>Personalización”, como se indicará enseguida. Y más que considerar “¡cuánto sufrió!</w:t>
      </w:r>
      <w:r w:rsidRPr="0013537F">
        <w:rPr>
          <w:rFonts w:ascii="Times New Roman" w:hAnsi="Times New Roman" w:cs="Times New Roman"/>
          <w:sz w:val="24"/>
          <w:szCs w:val="24"/>
        </w:rPr>
        <w:t>”, ponderar</w:t>
      </w:r>
      <w:r w:rsidR="00164992" w:rsidRPr="0013537F">
        <w:rPr>
          <w:rFonts w:ascii="Times New Roman" w:hAnsi="Times New Roman" w:cs="Times New Roman"/>
          <w:sz w:val="24"/>
          <w:szCs w:val="24"/>
        </w:rPr>
        <w:t xml:space="preserve"> “¡cuánto nos amó!”</w:t>
      </w:r>
    </w:p>
    <w:p w14:paraId="1ECC91A9" w14:textId="77777777" w:rsidR="00164992" w:rsidRPr="0013537F" w:rsidRDefault="00164992" w:rsidP="00164992">
      <w:pPr>
        <w:spacing w:after="0" w:line="240" w:lineRule="auto"/>
        <w:rPr>
          <w:rFonts w:ascii="Times New Roman" w:hAnsi="Times New Roman" w:cs="Times New Roman"/>
          <w:sz w:val="24"/>
          <w:szCs w:val="24"/>
        </w:rPr>
      </w:pPr>
    </w:p>
    <w:p w14:paraId="641FA1C8" w14:textId="24C70E96" w:rsidR="00164992" w:rsidRPr="007616F2" w:rsidRDefault="00164992" w:rsidP="00164992">
      <w:pPr>
        <w:numPr>
          <w:ilvl w:val="0"/>
          <w:numId w:val="55"/>
        </w:numPr>
        <w:contextualSpacing/>
        <w:rPr>
          <w:rFonts w:ascii="Times New Roman" w:hAnsi="Times New Roman" w:cs="Times New Roman"/>
          <w:sz w:val="24"/>
          <w:szCs w:val="24"/>
        </w:rPr>
      </w:pPr>
      <w:r w:rsidRPr="007616F2">
        <w:rPr>
          <w:rFonts w:ascii="Times New Roman" w:hAnsi="Times New Roman" w:cs="Times New Roman"/>
          <w:b/>
          <w:sz w:val="24"/>
          <w:szCs w:val="24"/>
        </w:rPr>
        <w:t>“Personalizar”, una forma de orar</w:t>
      </w:r>
      <w:r w:rsidR="007616F2" w:rsidRPr="007616F2">
        <w:rPr>
          <w:rFonts w:ascii="Times New Roman" w:hAnsi="Times New Roman" w:cs="Times New Roman"/>
          <w:b/>
          <w:sz w:val="24"/>
          <w:szCs w:val="24"/>
        </w:rPr>
        <w:t xml:space="preserve">. </w:t>
      </w:r>
      <w:r w:rsidRPr="007616F2">
        <w:rPr>
          <w:rFonts w:ascii="Times New Roman" w:hAnsi="Times New Roman" w:cs="Times New Roman"/>
          <w:sz w:val="24"/>
          <w:szCs w:val="24"/>
        </w:rPr>
        <w:t>“Personalizar” significa, aquí, “</w:t>
      </w:r>
      <w:r w:rsidRPr="007616F2">
        <w:rPr>
          <w:rFonts w:ascii="Times New Roman" w:hAnsi="Times New Roman" w:cs="Times New Roman"/>
          <w:b/>
          <w:sz w:val="24"/>
          <w:szCs w:val="24"/>
        </w:rPr>
        <w:t>encarnar”</w:t>
      </w:r>
      <w:r w:rsidRPr="007616F2">
        <w:rPr>
          <w:rFonts w:ascii="Times New Roman" w:hAnsi="Times New Roman" w:cs="Times New Roman"/>
          <w:sz w:val="24"/>
          <w:szCs w:val="24"/>
        </w:rPr>
        <w:t xml:space="preserve"> las personas, asumir su situación y sus sentimientos.</w:t>
      </w:r>
    </w:p>
    <w:p w14:paraId="2C8E54F8"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Una de las técnicas del teatro contemporáneo es convertir a los espectadores en actores de la pieza que se representa. Estás tranquilamente en tu butaca y de pronto oyes una voz detrás de ti y, al volver la vista, ves a uno o más actores que han hecho irrupción entre el público y se mueven en la platea, mientras recitan su papel. De pronto te interpelan personalmente y hasta te hacen subir al escenario. Imposible decir que no. Debes representar tu propio papel. Estás metido de lleno en la representación. Haz dejado de ser un simple espectador.</w:t>
      </w:r>
    </w:p>
    <w:p w14:paraId="6B5E7A5E" w14:textId="0C8849C7" w:rsidR="00164992" w:rsidRPr="0013537F" w:rsidRDefault="00164992" w:rsidP="00164992">
      <w:pPr>
        <w:jc w:val="both"/>
        <w:rPr>
          <w:rFonts w:ascii="Times New Roman" w:hAnsi="Times New Roman" w:cs="Times New Roman"/>
          <w:b/>
          <w:sz w:val="24"/>
          <w:szCs w:val="24"/>
        </w:rPr>
      </w:pPr>
      <w:r w:rsidRPr="0013537F">
        <w:rPr>
          <w:rFonts w:ascii="Times New Roman" w:hAnsi="Times New Roman" w:cs="Times New Roman"/>
          <w:sz w:val="24"/>
          <w:szCs w:val="24"/>
        </w:rPr>
        <w:t xml:space="preserve">Una técnica semejante, aunque con todos los artificios de la </w:t>
      </w:r>
      <w:r w:rsidRPr="0013537F">
        <w:rPr>
          <w:rFonts w:ascii="Times New Roman" w:hAnsi="Times New Roman" w:cs="Times New Roman"/>
          <w:b/>
          <w:sz w:val="24"/>
          <w:szCs w:val="24"/>
        </w:rPr>
        <w:t>cinematografía actual,</w:t>
      </w:r>
      <w:r w:rsidRPr="0013537F">
        <w:rPr>
          <w:rFonts w:ascii="Times New Roman" w:hAnsi="Times New Roman" w:cs="Times New Roman"/>
          <w:sz w:val="24"/>
          <w:szCs w:val="24"/>
        </w:rPr>
        <w:t xml:space="preserve"> te hace asumir la persona del protagonista o de una de las coestrellas. La forma del salón, la multiplicidad de máquinas de proyección, la simulación de olores y de “presencias” a tu lado, etc., te introducen de lleno en la película. Ya no es otro el que viaja y se va a estrellar en un avión, sino que eres tú mismo. Y tienes todas las sensaciones de la turbulencia y los “vacíos”. Eres tú mismo el que es </w:t>
      </w:r>
      <w:r w:rsidR="00F319F3">
        <w:rPr>
          <w:rFonts w:ascii="Times New Roman" w:hAnsi="Times New Roman" w:cs="Times New Roman"/>
          <w:sz w:val="24"/>
          <w:szCs w:val="24"/>
        </w:rPr>
        <w:t>acechado</w:t>
      </w:r>
      <w:r w:rsidRPr="0013537F">
        <w:rPr>
          <w:rFonts w:ascii="Times New Roman" w:hAnsi="Times New Roman" w:cs="Times New Roman"/>
          <w:sz w:val="24"/>
          <w:szCs w:val="24"/>
        </w:rPr>
        <w:t xml:space="preserve"> y perseguido por el asesino, pues percibes su olor, y su movimiento al lado tuyo. En algunos de estos “shows” cinematográficos se aconseja, a quienes padecen enfermedades cardíacas o de columna vertebral, no entrar al espectáculo, o hacerlo bajo su propia cuenta y riesgo.</w:t>
      </w:r>
    </w:p>
    <w:p w14:paraId="228964E8" w14:textId="7DF2EC7D"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 xml:space="preserve">Obviamente, todo es “fantasía”: es combinación de imágenes y sugestión psicológica. Pero </w:t>
      </w:r>
      <w:r w:rsidRPr="0013537F">
        <w:rPr>
          <w:rFonts w:ascii="Times New Roman" w:hAnsi="Times New Roman" w:cs="Times New Roman"/>
          <w:b/>
          <w:sz w:val="24"/>
          <w:szCs w:val="24"/>
        </w:rPr>
        <w:t>la experiencia que has tenido es real</w:t>
      </w:r>
      <w:r w:rsidRPr="0013537F">
        <w:rPr>
          <w:rFonts w:ascii="Times New Roman" w:hAnsi="Times New Roman" w:cs="Times New Roman"/>
          <w:sz w:val="24"/>
          <w:szCs w:val="24"/>
        </w:rPr>
        <w:t xml:space="preserve"> y puede afectarte </w:t>
      </w:r>
      <w:proofErr w:type="spellStart"/>
      <w:r w:rsidR="00482237">
        <w:rPr>
          <w:rFonts w:ascii="Times New Roman" w:hAnsi="Times New Roman" w:cs="Times New Roman"/>
          <w:sz w:val="24"/>
          <w:szCs w:val="24"/>
        </w:rPr>
        <w:t>aún</w:t>
      </w:r>
      <w:proofErr w:type="spellEnd"/>
      <w:r w:rsidRPr="0013537F">
        <w:rPr>
          <w:rFonts w:ascii="Times New Roman" w:hAnsi="Times New Roman" w:cs="Times New Roman"/>
          <w:sz w:val="24"/>
          <w:szCs w:val="24"/>
        </w:rPr>
        <w:t xml:space="preserve"> físicamente. La advertencia a los enfermos del corazón o de la columna no es superflua: en efecto, puede resultar nociva para alguien y, en algunos países, si la advertencia no se hace, la empresa de espectáculos resulta responsable de los daños y perjuicios de los usuarios y obligada a pagar por ellos.</w:t>
      </w:r>
    </w:p>
    <w:p w14:paraId="0BF0DC65" w14:textId="4E30AF1D" w:rsidR="00164992" w:rsidRPr="0013537F" w:rsidRDefault="00164992" w:rsidP="00164992">
      <w:pPr>
        <w:jc w:val="both"/>
        <w:rPr>
          <w:rFonts w:ascii="Times New Roman" w:hAnsi="Times New Roman" w:cs="Times New Roman"/>
          <w:b/>
          <w:sz w:val="24"/>
          <w:szCs w:val="24"/>
        </w:rPr>
      </w:pPr>
      <w:r w:rsidRPr="0013537F">
        <w:rPr>
          <w:rFonts w:ascii="Times New Roman" w:hAnsi="Times New Roman" w:cs="Times New Roman"/>
          <w:sz w:val="24"/>
          <w:szCs w:val="24"/>
        </w:rPr>
        <w:t>Siendo fantasía, combinación de imágenes, en realidad lo que cuenta es la</w:t>
      </w:r>
      <w:r w:rsidRPr="0013537F">
        <w:rPr>
          <w:rFonts w:ascii="Times New Roman" w:hAnsi="Times New Roman" w:cs="Times New Roman"/>
          <w:b/>
          <w:sz w:val="24"/>
          <w:szCs w:val="24"/>
        </w:rPr>
        <w:t xml:space="preserve"> experiencia</w:t>
      </w:r>
      <w:r w:rsidRPr="0013537F">
        <w:rPr>
          <w:rFonts w:ascii="Times New Roman" w:hAnsi="Times New Roman" w:cs="Times New Roman"/>
          <w:sz w:val="24"/>
          <w:szCs w:val="24"/>
        </w:rPr>
        <w:t xml:space="preserve">, cualquiera sea la tecnología con que se haya producido. Porque la experiencia es lo que yo vivo y me afecta de una u otra manera. Una experiencia, </w:t>
      </w:r>
      <w:r w:rsidR="00482237">
        <w:rPr>
          <w:rFonts w:ascii="Times New Roman" w:hAnsi="Times New Roman" w:cs="Times New Roman"/>
          <w:sz w:val="24"/>
          <w:szCs w:val="24"/>
        </w:rPr>
        <w:t>aunque sea fantástica, puede</w:t>
      </w:r>
      <w:r w:rsidRPr="0013537F">
        <w:rPr>
          <w:rFonts w:ascii="Times New Roman" w:hAnsi="Times New Roman" w:cs="Times New Roman"/>
          <w:sz w:val="24"/>
          <w:szCs w:val="24"/>
        </w:rPr>
        <w:t xml:space="preserve"> </w:t>
      </w:r>
      <w:r w:rsidRPr="0013537F">
        <w:rPr>
          <w:rFonts w:ascii="Times New Roman" w:hAnsi="Times New Roman" w:cs="Times New Roman"/>
          <w:b/>
          <w:sz w:val="24"/>
          <w:szCs w:val="24"/>
        </w:rPr>
        <w:t>transformar mi vida.</w:t>
      </w:r>
    </w:p>
    <w:p w14:paraId="3243C670"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lastRenderedPageBreak/>
        <w:t xml:space="preserve">Algo semejante estamos viviendo hoy con la llamada </w:t>
      </w:r>
      <w:r w:rsidRPr="0013537F">
        <w:rPr>
          <w:rFonts w:ascii="Times New Roman" w:hAnsi="Times New Roman" w:cs="Times New Roman"/>
          <w:b/>
          <w:sz w:val="24"/>
          <w:szCs w:val="24"/>
        </w:rPr>
        <w:t>“realidad virtual”</w:t>
      </w:r>
      <w:r w:rsidRPr="0013537F">
        <w:rPr>
          <w:rFonts w:ascii="Times New Roman" w:hAnsi="Times New Roman" w:cs="Times New Roman"/>
          <w:sz w:val="24"/>
          <w:szCs w:val="24"/>
        </w:rPr>
        <w:t>, construcción que resulta de la combinación de imágenes del ciberespacio. Realidad que no está en ninguna parte, pero que me permite introducirme en ella, moverme en ella e interactuar con ella.</w:t>
      </w:r>
    </w:p>
    <w:p w14:paraId="6D2095EB"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 xml:space="preserve">La imaginación ha tenido mala fama en la vida espiritual. De ordinario se la concibe como la causa de las distracciones que nos impiden orar y nos arrancan del encuentro con Dios. Por ello para orar suelen privilegiarse la razón y el entendimiento. E incluso los sentimientos. </w:t>
      </w:r>
    </w:p>
    <w:p w14:paraId="16245368"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Aun así, la imaginación, la fantasía, tienen una gran importancia en la vida del espíritu. Los místicos, después de haber pasado por la “noche de los sentidos”, no tienen otra forma de expresar su experiencia si no por medio de imágenes, las cuales se convierten en símbolos que desplazan a los conceptos. Pensemos en Juan de la Cruz o en Teresa de Ávila.</w:t>
      </w:r>
    </w:p>
    <w:p w14:paraId="0AA07A27" w14:textId="13610266" w:rsidR="00164992" w:rsidRPr="0013537F" w:rsidRDefault="00164992" w:rsidP="00164992">
      <w:pPr>
        <w:jc w:val="both"/>
        <w:rPr>
          <w:rFonts w:ascii="Times New Roman" w:hAnsi="Times New Roman" w:cs="Times New Roman"/>
          <w:b/>
          <w:sz w:val="24"/>
          <w:szCs w:val="24"/>
        </w:rPr>
      </w:pPr>
      <w:r w:rsidRPr="0013537F">
        <w:rPr>
          <w:rFonts w:ascii="Times New Roman" w:hAnsi="Times New Roman" w:cs="Times New Roman"/>
          <w:sz w:val="24"/>
          <w:szCs w:val="24"/>
        </w:rPr>
        <w:t>Para orar, los cristianos griegos descubrieron técnicas que han sido practicadas por siglos en las religiones orientales. Consideraban que la oración es una actividad psicosomática, que involucra a todo el hombre: su mente y su cuerpo. Máximo el Confesor insistía en que “Todo el hombre necesita devenir Dios, deificado por la gracia del Dios-hecho-hombre; haciéndose totalmente hombre, alma y cuerpo, por la naturaleza, y todo dios, alma y cuerpo, por la gracia.</w:t>
      </w:r>
    </w:p>
    <w:p w14:paraId="497AD494" w14:textId="77777777" w:rsidR="00164992" w:rsidRPr="0013537F" w:rsidRDefault="00164992" w:rsidP="00164992">
      <w:pPr>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Los “íconos” de la Iglesia Oriental no pretendían representar nada de </w:t>
      </w:r>
      <w:r w:rsidRPr="0013537F">
        <w:rPr>
          <w:rFonts w:ascii="Times New Roman" w:hAnsi="Times New Roman" w:cs="Times New Roman"/>
          <w:i/>
          <w:sz w:val="24"/>
          <w:szCs w:val="24"/>
        </w:rPr>
        <w:t xml:space="preserve">este </w:t>
      </w:r>
      <w:r w:rsidRPr="0013537F">
        <w:rPr>
          <w:rFonts w:ascii="Times New Roman" w:hAnsi="Times New Roman" w:cs="Times New Roman"/>
          <w:sz w:val="24"/>
          <w:szCs w:val="24"/>
        </w:rPr>
        <w:t xml:space="preserve">mundo; eran un intento de representar la inefable experiencia mística de los </w:t>
      </w:r>
      <w:proofErr w:type="spellStart"/>
      <w:r w:rsidRPr="0013537F">
        <w:rPr>
          <w:rFonts w:ascii="Times New Roman" w:hAnsi="Times New Roman" w:cs="Times New Roman"/>
          <w:i/>
          <w:sz w:val="24"/>
          <w:szCs w:val="24"/>
        </w:rPr>
        <w:t>hesycastas</w:t>
      </w:r>
      <w:proofErr w:type="spellEnd"/>
      <w:r w:rsidRPr="0013537F">
        <w:rPr>
          <w:rFonts w:ascii="Times New Roman" w:hAnsi="Times New Roman" w:cs="Times New Roman"/>
          <w:sz w:val="24"/>
          <w:szCs w:val="24"/>
        </w:rPr>
        <w:t xml:space="preserve"> de una manera visual para inspirar a los que no son místicos. Los “íconos” eran objeto de </w:t>
      </w:r>
      <w:r w:rsidRPr="0013537F">
        <w:rPr>
          <w:rFonts w:ascii="Times New Roman" w:hAnsi="Times New Roman" w:cs="Times New Roman"/>
          <w:i/>
          <w:sz w:val="24"/>
          <w:szCs w:val="24"/>
        </w:rPr>
        <w:t>contemplación (</w:t>
      </w:r>
      <w:proofErr w:type="spellStart"/>
      <w:r w:rsidRPr="0013537F">
        <w:rPr>
          <w:rFonts w:ascii="Times New Roman" w:hAnsi="Times New Roman" w:cs="Times New Roman"/>
          <w:i/>
          <w:sz w:val="24"/>
          <w:szCs w:val="24"/>
        </w:rPr>
        <w:t>theoria</w:t>
      </w:r>
      <w:proofErr w:type="spellEnd"/>
      <w:r w:rsidRPr="0013537F">
        <w:rPr>
          <w:rFonts w:ascii="Times New Roman" w:hAnsi="Times New Roman" w:cs="Times New Roman"/>
          <w:i/>
          <w:sz w:val="24"/>
          <w:szCs w:val="24"/>
        </w:rPr>
        <w:t>)</w:t>
      </w:r>
      <w:r w:rsidRPr="0013537F">
        <w:rPr>
          <w:rFonts w:ascii="Times New Roman" w:hAnsi="Times New Roman" w:cs="Times New Roman"/>
          <w:sz w:val="24"/>
          <w:szCs w:val="24"/>
        </w:rPr>
        <w:t xml:space="preserve"> que proveían a los fieles con una especie de ventana al mundo de lo divino. Pensaban que a Dios se lo expresaba mejor en una obra de arte que en un discurso racional.</w:t>
      </w:r>
    </w:p>
    <w:p w14:paraId="083A0444" w14:textId="77777777" w:rsidR="00164992" w:rsidRPr="0013537F" w:rsidRDefault="00164992" w:rsidP="00164992">
      <w:pPr>
        <w:spacing w:after="0"/>
        <w:jc w:val="both"/>
        <w:rPr>
          <w:rFonts w:ascii="Times New Roman" w:hAnsi="Times New Roman" w:cs="Times New Roman"/>
          <w:sz w:val="24"/>
          <w:szCs w:val="24"/>
        </w:rPr>
      </w:pPr>
    </w:p>
    <w:p w14:paraId="1EA98F4A" w14:textId="0AA539D9" w:rsidR="00164992" w:rsidRPr="0013537F" w:rsidRDefault="00164992" w:rsidP="003B5E6F">
      <w:pPr>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Todo esto nos recuerda que en la oración debe entrar todo el hombre: entendimiento, memoria, imaginación, voluntad, afectividad. En los “Ejercicios Espirituales” de Ignacio de Loyola, la imaginación juega un papel de primera importancia: la invitación es a que todo el hombre, con todas sus facultades, entre en oración. Este es, por ejemplo el papel de lo que él llama la “composición viendo el lugar”, paso previo para la contemplación de los misterios de la Vida de Cristo. Con frecuencia se pide en las contemplaciones  “ver con la vista imaginativa”, oír, oler, gustar, tocar, hacer "aplicación de sentidos". Lo que aquí estamos llamando “personalización”, o encarnar una persona, tiene un ejemplo maravilloso en la contemplación del Nacimiento del Señor. </w:t>
      </w:r>
    </w:p>
    <w:p w14:paraId="69EAD9C1" w14:textId="77777777" w:rsidR="00164992" w:rsidRPr="0013537F" w:rsidRDefault="00164992" w:rsidP="00164992">
      <w:pPr>
        <w:ind w:left="708"/>
        <w:jc w:val="both"/>
        <w:rPr>
          <w:rFonts w:ascii="Times New Roman" w:hAnsi="Times New Roman" w:cs="Times New Roman"/>
          <w:b/>
          <w:sz w:val="24"/>
          <w:szCs w:val="24"/>
        </w:rPr>
      </w:pPr>
      <w:r w:rsidRPr="0013537F">
        <w:rPr>
          <w:rFonts w:ascii="Times New Roman" w:hAnsi="Times New Roman" w:cs="Times New Roman"/>
          <w:i/>
          <w:sz w:val="24"/>
          <w:szCs w:val="24"/>
        </w:rPr>
        <w:t xml:space="preserve">“El primer punto es ver las personas, es a saber, ver a nuestra Señora y a José y a la criadita y al niño Jesús, después de haber nacido, </w:t>
      </w:r>
      <w:r w:rsidRPr="0013537F">
        <w:rPr>
          <w:rFonts w:ascii="Times New Roman" w:hAnsi="Times New Roman" w:cs="Times New Roman"/>
          <w:b/>
          <w:i/>
          <w:sz w:val="24"/>
          <w:szCs w:val="24"/>
        </w:rPr>
        <w:t xml:space="preserve">haciéndome yo un pobrecito y esclavito indigno, mirándolos, contemplándolos y sirviéndolos en sus necesidades, como si presente me hallase, con todo acatamiento y reverencia posible, </w:t>
      </w:r>
      <w:r w:rsidRPr="0013537F">
        <w:rPr>
          <w:rFonts w:ascii="Times New Roman" w:hAnsi="Times New Roman" w:cs="Times New Roman"/>
          <w:i/>
          <w:sz w:val="24"/>
          <w:szCs w:val="24"/>
        </w:rPr>
        <w:t xml:space="preserve">y después reflexionar sobre mí mismo para sacar algún provecho” </w:t>
      </w:r>
      <w:r w:rsidRPr="0013537F">
        <w:rPr>
          <w:rFonts w:ascii="Times New Roman" w:hAnsi="Times New Roman" w:cs="Times New Roman"/>
          <w:sz w:val="24"/>
          <w:szCs w:val="24"/>
        </w:rPr>
        <w:t>[114].</w:t>
      </w:r>
    </w:p>
    <w:p w14:paraId="71B0B314" w14:textId="77777777" w:rsidR="00164992" w:rsidRDefault="00164992" w:rsidP="00164992">
      <w:pPr>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El ejercicio anterior es el del espectador que deja de mirar desde fuera y se convierte en actor desde dentro, </w:t>
      </w:r>
      <w:r w:rsidRPr="0013537F">
        <w:rPr>
          <w:rFonts w:ascii="Times New Roman" w:hAnsi="Times New Roman" w:cs="Times New Roman"/>
          <w:b/>
          <w:sz w:val="24"/>
          <w:szCs w:val="24"/>
        </w:rPr>
        <w:t>asumiendo los sentimientos y actitudes</w:t>
      </w:r>
      <w:r w:rsidRPr="0013537F">
        <w:rPr>
          <w:rFonts w:ascii="Times New Roman" w:hAnsi="Times New Roman" w:cs="Times New Roman"/>
          <w:sz w:val="24"/>
          <w:szCs w:val="24"/>
        </w:rPr>
        <w:t xml:space="preserve"> que exige su actuación. Este tipo de actividad espiritual, </w:t>
      </w:r>
      <w:r w:rsidRPr="0013537F">
        <w:rPr>
          <w:rFonts w:ascii="Times New Roman" w:hAnsi="Times New Roman" w:cs="Times New Roman"/>
          <w:b/>
          <w:sz w:val="24"/>
          <w:szCs w:val="24"/>
        </w:rPr>
        <w:t>realizada en la fe</w:t>
      </w:r>
      <w:r w:rsidRPr="0013537F">
        <w:rPr>
          <w:rFonts w:ascii="Times New Roman" w:hAnsi="Times New Roman" w:cs="Times New Roman"/>
          <w:sz w:val="24"/>
          <w:szCs w:val="24"/>
        </w:rPr>
        <w:t>, no sólo afecta la persona, sino que la transforma.</w:t>
      </w:r>
    </w:p>
    <w:p w14:paraId="0C8859B0" w14:textId="77777777" w:rsidR="003B5E6F" w:rsidRPr="0013537F" w:rsidRDefault="003B5E6F" w:rsidP="00164992">
      <w:pPr>
        <w:spacing w:after="0"/>
        <w:jc w:val="both"/>
        <w:rPr>
          <w:rFonts w:ascii="Times New Roman" w:hAnsi="Times New Roman" w:cs="Times New Roman"/>
          <w:sz w:val="24"/>
          <w:szCs w:val="24"/>
        </w:rPr>
      </w:pPr>
    </w:p>
    <w:p w14:paraId="22D2EAAC" w14:textId="77777777" w:rsidR="00164992"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Al acercarnos a contemplar los misterios de la Vida de Cristo, el “personalizar”, o asumir</w:t>
      </w:r>
      <w:r w:rsidRPr="0013537F">
        <w:rPr>
          <w:rFonts w:ascii="Times New Roman" w:hAnsi="Times New Roman" w:cs="Times New Roman"/>
          <w:b/>
          <w:sz w:val="24"/>
          <w:szCs w:val="24"/>
        </w:rPr>
        <w:t xml:space="preserve"> desde dentro </w:t>
      </w:r>
      <w:r w:rsidRPr="0013537F">
        <w:rPr>
          <w:rFonts w:ascii="Times New Roman" w:hAnsi="Times New Roman" w:cs="Times New Roman"/>
          <w:sz w:val="24"/>
          <w:szCs w:val="24"/>
        </w:rPr>
        <w:t>los personajes que entran en escena (con todos sus sentimientos, afectos, actitudes) puede ser de extraordinario fruto espiritual. Encarnar a María Magdalena, a Pedro, a Juan, al enfermo, al ciego, a María, a Jesús.</w:t>
      </w:r>
    </w:p>
    <w:p w14:paraId="3B248A8A" w14:textId="77777777" w:rsidR="00FE5BB9" w:rsidRPr="0013537F" w:rsidRDefault="00FE5BB9" w:rsidP="00164992">
      <w:pPr>
        <w:jc w:val="both"/>
        <w:rPr>
          <w:rFonts w:ascii="Times New Roman" w:hAnsi="Times New Roman" w:cs="Times New Roman"/>
          <w:sz w:val="24"/>
          <w:szCs w:val="24"/>
        </w:rPr>
      </w:pPr>
    </w:p>
    <w:p w14:paraId="10818B40" w14:textId="77777777" w:rsidR="00164992" w:rsidRPr="0013537F" w:rsidRDefault="00164992" w:rsidP="006265B1">
      <w:pPr>
        <w:pStyle w:val="Prrafodelista"/>
        <w:numPr>
          <w:ilvl w:val="0"/>
          <w:numId w:val="55"/>
        </w:numPr>
        <w:rPr>
          <w:rFonts w:ascii="Times New Roman" w:hAnsi="Times New Roman" w:cs="Times New Roman"/>
          <w:b/>
          <w:sz w:val="24"/>
          <w:szCs w:val="24"/>
        </w:rPr>
      </w:pPr>
      <w:r w:rsidRPr="0013537F">
        <w:rPr>
          <w:rFonts w:ascii="Times New Roman" w:hAnsi="Times New Roman" w:cs="Times New Roman"/>
          <w:b/>
          <w:sz w:val="24"/>
          <w:szCs w:val="24"/>
        </w:rPr>
        <w:lastRenderedPageBreak/>
        <w:t xml:space="preserve">Ponderar “¡Cuánto nos amó!” </w:t>
      </w:r>
    </w:p>
    <w:p w14:paraId="6241E624" w14:textId="77777777" w:rsidR="000D5EDF" w:rsidRDefault="00164992" w:rsidP="000D5EDF">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 xml:space="preserve">Hay en la piedad cristiana un peligro al meditar en la pasión de Cristo: poner el sufrimiento por encima de su amor. Admirar a Jesús como super-campeón del sufrimiento, ubicándolo en el primer puesto de los récords “Guinness” de dolor, y olvidar que él mismo rechazó en el huerto de los Olivos esa orgía inmisericorde de padecimiento: “Si es posible pasa de mí este cáliz…” De ese enfoque dolorista son deudores muchos de los pintores y escultores del Crucificado, muchas de las escenas cinematográficas que buscan mover a compasión, y muchos de los que buscan “seguirlo” infligiéndose terribles dolores, como los “flagelantes” de diversas culturas. </w:t>
      </w:r>
    </w:p>
    <w:p w14:paraId="0EA9E0B9" w14:textId="172785BA" w:rsidR="00164992" w:rsidRPr="0013537F" w:rsidRDefault="00164992" w:rsidP="000D5EDF">
      <w:pPr>
        <w:tabs>
          <w:tab w:val="left" w:pos="0"/>
        </w:tabs>
        <w:jc w:val="both"/>
        <w:rPr>
          <w:rFonts w:ascii="Times New Roman" w:hAnsi="Times New Roman" w:cs="Times New Roman"/>
          <w:sz w:val="24"/>
          <w:szCs w:val="24"/>
        </w:rPr>
      </w:pPr>
      <w:r w:rsidRPr="0013537F">
        <w:rPr>
          <w:rFonts w:ascii="Times New Roman" w:hAnsi="Times New Roman" w:cs="Times New Roman"/>
          <w:sz w:val="24"/>
          <w:szCs w:val="24"/>
        </w:rPr>
        <w:t xml:space="preserve">Como espectador de “La Pasión de Cristo”, quise ser, en más de una ocasión, el director de la obra, para dar la orden contundente de interrumpir ciertas escenas: bien fuera por medio del megáfono de los directores de películas, bien fuera por medio de la tablilla de tijera que se cierra con el imperativo de cortar la filmación. Un ser humano no puede sufrir de esa manera y continuar vivo. </w:t>
      </w:r>
    </w:p>
    <w:p w14:paraId="261EC0C5"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 xml:space="preserve">Las violentas escenas de la interminable flagelación superan todo sentido de realismo; el camino del calvario de un hombre absolutamente agotado, exhausto, vivo solamente por la milagrosa voluntad cinematográfica del director, resulta claramente imposible. La crucifixión, en la que se revela ante todo la artificiosa voluntad de mostrar un exceso paroxístico de dolor, no es verosímil; la izada de la cruz con Cristo sujeto por los clavos y los varios intentos fallidos que daban, una y otra vez, en el suelo con todo el peso de la cruz, y del mismo cuerpo desgarrado, desbordan toda posibilidad humana. </w:t>
      </w:r>
    </w:p>
    <w:p w14:paraId="04D61BD0" w14:textId="1526EE6A"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Todo lo anterior, ha hecho que se califique a la película como una “orgía de sangre”; que el cineasta Franco Zefirelli afirme que “Gibson siente una obsesión siniestra por la más desenfrenada violencia”; y que, según otros, el autor parece regodearse con las más refinadas formas de suplicio.</w:t>
      </w:r>
    </w:p>
    <w:p w14:paraId="24F5B0AA" w14:textId="73A3A36C"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Es verdad lo que dice el profeta Isaías en su cántico del “Siervo sufriente”: “Ofrecí mis espaldas para que me azotaran y dejé que me arrancaran la barba. No retiré la cara de los que me insultaban y escupían. El Señor es quien me ayuda: por eso no me hieren los insultos; por eso me mantengo firme como una roca, pues sé que no quedaré en ridículo”. Por eso “No tenía belleza ni esplendor, y su aspecto no tenía nada atrayente; era un hombre lleno de dolores, acostumbrado al sufrimiento”. Y, según el mismo Profeta, después de todo quedó “tan desfigurado que había perdido toda apariencia humana” y semejaba a un gusano. Pero todo ello, aun así, dentro de los límites físicos de la capacidad humana.</w:t>
      </w:r>
    </w:p>
    <w:p w14:paraId="008722C8"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Desde un punto de vista teológico, la pasión de Cristo juega un papel definitivo en la obra de la redención de los seres humanos: “por sus heridas fuimos sanados”; pero no podemos caer en una especie de “</w:t>
      </w:r>
      <w:proofErr w:type="spellStart"/>
      <w:r w:rsidRPr="0013537F">
        <w:rPr>
          <w:rFonts w:ascii="Times New Roman" w:hAnsi="Times New Roman" w:cs="Times New Roman"/>
          <w:sz w:val="24"/>
          <w:szCs w:val="24"/>
        </w:rPr>
        <w:t>dolorismo</w:t>
      </w:r>
      <w:proofErr w:type="spellEnd"/>
      <w:r w:rsidRPr="0013537F">
        <w:rPr>
          <w:rFonts w:ascii="Times New Roman" w:hAnsi="Times New Roman" w:cs="Times New Roman"/>
          <w:sz w:val="24"/>
          <w:szCs w:val="24"/>
        </w:rPr>
        <w:t>”. Lo que nos salva no es el exceso del dolor de Cristo, “¡cuánto sufrió!”, sino el extremo de su amor: “¡cuánto nos amó!” Según el evangelio de Juan, la víspera de su pasión Jesús sabía que había llegado su hora de pasar de este mundo al Padre, y “habiendo amado a los suyos que estaban en el mundo, los amó hasta el extremo” (Jo. 13,1). Ese “extremo” de amor es el que nos redime.</w:t>
      </w:r>
    </w:p>
    <w:p w14:paraId="5B4E0EE6"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Pero hay otra dimensión profundamente humana de la pasión de Cristo: “fue traspasado a causa de nuestra rebeldía; fue atormentado a causa de nuestras maldades”, nos dice de nuevo el Profeta Isaías; porque cargó sobre sí la maldad y los crímenes de todos nosotros.</w:t>
      </w:r>
    </w:p>
    <w:p w14:paraId="5C9E68E4"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 xml:space="preserve">La presentación de la “Pasión de Cristo” de Gibson coincide con la orgía de sangre en que ha estado sumergida la humanidad de hoy: las torres gemelas, la guerra de Irak, los ataques suicidas de los </w:t>
      </w:r>
      <w:proofErr w:type="spellStart"/>
      <w:r w:rsidRPr="0013537F">
        <w:rPr>
          <w:rFonts w:ascii="Times New Roman" w:hAnsi="Times New Roman" w:cs="Times New Roman"/>
          <w:sz w:val="24"/>
          <w:szCs w:val="24"/>
        </w:rPr>
        <w:t>kamizakes</w:t>
      </w:r>
      <w:proofErr w:type="spellEnd"/>
      <w:r w:rsidRPr="0013537F">
        <w:rPr>
          <w:rFonts w:ascii="Times New Roman" w:hAnsi="Times New Roman" w:cs="Times New Roman"/>
          <w:sz w:val="24"/>
          <w:szCs w:val="24"/>
        </w:rPr>
        <w:t xml:space="preserve">, las masacres en Siria, la Eta, el Al Qaeda, las Farc, las </w:t>
      </w:r>
      <w:proofErr w:type="spellStart"/>
      <w:r w:rsidRPr="0013537F">
        <w:rPr>
          <w:rFonts w:ascii="Times New Roman" w:hAnsi="Times New Roman" w:cs="Times New Roman"/>
          <w:sz w:val="24"/>
          <w:szCs w:val="24"/>
        </w:rPr>
        <w:t>Bacrim</w:t>
      </w:r>
      <w:proofErr w:type="spellEnd"/>
      <w:r w:rsidRPr="0013537F">
        <w:rPr>
          <w:rFonts w:ascii="Times New Roman" w:hAnsi="Times New Roman" w:cs="Times New Roman"/>
          <w:sz w:val="24"/>
          <w:szCs w:val="24"/>
        </w:rPr>
        <w:t xml:space="preserve">, la guerra de los países árabes, las innumerables acciones terroristas en nuestro país y de todo el mundo. Como espectadores de estas orgías de sangre, producto del </w:t>
      </w:r>
      <w:r w:rsidRPr="0013537F">
        <w:rPr>
          <w:rFonts w:ascii="Times New Roman" w:hAnsi="Times New Roman" w:cs="Times New Roman"/>
          <w:sz w:val="24"/>
          <w:szCs w:val="24"/>
        </w:rPr>
        <w:lastRenderedPageBreak/>
        <w:t xml:space="preserve">exceso de injusticia de los seres humanos, debemos sentir y expresar el rechazo profundo a estos excesos abominables de sufrimiento y de dolor infligidos por seres humanos y gritar con voz contundente: “¡Paren! ¡Corten </w:t>
      </w:r>
    </w:p>
    <w:p w14:paraId="442AE83E"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La madre que está dispuesta a sufrirlo todo para salvar a su hijo, el héroe que sacrifica su vida por salvar a su patria, el mártir cristiano que soporta los tormentos más crueles por confesar su fe, no buscan el dolor por sí mismo, lo “padecen”, lo soportan llevados por el dinamismo de su amor.</w:t>
      </w:r>
    </w:p>
    <w:p w14:paraId="3D1C5E34"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Una herejía que está de moda “es esa forma de nuevo nestorianismo que reduce la pasión de Jesús a un ejercicio de «</w:t>
      </w:r>
      <w:proofErr w:type="spellStart"/>
      <w:r w:rsidRPr="0013537F">
        <w:rPr>
          <w:rFonts w:ascii="Times New Roman" w:hAnsi="Times New Roman" w:cs="Times New Roman"/>
          <w:sz w:val="24"/>
          <w:szCs w:val="24"/>
        </w:rPr>
        <w:t>dolorismo</w:t>
      </w:r>
      <w:proofErr w:type="spellEnd"/>
      <w:r w:rsidRPr="0013537F">
        <w:rPr>
          <w:rFonts w:ascii="Times New Roman" w:hAnsi="Times New Roman" w:cs="Times New Roman"/>
          <w:sz w:val="24"/>
          <w:szCs w:val="24"/>
        </w:rPr>
        <w:t xml:space="preserve">», a una narración en la que lo que cuenta es «lo mucho» que sufrió Jesús, como si se tratara de un titán que ha batido el </w:t>
      </w:r>
      <w:proofErr w:type="spellStart"/>
      <w:r w:rsidRPr="0013537F">
        <w:rPr>
          <w:rFonts w:ascii="Times New Roman" w:hAnsi="Times New Roman" w:cs="Times New Roman"/>
          <w:sz w:val="24"/>
          <w:szCs w:val="24"/>
        </w:rPr>
        <w:t>record</w:t>
      </w:r>
      <w:proofErr w:type="spellEnd"/>
      <w:r w:rsidRPr="0013537F">
        <w:rPr>
          <w:rFonts w:ascii="Times New Roman" w:hAnsi="Times New Roman" w:cs="Times New Roman"/>
          <w:sz w:val="24"/>
          <w:szCs w:val="24"/>
        </w:rPr>
        <w:t xml:space="preserve"> de los sufrimientos.” </w:t>
      </w:r>
      <w:r w:rsidRPr="0013537F">
        <w:rPr>
          <w:rFonts w:ascii="Times New Roman" w:hAnsi="Times New Roman" w:cs="Times New Roman"/>
          <w:b/>
          <w:sz w:val="24"/>
          <w:szCs w:val="24"/>
        </w:rPr>
        <w:t xml:space="preserve">“… </w:t>
      </w:r>
      <w:r w:rsidRPr="0013537F">
        <w:rPr>
          <w:rFonts w:ascii="Times New Roman" w:hAnsi="Times New Roman" w:cs="Times New Roman"/>
          <w:sz w:val="24"/>
          <w:szCs w:val="24"/>
        </w:rPr>
        <w:t xml:space="preserve">desde la cruz Jesús no nos dice: mirad cuánto sufro, admiradme, sino mirad lo que yo he hecho por vuestro amor, tomad vuestra cruz, seguidme. Jesús no murió para despertar nuestras emociones, sino para salvarnos, para invitarnos a una nueva y distinta manera de vivir. Una cruz que no conduce al seguimiento es cualquier cosa menos la de Cristo” (José Luis Martín Descalzo, </w:t>
      </w:r>
      <w:r w:rsidRPr="0013537F">
        <w:rPr>
          <w:rFonts w:ascii="Times New Roman" w:hAnsi="Times New Roman" w:cs="Times New Roman"/>
          <w:i/>
          <w:sz w:val="24"/>
          <w:szCs w:val="24"/>
        </w:rPr>
        <w:t>“Vida y misterio de Jesús de Nazareth - III La Cruz y la Gloria”.</w:t>
      </w:r>
      <w:r w:rsidRPr="0013537F">
        <w:rPr>
          <w:rFonts w:ascii="Times New Roman" w:hAnsi="Times New Roman" w:cs="Times New Roman"/>
          <w:sz w:val="24"/>
          <w:szCs w:val="24"/>
        </w:rPr>
        <w:t xml:space="preserve">  Ed. Sígueme, 1987,  p.25).</w:t>
      </w:r>
    </w:p>
    <w:p w14:paraId="0456B5E7" w14:textId="77777777" w:rsidR="00164992" w:rsidRPr="0013537F" w:rsidRDefault="00164992" w:rsidP="00164992">
      <w:pPr>
        <w:jc w:val="both"/>
        <w:rPr>
          <w:rFonts w:ascii="Times New Roman" w:hAnsi="Times New Roman" w:cs="Times New Roman"/>
          <w:sz w:val="24"/>
          <w:szCs w:val="24"/>
        </w:rPr>
      </w:pPr>
      <w:r w:rsidRPr="0013537F">
        <w:rPr>
          <w:rFonts w:ascii="Times New Roman" w:hAnsi="Times New Roman" w:cs="Times New Roman"/>
          <w:sz w:val="24"/>
          <w:szCs w:val="24"/>
        </w:rPr>
        <w:t>“La verdadera cruz le habla al creyente mucho más de amor que de dolor, o, en todo caso, de ese dolor que surge del verdadero amor.” (ib., p.26)</w:t>
      </w:r>
      <w:r w:rsidRPr="0013537F">
        <w:rPr>
          <w:rFonts w:ascii="Times New Roman" w:hAnsi="Times New Roman" w:cs="Times New Roman"/>
          <w:b/>
          <w:sz w:val="24"/>
          <w:szCs w:val="24"/>
        </w:rPr>
        <w:t xml:space="preserve"> </w:t>
      </w:r>
    </w:p>
    <w:p w14:paraId="0D8D1D90" w14:textId="77777777" w:rsidR="00164992" w:rsidRDefault="00164992" w:rsidP="00164992">
      <w:pPr>
        <w:pBdr>
          <w:bottom w:val="single" w:sz="6" w:space="1" w:color="auto"/>
        </w:pBdr>
        <w:jc w:val="both"/>
        <w:rPr>
          <w:rFonts w:ascii="Times New Roman" w:hAnsi="Times New Roman" w:cs="Times New Roman"/>
          <w:sz w:val="24"/>
          <w:szCs w:val="24"/>
        </w:rPr>
      </w:pPr>
      <w:r w:rsidRPr="0013537F">
        <w:rPr>
          <w:rFonts w:ascii="Times New Roman" w:hAnsi="Times New Roman" w:cs="Times New Roman"/>
          <w:sz w:val="24"/>
          <w:szCs w:val="24"/>
        </w:rPr>
        <w:t>La pasión de Cristo, con todo su exceso de dolor, no es la que nos salva; es su amor el que nos justifica.</w:t>
      </w:r>
    </w:p>
    <w:p w14:paraId="241A56A2" w14:textId="77777777" w:rsidR="0037389A" w:rsidRPr="0013537F" w:rsidRDefault="0037389A" w:rsidP="00164992">
      <w:pPr>
        <w:pBdr>
          <w:bottom w:val="single" w:sz="6" w:space="1" w:color="auto"/>
        </w:pBdr>
        <w:jc w:val="both"/>
        <w:rPr>
          <w:rFonts w:ascii="Times New Roman" w:hAnsi="Times New Roman" w:cs="Times New Roman"/>
          <w:b/>
          <w:sz w:val="24"/>
          <w:szCs w:val="24"/>
        </w:rPr>
      </w:pPr>
    </w:p>
    <w:p w14:paraId="2FCC7A8E" w14:textId="4A7F9754" w:rsidR="00164992" w:rsidRPr="0013537F" w:rsidRDefault="00164992" w:rsidP="00FE5BB9">
      <w:pPr>
        <w:spacing w:after="160" w:line="278" w:lineRule="auto"/>
        <w:rPr>
          <w:rFonts w:ascii="Times New Roman" w:hAnsi="Times New Roman" w:cs="Times New Roman"/>
          <w:sz w:val="24"/>
          <w:szCs w:val="24"/>
        </w:rPr>
      </w:pPr>
      <w:r w:rsidRPr="0013537F">
        <w:rPr>
          <w:rFonts w:ascii="Times New Roman" w:hAnsi="Times New Roman" w:cs="Times New Roman"/>
          <w:sz w:val="24"/>
          <w:szCs w:val="24"/>
        </w:rPr>
        <w:t>2º. Ejercicio</w:t>
      </w:r>
    </w:p>
    <w:p w14:paraId="06F65D17" w14:textId="47A8819F" w:rsidR="00164992" w:rsidRPr="0013537F" w:rsidRDefault="00164992" w:rsidP="00164992">
      <w:pPr>
        <w:spacing w:after="0"/>
        <w:jc w:val="center"/>
        <w:rPr>
          <w:rFonts w:ascii="Times New Roman" w:hAnsi="Times New Roman" w:cs="Times New Roman"/>
          <w:b/>
          <w:sz w:val="24"/>
          <w:szCs w:val="24"/>
        </w:rPr>
      </w:pPr>
      <w:r w:rsidRPr="0013537F">
        <w:rPr>
          <w:rFonts w:ascii="Times New Roman" w:hAnsi="Times New Roman" w:cs="Times New Roman"/>
          <w:b/>
          <w:sz w:val="24"/>
          <w:szCs w:val="24"/>
        </w:rPr>
        <w:t>LA MADRE DE JESÚS Y MADRE NUESTRA</w:t>
      </w:r>
    </w:p>
    <w:p w14:paraId="345DEA09" w14:textId="77777777" w:rsidR="00164992" w:rsidRPr="0013537F" w:rsidRDefault="00164992" w:rsidP="00164992">
      <w:pPr>
        <w:spacing w:after="0"/>
        <w:jc w:val="center"/>
        <w:rPr>
          <w:rFonts w:ascii="Times New Roman" w:hAnsi="Times New Roman" w:cs="Times New Roman"/>
          <w:b/>
          <w:sz w:val="24"/>
          <w:szCs w:val="24"/>
        </w:rPr>
      </w:pPr>
    </w:p>
    <w:p w14:paraId="11E83B55" w14:textId="77777777" w:rsidR="00164992" w:rsidRPr="0013537F" w:rsidRDefault="00164992" w:rsidP="006265B1">
      <w:pPr>
        <w:numPr>
          <w:ilvl w:val="0"/>
          <w:numId w:val="56"/>
        </w:numPr>
        <w:spacing w:after="0"/>
        <w:contextualSpacing/>
        <w:rPr>
          <w:rFonts w:ascii="Times New Roman" w:hAnsi="Times New Roman" w:cs="Times New Roman"/>
          <w:b/>
          <w:i/>
          <w:sz w:val="24"/>
          <w:szCs w:val="24"/>
          <w:lang w:val="pt-BR"/>
        </w:rPr>
      </w:pPr>
      <w:r w:rsidRPr="0013537F">
        <w:rPr>
          <w:rFonts w:ascii="Times New Roman" w:hAnsi="Times New Roman" w:cs="Times New Roman"/>
          <w:b/>
          <w:sz w:val="24"/>
          <w:szCs w:val="24"/>
          <w:lang w:val="pt-BR"/>
        </w:rPr>
        <w:t xml:space="preserve">Junto </w:t>
      </w:r>
      <w:proofErr w:type="spellStart"/>
      <w:r w:rsidRPr="0013537F">
        <w:rPr>
          <w:rFonts w:ascii="Times New Roman" w:hAnsi="Times New Roman" w:cs="Times New Roman"/>
          <w:b/>
          <w:sz w:val="24"/>
          <w:szCs w:val="24"/>
          <w:lang w:val="pt-BR"/>
        </w:rPr>
        <w:t>a</w:t>
      </w:r>
      <w:proofErr w:type="spellEnd"/>
      <w:r w:rsidRPr="0013537F">
        <w:rPr>
          <w:rFonts w:ascii="Times New Roman" w:hAnsi="Times New Roman" w:cs="Times New Roman"/>
          <w:b/>
          <w:sz w:val="24"/>
          <w:szCs w:val="24"/>
          <w:lang w:val="pt-BR"/>
        </w:rPr>
        <w:t xml:space="preserve"> la cruz de Jesús </w:t>
      </w:r>
    </w:p>
    <w:p w14:paraId="411440C9" w14:textId="4DA747DE" w:rsidR="00164992" w:rsidRPr="0013537F" w:rsidRDefault="00164992" w:rsidP="00FE5BB9">
      <w:pPr>
        <w:spacing w:after="0"/>
        <w:ind w:left="3540"/>
        <w:contextualSpacing/>
        <w:rPr>
          <w:rFonts w:ascii="Times New Roman" w:hAnsi="Times New Roman" w:cs="Times New Roman"/>
          <w:sz w:val="24"/>
          <w:szCs w:val="24"/>
        </w:rPr>
      </w:pPr>
      <w:r w:rsidRPr="0013537F">
        <w:rPr>
          <w:rFonts w:ascii="Times New Roman" w:hAnsi="Times New Roman" w:cs="Times New Roman"/>
          <w:i/>
          <w:sz w:val="24"/>
          <w:szCs w:val="24"/>
        </w:rPr>
        <w:t xml:space="preserve">“Junto a la cruz de Jesús estaban su madre, y la hermana de su madre, María, esposa de Cleofás, y María Magdalena” </w:t>
      </w:r>
      <w:r w:rsidRPr="0013537F">
        <w:rPr>
          <w:rFonts w:ascii="Times New Roman" w:hAnsi="Times New Roman" w:cs="Times New Roman"/>
          <w:sz w:val="24"/>
          <w:szCs w:val="24"/>
        </w:rPr>
        <w:t>(Juan 19,26)</w:t>
      </w:r>
    </w:p>
    <w:p w14:paraId="410625FA" w14:textId="77777777" w:rsidR="00164992" w:rsidRPr="0013537F" w:rsidRDefault="00164992" w:rsidP="00164992">
      <w:pPr>
        <w:spacing w:after="0"/>
        <w:rPr>
          <w:rFonts w:ascii="Times New Roman" w:hAnsi="Times New Roman" w:cs="Times New Roman"/>
          <w:sz w:val="24"/>
          <w:szCs w:val="24"/>
        </w:rPr>
      </w:pPr>
    </w:p>
    <w:p w14:paraId="23EBC230" w14:textId="77777777" w:rsidR="00164992" w:rsidRPr="0013537F" w:rsidRDefault="00164992" w:rsidP="00164992">
      <w:pPr>
        <w:spacing w:after="0"/>
        <w:jc w:val="both"/>
        <w:rPr>
          <w:rFonts w:ascii="Times New Roman" w:hAnsi="Times New Roman" w:cs="Times New Roman"/>
          <w:sz w:val="24"/>
          <w:szCs w:val="24"/>
        </w:rPr>
      </w:pPr>
      <w:r w:rsidRPr="0013537F">
        <w:rPr>
          <w:rFonts w:ascii="Times New Roman" w:hAnsi="Times New Roman" w:cs="Times New Roman"/>
          <w:sz w:val="24"/>
          <w:szCs w:val="24"/>
        </w:rPr>
        <w:t>“Los cuatro evangelistas nos hablan -cada uno a su modo- de mujeres junto a la cruz. (…) Aunque los evangelistas no dicen nada directamente, en el simple hecho de que se mencione su presencia se puede reconocer el desconcierto y la aflicción de estas mujeres ante lo ocurrido” (Ratzinger, Jesús de Nazaret, II tomo, p.256).</w:t>
      </w:r>
    </w:p>
    <w:p w14:paraId="2685612A" w14:textId="77777777" w:rsidR="00164992" w:rsidRPr="0013537F" w:rsidRDefault="00164992" w:rsidP="00164992">
      <w:pPr>
        <w:spacing w:after="0"/>
        <w:jc w:val="both"/>
        <w:rPr>
          <w:rFonts w:ascii="Times New Roman" w:hAnsi="Times New Roman" w:cs="Times New Roman"/>
          <w:sz w:val="24"/>
          <w:szCs w:val="24"/>
        </w:rPr>
      </w:pPr>
    </w:p>
    <w:p w14:paraId="65ED44CC" w14:textId="77777777" w:rsidR="00164992" w:rsidRPr="0013537F" w:rsidRDefault="00164992" w:rsidP="00164992">
      <w:pPr>
        <w:spacing w:after="0"/>
        <w:jc w:val="both"/>
        <w:rPr>
          <w:rFonts w:ascii="Times New Roman" w:hAnsi="Times New Roman" w:cs="Times New Roman"/>
          <w:sz w:val="24"/>
          <w:szCs w:val="24"/>
        </w:rPr>
      </w:pPr>
      <w:r w:rsidRPr="0013537F">
        <w:rPr>
          <w:rFonts w:ascii="Times New Roman" w:hAnsi="Times New Roman" w:cs="Times New Roman"/>
          <w:sz w:val="24"/>
          <w:szCs w:val="24"/>
        </w:rPr>
        <w:t xml:space="preserve">La piedad cristiana recogió los sentimientos de María y de los fieles cristianos en el famoso himno </w:t>
      </w:r>
      <w:r w:rsidRPr="0013537F">
        <w:rPr>
          <w:rFonts w:ascii="Times New Roman" w:hAnsi="Times New Roman" w:cs="Times New Roman"/>
          <w:i/>
          <w:sz w:val="24"/>
          <w:szCs w:val="24"/>
        </w:rPr>
        <w:t>“</w:t>
      </w:r>
      <w:proofErr w:type="spellStart"/>
      <w:r w:rsidRPr="0013537F">
        <w:rPr>
          <w:rFonts w:ascii="Times New Roman" w:hAnsi="Times New Roman" w:cs="Times New Roman"/>
          <w:i/>
          <w:sz w:val="24"/>
          <w:szCs w:val="24"/>
        </w:rPr>
        <w:t>Stabat</w:t>
      </w:r>
      <w:proofErr w:type="spellEnd"/>
      <w:r w:rsidRPr="0013537F">
        <w:rPr>
          <w:rFonts w:ascii="Times New Roman" w:hAnsi="Times New Roman" w:cs="Times New Roman"/>
          <w:i/>
          <w:sz w:val="24"/>
          <w:szCs w:val="24"/>
        </w:rPr>
        <w:t xml:space="preserve"> Mater”</w:t>
      </w:r>
      <w:r w:rsidRPr="0013537F">
        <w:rPr>
          <w:rFonts w:ascii="Times New Roman" w:hAnsi="Times New Roman" w:cs="Times New Roman"/>
          <w:sz w:val="24"/>
          <w:szCs w:val="24"/>
        </w:rPr>
        <w:t xml:space="preserve"> cuya contemplación y meditación será, sin duda alguna, de inmenso fruto espiritual para nosotros. Meditémoslo con la versión de Lope de Vega:</w:t>
      </w:r>
    </w:p>
    <w:p w14:paraId="5A753D52" w14:textId="77777777" w:rsidR="00164992" w:rsidRPr="0013537F" w:rsidRDefault="00164992" w:rsidP="00164992">
      <w:pPr>
        <w:spacing w:after="0"/>
        <w:rPr>
          <w:rFonts w:ascii="Times New Roman" w:hAnsi="Times New Roman" w:cs="Times New Roman"/>
          <w:sz w:val="24"/>
          <w:szCs w:val="24"/>
        </w:rPr>
      </w:pPr>
    </w:p>
    <w:p w14:paraId="5EBE4C40"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La Madre piadosa estaba junto a la cruz y lloraba</w:t>
      </w:r>
      <w:r w:rsidRPr="0013537F">
        <w:rPr>
          <w:rFonts w:ascii="Times New Roman" w:hAnsi="Times New Roman" w:cs="Times New Roman"/>
          <w:sz w:val="24"/>
          <w:szCs w:val="24"/>
        </w:rPr>
        <w:t xml:space="preserve"> </w:t>
      </w:r>
      <w:r w:rsidRPr="0013537F">
        <w:rPr>
          <w:rFonts w:ascii="Times New Roman" w:eastAsia="Times New Roman" w:hAnsi="Times New Roman" w:cs="Times New Roman"/>
          <w:sz w:val="24"/>
          <w:szCs w:val="24"/>
          <w:lang w:eastAsia="es-CO"/>
        </w:rPr>
        <w:t>mientras el Hijo pendía. / Cuya alma triste y llorosa traspasada y dolorosa, fiero cuchillo tenía. / Oh cuán triste y cuán aflicta se vio la Madre bendita de tantos tormentos llena! /Cuando triste contemplaba y dolorosa miraba del Hijo amado la pena.</w:t>
      </w:r>
    </w:p>
    <w:p w14:paraId="45802ECF"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p>
    <w:p w14:paraId="619082D4"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Y ¿cuál hombre no llorara, si a la Madre contemplara de Cristo, en tanto dolor? /</w:t>
      </w:r>
    </w:p>
    <w:p w14:paraId="7FF7F1BA"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Y ¿quién no se entristeciera, Madre piadosa, si os viera sujeta a tanto rigor? / Por los pecados del mundo, vio a Jesús en tan profundo tormento la dulce Madre. / Vio morir al Hijo amado, que rindió desamparado el espíritu a su Padre.</w:t>
      </w:r>
    </w:p>
    <w:p w14:paraId="6601704B" w14:textId="77777777" w:rsidR="00164992" w:rsidRPr="0013537F" w:rsidRDefault="00164992" w:rsidP="00164992">
      <w:pPr>
        <w:spacing w:after="0" w:line="240" w:lineRule="auto"/>
        <w:ind w:left="720"/>
        <w:rPr>
          <w:rFonts w:ascii="Times New Roman" w:eastAsia="Times New Roman" w:hAnsi="Times New Roman" w:cs="Times New Roman"/>
          <w:sz w:val="24"/>
          <w:szCs w:val="24"/>
          <w:lang w:eastAsia="es-CO"/>
        </w:rPr>
      </w:pPr>
    </w:p>
    <w:p w14:paraId="603DD3AC"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lastRenderedPageBreak/>
        <w:t>¡Oh dulce fuente de amor!, hazme sentir tu dolor para que llore contigo. / Y que, por mi Cristo amado, mi corazón abrasado más viva en él que conmigo. / Y, porque a amarle me anime, en mi corazón imprime las llagas que tuvo en sí. / Y de tu Hijo, Señora, divide conmigo ahora las que padeció por mí.</w:t>
      </w:r>
    </w:p>
    <w:p w14:paraId="3EEE52F0" w14:textId="77777777" w:rsidR="00164992" w:rsidRPr="0013537F" w:rsidRDefault="00164992" w:rsidP="00164992">
      <w:pPr>
        <w:spacing w:after="0" w:line="240" w:lineRule="auto"/>
        <w:ind w:left="720"/>
        <w:rPr>
          <w:rFonts w:ascii="Times New Roman" w:eastAsia="Times New Roman" w:hAnsi="Times New Roman" w:cs="Times New Roman"/>
          <w:sz w:val="24"/>
          <w:szCs w:val="24"/>
          <w:lang w:eastAsia="es-CO"/>
        </w:rPr>
      </w:pPr>
    </w:p>
    <w:p w14:paraId="57F098C7"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Hazme contigo llorar y de veras lastimar de sus penas mientras vivo. / Porque acompañar deseo en la cruz, donde le veo, tu corazón compasivo. / ¡Virgen de vírgenes santas!, llore ya con ansias tantas, que el llanto dulce me sea. / Porque su pasión y muerte tenga en mi alma, de suerte que siempre sus penas vea.</w:t>
      </w:r>
    </w:p>
    <w:p w14:paraId="4421F118" w14:textId="77777777" w:rsidR="00164992" w:rsidRPr="0013537F" w:rsidRDefault="00164992" w:rsidP="00164992">
      <w:pPr>
        <w:spacing w:after="0" w:line="240" w:lineRule="auto"/>
        <w:ind w:left="720"/>
        <w:rPr>
          <w:rFonts w:ascii="Times New Roman" w:eastAsia="Times New Roman" w:hAnsi="Times New Roman" w:cs="Times New Roman"/>
          <w:sz w:val="24"/>
          <w:szCs w:val="24"/>
          <w:lang w:eastAsia="es-CO"/>
        </w:rPr>
      </w:pPr>
    </w:p>
    <w:p w14:paraId="652B07A6" w14:textId="77777777" w:rsidR="00164992" w:rsidRPr="0013537F" w:rsidRDefault="00164992" w:rsidP="00164992">
      <w:pPr>
        <w:spacing w:after="0" w:line="240" w:lineRule="auto"/>
        <w:ind w:left="720"/>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Haz que su cruz me enamore y que en ella viva y more de mi fe y amor indicio. /</w:t>
      </w:r>
    </w:p>
    <w:p w14:paraId="3ED154A7" w14:textId="77777777" w:rsidR="00164992" w:rsidRPr="0013537F" w:rsidRDefault="00164992" w:rsidP="00164992">
      <w:pPr>
        <w:spacing w:after="0" w:line="240" w:lineRule="auto"/>
        <w:ind w:left="720"/>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Porque me inflame y encienda, y contigo me defienda en el día del juicio. / Haz que me ampare la muerte de Cristo, cuando en tan fuerte trance vida y alma estén. / Porque, cuando quede en calma el cuerpo, vaya mi alma a su eterna gloria. Amén.</w:t>
      </w:r>
    </w:p>
    <w:p w14:paraId="7FA97357" w14:textId="77777777" w:rsidR="00164992" w:rsidRPr="0013537F" w:rsidRDefault="00164992" w:rsidP="00164992">
      <w:pPr>
        <w:spacing w:after="0" w:line="240" w:lineRule="auto"/>
        <w:ind w:left="720"/>
        <w:rPr>
          <w:rFonts w:ascii="Times New Roman" w:eastAsia="Times New Roman" w:hAnsi="Times New Roman" w:cs="Times New Roman"/>
          <w:sz w:val="24"/>
          <w:szCs w:val="24"/>
          <w:lang w:eastAsia="es-CO"/>
        </w:rPr>
      </w:pPr>
    </w:p>
    <w:p w14:paraId="22BAC74B" w14:textId="77777777" w:rsidR="00164992" w:rsidRPr="0013537F" w:rsidRDefault="00164992" w:rsidP="006265B1">
      <w:pPr>
        <w:numPr>
          <w:ilvl w:val="0"/>
          <w:numId w:val="56"/>
        </w:numPr>
        <w:spacing w:after="0" w:line="240" w:lineRule="auto"/>
        <w:contextualSpacing/>
        <w:rPr>
          <w:rFonts w:ascii="Times New Roman" w:eastAsia="Times New Roman" w:hAnsi="Times New Roman" w:cs="Times New Roman"/>
          <w:b/>
          <w:sz w:val="24"/>
          <w:szCs w:val="24"/>
          <w:lang w:eastAsia="es-CO"/>
        </w:rPr>
      </w:pPr>
      <w:r w:rsidRPr="0013537F">
        <w:rPr>
          <w:rFonts w:ascii="Times New Roman" w:eastAsia="Times New Roman" w:hAnsi="Times New Roman" w:cs="Times New Roman"/>
          <w:b/>
          <w:sz w:val="24"/>
          <w:szCs w:val="24"/>
          <w:lang w:eastAsia="es-CO"/>
        </w:rPr>
        <w:t>Ahí tienes a tu madre</w:t>
      </w:r>
    </w:p>
    <w:p w14:paraId="727C574B" w14:textId="77777777" w:rsidR="00164992" w:rsidRPr="0013537F" w:rsidRDefault="00164992" w:rsidP="00164992">
      <w:pPr>
        <w:spacing w:after="0" w:line="240" w:lineRule="auto"/>
        <w:rPr>
          <w:rFonts w:ascii="Times New Roman" w:eastAsia="Times New Roman" w:hAnsi="Times New Roman" w:cs="Times New Roman"/>
          <w:sz w:val="24"/>
          <w:szCs w:val="24"/>
          <w:lang w:eastAsia="es-CO"/>
        </w:rPr>
      </w:pPr>
    </w:p>
    <w:p w14:paraId="272DCA4A" w14:textId="77777777" w:rsidR="00164992" w:rsidRPr="0013537F" w:rsidRDefault="00164992" w:rsidP="00164992">
      <w:pPr>
        <w:spacing w:after="0" w:line="240" w:lineRule="auto"/>
        <w:ind w:left="708"/>
        <w:rPr>
          <w:rFonts w:ascii="Times New Roman" w:eastAsia="Times New Roman" w:hAnsi="Times New Roman" w:cs="Times New Roman"/>
          <w:sz w:val="24"/>
          <w:szCs w:val="24"/>
          <w:lang w:eastAsia="es-CO"/>
        </w:rPr>
      </w:pPr>
      <w:r w:rsidRPr="0013537F">
        <w:rPr>
          <w:rFonts w:ascii="Times New Roman" w:eastAsia="Times New Roman" w:hAnsi="Times New Roman" w:cs="Times New Roman"/>
          <w:i/>
          <w:sz w:val="24"/>
          <w:szCs w:val="24"/>
          <w:lang w:eastAsia="es-CO"/>
        </w:rPr>
        <w:t xml:space="preserve">“Cuando Jesús vio a su madre, y junto a ella al discípulo a quien él quería mucho, dijo a su madre: «Mujer, ahí tienes a tu hijo». Luego le dijo al discípulo: «Ahí tienes a tu madre». Desde entonces, ese discípulo la recibió en su casa” </w:t>
      </w:r>
      <w:r w:rsidRPr="0013537F">
        <w:rPr>
          <w:rFonts w:ascii="Times New Roman" w:eastAsia="Times New Roman" w:hAnsi="Times New Roman" w:cs="Times New Roman"/>
          <w:sz w:val="24"/>
          <w:szCs w:val="24"/>
          <w:lang w:eastAsia="es-CO"/>
        </w:rPr>
        <w:t xml:space="preserve"> (Juan 19,26-27).</w:t>
      </w:r>
    </w:p>
    <w:p w14:paraId="22B63E0B" w14:textId="77777777" w:rsidR="00164992" w:rsidRPr="0013537F" w:rsidRDefault="00164992" w:rsidP="00164992">
      <w:pPr>
        <w:spacing w:after="0" w:line="240" w:lineRule="auto"/>
        <w:ind w:left="708"/>
        <w:rPr>
          <w:rFonts w:ascii="Times New Roman" w:eastAsia="Times New Roman" w:hAnsi="Times New Roman" w:cs="Times New Roman"/>
          <w:sz w:val="24"/>
          <w:szCs w:val="24"/>
          <w:lang w:eastAsia="es-CO"/>
        </w:rPr>
      </w:pPr>
    </w:p>
    <w:p w14:paraId="4476F893"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 xml:space="preserve">Esta escena conmovedora tiene una trascendencia para toda la humanidad: ¡María, la madre de Jesús, es ahora también nuestra madre! </w:t>
      </w:r>
    </w:p>
    <w:p w14:paraId="232AEB4F" w14:textId="77777777" w:rsidR="00164992" w:rsidRPr="0013537F" w:rsidRDefault="00164992" w:rsidP="00164992">
      <w:pPr>
        <w:spacing w:after="0" w:line="240" w:lineRule="auto"/>
        <w:ind w:left="708"/>
        <w:rPr>
          <w:rFonts w:ascii="Times New Roman" w:eastAsia="Times New Roman" w:hAnsi="Times New Roman" w:cs="Times New Roman"/>
          <w:sz w:val="24"/>
          <w:szCs w:val="24"/>
          <w:lang w:eastAsia="es-CO"/>
        </w:rPr>
      </w:pPr>
    </w:p>
    <w:p w14:paraId="4091E940"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 xml:space="preserve">“Ésta es la última disposición, casi un acto de adopción. Él es el único hijo de su madre, la cual, tras su muerte quedaría sola en el mundo. Ahora pone a su lado al discípulo amado, lo pone, por decirlo así, en lugar suyo, como su propio hijo, y desde aquel momento él se hace cargo de ella, la acoge consigo. La traducción literal es aún más fuerte; se podría expresar más o menos así: “la acogió entre sus propias cosas, la acogió en su más íntimo contexto de vida.” (Ratzinger, </w:t>
      </w:r>
      <w:r w:rsidRPr="0013537F">
        <w:rPr>
          <w:rFonts w:ascii="Times New Roman" w:eastAsia="Times New Roman" w:hAnsi="Times New Roman" w:cs="Times New Roman"/>
          <w:i/>
          <w:sz w:val="24"/>
          <w:szCs w:val="24"/>
          <w:lang w:eastAsia="es-CO"/>
        </w:rPr>
        <w:t xml:space="preserve">Jesús de Nazareth, </w:t>
      </w:r>
      <w:r w:rsidRPr="0013537F">
        <w:rPr>
          <w:rFonts w:ascii="Times New Roman" w:eastAsia="Times New Roman" w:hAnsi="Times New Roman" w:cs="Times New Roman"/>
          <w:sz w:val="24"/>
          <w:szCs w:val="24"/>
          <w:lang w:eastAsia="es-CO"/>
        </w:rPr>
        <w:t>tomo II, p.257). La “Biblia de estudio” dice comentando este pasaje: “</w:t>
      </w:r>
      <w:r w:rsidRPr="0013537F">
        <w:rPr>
          <w:rFonts w:ascii="Times New Roman" w:eastAsia="Times New Roman" w:hAnsi="Times New Roman" w:cs="Times New Roman"/>
          <w:i/>
          <w:sz w:val="24"/>
          <w:szCs w:val="24"/>
          <w:lang w:eastAsia="es-CO"/>
        </w:rPr>
        <w:t xml:space="preserve">En su casa: </w:t>
      </w:r>
      <w:r w:rsidRPr="0013537F">
        <w:rPr>
          <w:rFonts w:ascii="Times New Roman" w:eastAsia="Times New Roman" w:hAnsi="Times New Roman" w:cs="Times New Roman"/>
          <w:sz w:val="24"/>
          <w:szCs w:val="24"/>
          <w:lang w:eastAsia="es-CO"/>
        </w:rPr>
        <w:t xml:space="preserve">otra posible traducción: </w:t>
      </w:r>
      <w:r w:rsidRPr="0013537F">
        <w:rPr>
          <w:rFonts w:ascii="Times New Roman" w:eastAsia="Times New Roman" w:hAnsi="Times New Roman" w:cs="Times New Roman"/>
          <w:i/>
          <w:sz w:val="24"/>
          <w:szCs w:val="24"/>
          <w:lang w:eastAsia="es-CO"/>
        </w:rPr>
        <w:t xml:space="preserve">como madre propia” </w:t>
      </w:r>
      <w:r w:rsidRPr="0013537F">
        <w:rPr>
          <w:rFonts w:ascii="Times New Roman" w:eastAsia="Times New Roman" w:hAnsi="Times New Roman" w:cs="Times New Roman"/>
          <w:sz w:val="24"/>
          <w:szCs w:val="24"/>
          <w:lang w:eastAsia="es-CO"/>
        </w:rPr>
        <w:t>(p.1638).</w:t>
      </w:r>
    </w:p>
    <w:p w14:paraId="38AE14E4" w14:textId="77777777" w:rsidR="00164992" w:rsidRPr="0013537F" w:rsidRDefault="00164992" w:rsidP="00164992">
      <w:pPr>
        <w:spacing w:after="0" w:line="240" w:lineRule="auto"/>
        <w:ind w:left="708"/>
        <w:rPr>
          <w:rFonts w:ascii="Times New Roman" w:eastAsia="Times New Roman" w:hAnsi="Times New Roman" w:cs="Times New Roman"/>
          <w:sz w:val="24"/>
          <w:szCs w:val="24"/>
          <w:lang w:eastAsia="es-CO"/>
        </w:rPr>
      </w:pPr>
    </w:p>
    <w:p w14:paraId="0964441A"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 xml:space="preserve">La tradición cristiana ha visto en esta escena a Juan como representante de la humanidad entera: los seres humanos fuimos confiados a María en la cruz, y María fue confiada a nuestro amor filial. “Muestra que eres madre” le decimos a María en el hermoso himno mariano </w:t>
      </w:r>
      <w:r w:rsidRPr="0013537F">
        <w:rPr>
          <w:rFonts w:ascii="Times New Roman" w:eastAsia="Times New Roman" w:hAnsi="Times New Roman" w:cs="Times New Roman"/>
          <w:i/>
          <w:sz w:val="24"/>
          <w:szCs w:val="24"/>
          <w:lang w:eastAsia="es-CO"/>
        </w:rPr>
        <w:t xml:space="preserve">“Ave maris Stella”; </w:t>
      </w:r>
      <w:r w:rsidRPr="0013537F">
        <w:rPr>
          <w:rFonts w:ascii="Times New Roman" w:eastAsia="Times New Roman" w:hAnsi="Times New Roman" w:cs="Times New Roman"/>
          <w:sz w:val="24"/>
          <w:szCs w:val="24"/>
          <w:lang w:eastAsia="es-CO"/>
        </w:rPr>
        <w:t>y según una vieja leyenda, al monje que le hacía esta petición ella le respondió: ¡“Muestra que eres hijo”!</w:t>
      </w:r>
    </w:p>
    <w:p w14:paraId="669541AE"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p>
    <w:p w14:paraId="07059ECF"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“Concibiendo a Cristo, engendrándolo, alimentándolo, presentándolo al Padre en el templo, padeciendo con su Hijo cuando moría en la cruz, cooperó de forma enteramente impar a la obra del Salvador con la obediencia, la fe, la esperanza y la ardiente caridad con el fin de restaurar la vida sobrenatural de las almas. Por eso es nuestra madre en el orden de la gracia.” (Concilio Vaticano II, Constitución sobre la Iglesia, No.61).</w:t>
      </w:r>
    </w:p>
    <w:p w14:paraId="7DAA2291"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p>
    <w:p w14:paraId="02FD1DCC"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 xml:space="preserve">“Esta maternidad de María en la economía de la gracia perdura sin cesar desde el momento del asentimiento que prestó fielmente en la Anunciación, y que mantuvo sin vacilar al pie de la cruz hasta la consumación perpetua de todos los elegidos. </w:t>
      </w:r>
    </w:p>
    <w:p w14:paraId="436CDE2C"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p>
    <w:p w14:paraId="42940744"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 Con su amor materno se cuida de los hermanos de su Hijo, que todavía peregrinan y se hallen peligros y ansiedad hasta que sean conducidos a la patria bienaventurada” (ib., No.62)</w:t>
      </w:r>
    </w:p>
    <w:p w14:paraId="43E79EE9"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p>
    <w:p w14:paraId="42274A58" w14:textId="77777777" w:rsidR="00164992" w:rsidRPr="0013537F" w:rsidRDefault="00164992" w:rsidP="006265B1">
      <w:pPr>
        <w:numPr>
          <w:ilvl w:val="0"/>
          <w:numId w:val="56"/>
        </w:numPr>
        <w:spacing w:after="0" w:line="240" w:lineRule="auto"/>
        <w:contextualSpacing/>
        <w:rPr>
          <w:rFonts w:ascii="Times New Roman" w:eastAsia="Times New Roman" w:hAnsi="Times New Roman" w:cs="Times New Roman"/>
          <w:b/>
          <w:sz w:val="24"/>
          <w:szCs w:val="24"/>
          <w:lang w:eastAsia="es-CO"/>
        </w:rPr>
      </w:pPr>
      <w:r w:rsidRPr="0013537F">
        <w:rPr>
          <w:rFonts w:ascii="Times New Roman" w:eastAsia="Times New Roman" w:hAnsi="Times New Roman" w:cs="Times New Roman"/>
          <w:b/>
          <w:sz w:val="24"/>
          <w:szCs w:val="24"/>
          <w:lang w:eastAsia="es-CO"/>
        </w:rPr>
        <w:t>La “</w:t>
      </w:r>
      <w:proofErr w:type="spellStart"/>
      <w:r w:rsidRPr="0013537F">
        <w:rPr>
          <w:rFonts w:ascii="Times New Roman" w:eastAsia="Times New Roman" w:hAnsi="Times New Roman" w:cs="Times New Roman"/>
          <w:b/>
          <w:sz w:val="24"/>
          <w:szCs w:val="24"/>
          <w:lang w:eastAsia="es-CO"/>
        </w:rPr>
        <w:t>Pietà</w:t>
      </w:r>
      <w:proofErr w:type="spellEnd"/>
      <w:r w:rsidRPr="0013537F">
        <w:rPr>
          <w:rFonts w:ascii="Times New Roman" w:eastAsia="Times New Roman" w:hAnsi="Times New Roman" w:cs="Times New Roman"/>
          <w:b/>
          <w:sz w:val="24"/>
          <w:szCs w:val="24"/>
          <w:lang w:eastAsia="es-CO"/>
        </w:rPr>
        <w:t>”</w:t>
      </w:r>
    </w:p>
    <w:p w14:paraId="785BE8A8" w14:textId="77777777" w:rsidR="00164992" w:rsidRPr="0013537F" w:rsidRDefault="00164992" w:rsidP="00164992">
      <w:pPr>
        <w:spacing w:after="0" w:line="240" w:lineRule="auto"/>
        <w:rPr>
          <w:rFonts w:ascii="Times New Roman" w:eastAsia="Times New Roman" w:hAnsi="Times New Roman" w:cs="Times New Roman"/>
          <w:b/>
          <w:sz w:val="24"/>
          <w:szCs w:val="24"/>
          <w:lang w:eastAsia="es-CO"/>
        </w:rPr>
      </w:pPr>
    </w:p>
    <w:p w14:paraId="78F97B4D"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lastRenderedPageBreak/>
        <w:t>La maravillosa estatua de Miguel Ángel, conocida como la “</w:t>
      </w:r>
      <w:proofErr w:type="spellStart"/>
      <w:r w:rsidRPr="0013537F">
        <w:rPr>
          <w:rFonts w:ascii="Times New Roman" w:eastAsia="Times New Roman" w:hAnsi="Times New Roman" w:cs="Times New Roman"/>
          <w:sz w:val="24"/>
          <w:szCs w:val="24"/>
          <w:lang w:eastAsia="es-CO"/>
        </w:rPr>
        <w:t>Pietà</w:t>
      </w:r>
      <w:proofErr w:type="spellEnd"/>
      <w:r w:rsidRPr="0013537F">
        <w:rPr>
          <w:rFonts w:ascii="Times New Roman" w:eastAsia="Times New Roman" w:hAnsi="Times New Roman" w:cs="Times New Roman"/>
          <w:sz w:val="24"/>
          <w:szCs w:val="24"/>
          <w:lang w:eastAsia="es-CO"/>
        </w:rPr>
        <w:t>”, recoge los sentimientos más hondos de María al recibir a su hijo muerto en la cruz y depositarlo en el sepulcro. En el rostro de María se refleja el dolor sereno y majestuoso de quien ha sabido comprender la hondura del misterio que yace entre sus manos.</w:t>
      </w:r>
    </w:p>
    <w:p w14:paraId="15FC25FF" w14:textId="77777777" w:rsidR="00164992" w:rsidRPr="0013537F" w:rsidRDefault="00164992" w:rsidP="00164992">
      <w:pPr>
        <w:spacing w:after="0" w:line="240" w:lineRule="auto"/>
        <w:ind w:left="708"/>
        <w:rPr>
          <w:rFonts w:ascii="Times New Roman" w:eastAsia="Times New Roman" w:hAnsi="Times New Roman" w:cs="Times New Roman"/>
          <w:sz w:val="24"/>
          <w:szCs w:val="24"/>
          <w:lang w:eastAsia="es-CO"/>
        </w:rPr>
      </w:pPr>
    </w:p>
    <w:p w14:paraId="054A6635"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En Nazaret, había recibido la semilla que Dios depositaba en su seno y que más tarde ella daría a luz como el “Emmanuel”, el “Dios con nosotros”. Fue un momento de aceptación total: “Hágase en mí, según tu palabra”; y éste continuaría siendo el lema de su vida.</w:t>
      </w:r>
    </w:p>
    <w:p w14:paraId="123FA612"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p>
    <w:p w14:paraId="2ED2B776"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Durante la vida oculta y la vida pública de Jesús, ella contemplaba en su seno (en su corazón), cómo iba desarrollándose y creciendo la semilla por medio de la entrega generosa al Padre y a los hombres.</w:t>
      </w:r>
    </w:p>
    <w:p w14:paraId="64D5092D" w14:textId="77777777" w:rsidR="00164992" w:rsidRPr="0013537F" w:rsidRDefault="00164992" w:rsidP="00164992">
      <w:pPr>
        <w:spacing w:after="0" w:line="240" w:lineRule="auto"/>
        <w:ind w:left="708"/>
        <w:rPr>
          <w:rFonts w:ascii="Times New Roman" w:eastAsia="Times New Roman" w:hAnsi="Times New Roman" w:cs="Times New Roman"/>
          <w:sz w:val="24"/>
          <w:szCs w:val="24"/>
          <w:lang w:eastAsia="es-CO"/>
        </w:rPr>
      </w:pPr>
    </w:p>
    <w:p w14:paraId="5BCDDEFC" w14:textId="77777777" w:rsidR="00164992" w:rsidRPr="0013537F" w:rsidRDefault="00164992" w:rsidP="00164992">
      <w:pPr>
        <w:spacing w:after="0" w:line="240" w:lineRule="auto"/>
        <w:ind w:left="708"/>
        <w:jc w:val="both"/>
        <w:rPr>
          <w:rFonts w:ascii="Times New Roman" w:eastAsia="Times New Roman" w:hAnsi="Times New Roman" w:cs="Times New Roman"/>
          <w:sz w:val="24"/>
          <w:szCs w:val="24"/>
          <w:lang w:eastAsia="es-CO"/>
        </w:rPr>
      </w:pPr>
      <w:r w:rsidRPr="0013537F">
        <w:rPr>
          <w:rFonts w:ascii="Times New Roman" w:eastAsia="Times New Roman" w:hAnsi="Times New Roman" w:cs="Times New Roman"/>
          <w:sz w:val="24"/>
          <w:szCs w:val="24"/>
          <w:lang w:eastAsia="es-CO"/>
        </w:rPr>
        <w:t>Ahora, recibe en su seno al hijo muerto como fruto maduro del amor incondicional al Padre y a sus hermanos - “hasta el extremo”-; y reconoce en él al grano de trigo que, habiendo caído en la tierra, al morir da mucho fruto. La “piedad” es la comunión profunda de voluntad y afecto del Hijo con el Padre y de la madre con el Hijo.</w:t>
      </w:r>
    </w:p>
    <w:p w14:paraId="03F04902" w14:textId="77777777" w:rsidR="00164992" w:rsidRPr="0013537F" w:rsidRDefault="00164992" w:rsidP="00164992">
      <w:pPr>
        <w:spacing w:after="0" w:line="240" w:lineRule="auto"/>
        <w:ind w:left="708"/>
        <w:jc w:val="both"/>
        <w:rPr>
          <w:rFonts w:ascii="Times New Roman" w:eastAsia="Times New Roman" w:hAnsi="Times New Roman" w:cs="Times New Roman"/>
          <w:b/>
          <w:sz w:val="24"/>
          <w:szCs w:val="24"/>
          <w:lang w:eastAsia="es-CO"/>
        </w:rPr>
      </w:pPr>
    </w:p>
    <w:p w14:paraId="6C4F18AD" w14:textId="2FC55690" w:rsidR="00926FB4" w:rsidRPr="0013537F" w:rsidRDefault="00926FB4">
      <w:pPr>
        <w:spacing w:after="160" w:line="278" w:lineRule="auto"/>
        <w:rPr>
          <w:rFonts w:ascii="Times New Roman" w:eastAsia="Calibri" w:hAnsi="Times New Roman" w:cs="Times New Roman"/>
          <w:sz w:val="24"/>
          <w:szCs w:val="24"/>
        </w:rPr>
      </w:pPr>
      <w:r w:rsidRPr="0013537F">
        <w:rPr>
          <w:rFonts w:ascii="Times New Roman" w:eastAsia="Calibri" w:hAnsi="Times New Roman" w:cs="Times New Roman"/>
          <w:sz w:val="24"/>
          <w:szCs w:val="24"/>
        </w:rPr>
        <w:br w:type="page"/>
      </w:r>
    </w:p>
    <w:p w14:paraId="3115D530" w14:textId="2FC050AF" w:rsidR="00926FB4" w:rsidRPr="0013537F" w:rsidRDefault="00926FB4" w:rsidP="00926FB4">
      <w:pPr>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lastRenderedPageBreak/>
        <w:t>DÍA OCTAVO</w:t>
      </w:r>
      <w:r w:rsidR="00FE5BB9">
        <w:rPr>
          <w:rFonts w:ascii="Times New Roman" w:eastAsia="Calibri" w:hAnsi="Times New Roman" w:cs="Times New Roman"/>
          <w:b/>
          <w:sz w:val="24"/>
          <w:szCs w:val="24"/>
        </w:rPr>
        <w:t xml:space="preserve"> -</w:t>
      </w:r>
      <w:r w:rsidRPr="0013537F">
        <w:rPr>
          <w:rFonts w:ascii="Times New Roman" w:eastAsia="Calibri" w:hAnsi="Times New Roman" w:cs="Times New Roman"/>
          <w:b/>
          <w:sz w:val="24"/>
          <w:szCs w:val="24"/>
        </w:rPr>
        <w:t>LA NUEVA VIDA EN CRISTO RESUCITADO</w:t>
      </w:r>
    </w:p>
    <w:p w14:paraId="2DA063E3" w14:textId="411EA1D2" w:rsidR="00926FB4" w:rsidRPr="00FE5BB9" w:rsidRDefault="00926FB4" w:rsidP="006265B1">
      <w:pPr>
        <w:pStyle w:val="Sinespaciado"/>
        <w:numPr>
          <w:ilvl w:val="0"/>
          <w:numId w:val="88"/>
        </w:numPr>
        <w:rPr>
          <w:rFonts w:ascii="Times New Roman" w:hAnsi="Times New Roman" w:cs="Times New Roman"/>
          <w:sz w:val="24"/>
          <w:szCs w:val="24"/>
        </w:rPr>
      </w:pPr>
      <w:r w:rsidRPr="00FE5BB9">
        <w:rPr>
          <w:rFonts w:ascii="Times New Roman" w:hAnsi="Times New Roman" w:cs="Times New Roman"/>
          <w:sz w:val="24"/>
          <w:szCs w:val="24"/>
        </w:rPr>
        <w:t>“Lo que quiero es conocer a Cristo, el poder de su resurrección y la solidaridad en sus sufrimientos; haciéndome semejante a él en su muerte, espero llegar a la resurrección de entre los muertos.” (Filipenses, 3,10-11).</w:t>
      </w:r>
    </w:p>
    <w:p w14:paraId="7D24BFF2" w14:textId="77777777" w:rsidR="00926FB4" w:rsidRPr="00FE5BB9" w:rsidRDefault="00926FB4" w:rsidP="006265B1">
      <w:pPr>
        <w:pStyle w:val="Sinespaciado"/>
        <w:numPr>
          <w:ilvl w:val="0"/>
          <w:numId w:val="88"/>
        </w:numPr>
        <w:rPr>
          <w:rFonts w:ascii="Times New Roman" w:hAnsi="Times New Roman" w:cs="Times New Roman"/>
          <w:sz w:val="24"/>
          <w:szCs w:val="24"/>
        </w:rPr>
      </w:pPr>
      <w:r w:rsidRPr="00FE5BB9">
        <w:rPr>
          <w:rFonts w:ascii="Times New Roman" w:hAnsi="Times New Roman" w:cs="Times New Roman"/>
          <w:sz w:val="24"/>
          <w:szCs w:val="24"/>
        </w:rPr>
        <w:t>“¿Por qué buscan entre los muertos al que está vivo?” (</w:t>
      </w:r>
      <w:proofErr w:type="spellStart"/>
      <w:r w:rsidRPr="00FE5BB9">
        <w:rPr>
          <w:rFonts w:ascii="Times New Roman" w:hAnsi="Times New Roman" w:cs="Times New Roman"/>
          <w:sz w:val="24"/>
          <w:szCs w:val="24"/>
        </w:rPr>
        <w:t>Lc</w:t>
      </w:r>
      <w:proofErr w:type="spellEnd"/>
      <w:r w:rsidRPr="00FE5BB9">
        <w:rPr>
          <w:rFonts w:ascii="Times New Roman" w:hAnsi="Times New Roman" w:cs="Times New Roman"/>
          <w:sz w:val="24"/>
          <w:szCs w:val="24"/>
        </w:rPr>
        <w:t xml:space="preserve"> 24, 5)</w:t>
      </w:r>
    </w:p>
    <w:p w14:paraId="05E4A7DF" w14:textId="77777777" w:rsidR="00926FB4" w:rsidRPr="00FE5BB9" w:rsidRDefault="00926FB4" w:rsidP="006265B1">
      <w:pPr>
        <w:pStyle w:val="Sinespaciado"/>
        <w:numPr>
          <w:ilvl w:val="0"/>
          <w:numId w:val="88"/>
        </w:numPr>
        <w:rPr>
          <w:rFonts w:ascii="Times New Roman" w:hAnsi="Times New Roman" w:cs="Times New Roman"/>
          <w:sz w:val="24"/>
          <w:szCs w:val="24"/>
        </w:rPr>
      </w:pPr>
      <w:r w:rsidRPr="00FE5BB9">
        <w:rPr>
          <w:rFonts w:ascii="Times New Roman" w:hAnsi="Times New Roman" w:cs="Times New Roman"/>
          <w:sz w:val="24"/>
          <w:szCs w:val="24"/>
        </w:rPr>
        <w:t>“Quédate con nosotros, Señor.” (</w:t>
      </w:r>
      <w:proofErr w:type="spellStart"/>
      <w:r w:rsidRPr="00FE5BB9">
        <w:rPr>
          <w:rFonts w:ascii="Times New Roman" w:hAnsi="Times New Roman" w:cs="Times New Roman"/>
          <w:sz w:val="24"/>
          <w:szCs w:val="24"/>
        </w:rPr>
        <w:t>Lc</w:t>
      </w:r>
      <w:proofErr w:type="spellEnd"/>
      <w:r w:rsidRPr="00FE5BB9">
        <w:rPr>
          <w:rFonts w:ascii="Times New Roman" w:hAnsi="Times New Roman" w:cs="Times New Roman"/>
          <w:sz w:val="24"/>
          <w:szCs w:val="24"/>
        </w:rPr>
        <w:t xml:space="preserve"> 24, 29)</w:t>
      </w:r>
    </w:p>
    <w:p w14:paraId="3008BA5A" w14:textId="7FE41E77" w:rsidR="00926FB4" w:rsidRPr="00FE5BB9" w:rsidRDefault="00926FB4" w:rsidP="006265B1">
      <w:pPr>
        <w:pStyle w:val="Sinespaciado"/>
        <w:numPr>
          <w:ilvl w:val="0"/>
          <w:numId w:val="88"/>
        </w:numPr>
        <w:rPr>
          <w:rFonts w:ascii="Times New Roman" w:hAnsi="Times New Roman" w:cs="Times New Roman"/>
          <w:sz w:val="24"/>
          <w:szCs w:val="24"/>
        </w:rPr>
      </w:pPr>
      <w:r w:rsidRPr="00FE5BB9">
        <w:rPr>
          <w:rFonts w:ascii="Times New Roman" w:hAnsi="Times New Roman" w:cs="Times New Roman"/>
          <w:sz w:val="24"/>
          <w:szCs w:val="24"/>
        </w:rPr>
        <w:t>“Por mi parte, yo estaré con ustedes, todos los días, hasta el fin del mundo.” (Mateo, 28,</w:t>
      </w:r>
      <w:r w:rsidR="00FE5BB9">
        <w:rPr>
          <w:rFonts w:ascii="Times New Roman" w:hAnsi="Times New Roman" w:cs="Times New Roman"/>
          <w:sz w:val="24"/>
          <w:szCs w:val="24"/>
        </w:rPr>
        <w:t xml:space="preserve"> </w:t>
      </w:r>
      <w:r w:rsidRPr="00FE5BB9">
        <w:rPr>
          <w:rFonts w:ascii="Times New Roman" w:hAnsi="Times New Roman" w:cs="Times New Roman"/>
          <w:sz w:val="24"/>
          <w:szCs w:val="24"/>
        </w:rPr>
        <w:t>20)</w:t>
      </w:r>
    </w:p>
    <w:p w14:paraId="52F6B5F1" w14:textId="77777777" w:rsidR="0037389A" w:rsidRPr="006F3C0B" w:rsidRDefault="0037389A" w:rsidP="0037389A">
      <w:pPr>
        <w:pStyle w:val="Sinespaciado"/>
        <w:rPr>
          <w:rFonts w:ascii="Times New Roman" w:hAnsi="Times New Roman" w:cs="Times New Roman"/>
          <w:b/>
          <w:bCs/>
          <w:sz w:val="24"/>
          <w:szCs w:val="24"/>
        </w:rPr>
      </w:pPr>
    </w:p>
    <w:p w14:paraId="59E1EC34" w14:textId="77777777" w:rsidR="00926FB4" w:rsidRPr="006F3C0B" w:rsidRDefault="00926FB4" w:rsidP="0037389A">
      <w:pPr>
        <w:pStyle w:val="Sinespaciado"/>
        <w:rPr>
          <w:rFonts w:ascii="Times New Roman" w:hAnsi="Times New Roman" w:cs="Times New Roman"/>
          <w:b/>
          <w:bCs/>
          <w:sz w:val="24"/>
          <w:szCs w:val="24"/>
        </w:rPr>
      </w:pPr>
      <w:r w:rsidRPr="006F3C0B">
        <w:rPr>
          <w:rFonts w:ascii="Times New Roman" w:hAnsi="Times New Roman" w:cs="Times New Roman"/>
          <w:b/>
          <w:bCs/>
          <w:sz w:val="24"/>
          <w:szCs w:val="24"/>
        </w:rPr>
        <w:t>OBJETIVO DE ESTE OCTAVO DÍA</w:t>
      </w:r>
    </w:p>
    <w:p w14:paraId="77928A14" w14:textId="77777777" w:rsidR="00926FB4" w:rsidRPr="006F3C0B" w:rsidRDefault="00926FB4" w:rsidP="006265B1">
      <w:pPr>
        <w:pStyle w:val="Sinespaciado"/>
        <w:numPr>
          <w:ilvl w:val="0"/>
          <w:numId w:val="89"/>
        </w:numPr>
        <w:rPr>
          <w:rFonts w:ascii="Times New Roman" w:hAnsi="Times New Roman" w:cs="Times New Roman"/>
          <w:b/>
          <w:bCs/>
          <w:sz w:val="24"/>
          <w:szCs w:val="24"/>
        </w:rPr>
      </w:pPr>
      <w:r w:rsidRPr="006F3C0B">
        <w:rPr>
          <w:rFonts w:ascii="Times New Roman" w:hAnsi="Times New Roman" w:cs="Times New Roman"/>
          <w:b/>
          <w:bCs/>
          <w:sz w:val="24"/>
          <w:szCs w:val="24"/>
        </w:rPr>
        <w:t>Experimentar en mi vida de hoy la fuerza del Resucitado, para transmitirla a los demás con el testimonio de mi vida y acción.</w:t>
      </w:r>
    </w:p>
    <w:p w14:paraId="305B6E33" w14:textId="77777777" w:rsidR="00926FB4" w:rsidRPr="0013537F" w:rsidRDefault="00926FB4" w:rsidP="00926FB4">
      <w:pPr>
        <w:pBdr>
          <w:bottom w:val="single" w:sz="6" w:space="1" w:color="auto"/>
        </w:pBdr>
        <w:spacing w:after="0"/>
        <w:ind w:left="720"/>
        <w:contextualSpacing/>
        <w:rPr>
          <w:rFonts w:ascii="Times New Roman" w:eastAsia="Calibri" w:hAnsi="Times New Roman" w:cs="Times New Roman"/>
          <w:b/>
          <w:sz w:val="24"/>
          <w:szCs w:val="24"/>
        </w:rPr>
      </w:pPr>
    </w:p>
    <w:p w14:paraId="2ACFAA08" w14:textId="7BBAB15F" w:rsidR="00FE5BB9" w:rsidRDefault="00FE5BB9" w:rsidP="00926FB4">
      <w:pPr>
        <w:rPr>
          <w:rFonts w:ascii="Times New Roman" w:eastAsia="Calibri" w:hAnsi="Times New Roman" w:cs="Times New Roman"/>
          <w:sz w:val="24"/>
          <w:szCs w:val="24"/>
        </w:rPr>
      </w:pPr>
    </w:p>
    <w:p w14:paraId="02D35345" w14:textId="5B9629D5" w:rsidR="00926FB4" w:rsidRPr="0013537F" w:rsidRDefault="00926FB4" w:rsidP="00926FB4">
      <w:pPr>
        <w:rPr>
          <w:rFonts w:ascii="Times New Roman" w:eastAsia="Calibri" w:hAnsi="Times New Roman" w:cs="Times New Roman"/>
          <w:sz w:val="24"/>
          <w:szCs w:val="24"/>
        </w:rPr>
      </w:pPr>
      <w:r w:rsidRPr="0013537F">
        <w:rPr>
          <w:rFonts w:ascii="Times New Roman" w:eastAsia="Calibri" w:hAnsi="Times New Roman" w:cs="Times New Roman"/>
          <w:sz w:val="24"/>
          <w:szCs w:val="24"/>
        </w:rPr>
        <w:t>1er. Ejercicio</w:t>
      </w:r>
    </w:p>
    <w:p w14:paraId="002E2808" w14:textId="77777777" w:rsidR="00926FB4" w:rsidRPr="0013537F" w:rsidRDefault="00926FB4" w:rsidP="00926FB4">
      <w:pPr>
        <w:jc w:val="center"/>
        <w:rPr>
          <w:rFonts w:ascii="Times New Roman" w:eastAsia="Calibri" w:hAnsi="Times New Roman" w:cs="Times New Roman"/>
          <w:sz w:val="24"/>
          <w:szCs w:val="24"/>
        </w:rPr>
      </w:pPr>
      <w:r w:rsidRPr="0013537F">
        <w:rPr>
          <w:rFonts w:ascii="Times New Roman" w:eastAsia="Calibri" w:hAnsi="Times New Roman" w:cs="Times New Roman"/>
          <w:b/>
          <w:sz w:val="24"/>
          <w:szCs w:val="24"/>
        </w:rPr>
        <w:t xml:space="preserve">CONFESIÓN DE AMOR JUNTO AL LAGO </w:t>
      </w:r>
      <w:r w:rsidRPr="0013537F">
        <w:rPr>
          <w:rFonts w:ascii="Times New Roman" w:eastAsia="Calibri" w:hAnsi="Times New Roman" w:cs="Times New Roman"/>
          <w:sz w:val="24"/>
          <w:szCs w:val="24"/>
        </w:rPr>
        <w:t>(</w:t>
      </w:r>
      <w:proofErr w:type="spellStart"/>
      <w:r w:rsidRPr="0013537F">
        <w:rPr>
          <w:rFonts w:ascii="Times New Roman" w:eastAsia="Calibri" w:hAnsi="Times New Roman" w:cs="Times New Roman"/>
          <w:sz w:val="24"/>
          <w:szCs w:val="24"/>
        </w:rPr>
        <w:t>Jn</w:t>
      </w:r>
      <w:proofErr w:type="spellEnd"/>
      <w:r w:rsidRPr="0013537F">
        <w:rPr>
          <w:rFonts w:ascii="Times New Roman" w:eastAsia="Calibri" w:hAnsi="Times New Roman" w:cs="Times New Roman"/>
          <w:sz w:val="24"/>
          <w:szCs w:val="24"/>
        </w:rPr>
        <w:t xml:space="preserve"> 21, 1-25)</w:t>
      </w:r>
    </w:p>
    <w:p w14:paraId="05C26399"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La Resurrección de Jesús remite a los discípulos al trabajo: “Yo los haré pescadores de hombres”, les había dicho al comienzo de su vocación (Mt 4,19), y ahora les confirma esta misión en la persona de Pedro: “Apacienta mis ovejas” (</w:t>
      </w:r>
      <w:proofErr w:type="spellStart"/>
      <w:r w:rsidRPr="0013537F">
        <w:rPr>
          <w:rFonts w:ascii="Times New Roman" w:eastAsia="Calibri" w:hAnsi="Times New Roman" w:cs="Times New Roman"/>
          <w:sz w:val="24"/>
          <w:szCs w:val="24"/>
        </w:rPr>
        <w:t>Jn</w:t>
      </w:r>
      <w:proofErr w:type="spellEnd"/>
      <w:r w:rsidRPr="0013537F">
        <w:rPr>
          <w:rFonts w:ascii="Times New Roman" w:eastAsia="Calibri" w:hAnsi="Times New Roman" w:cs="Times New Roman"/>
          <w:sz w:val="24"/>
          <w:szCs w:val="24"/>
        </w:rPr>
        <w:t xml:space="preserve"> 21, 16-17).</w:t>
      </w:r>
    </w:p>
    <w:p w14:paraId="0D73A0E6"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Regresados a Galilea por orden de Jesús (Mt 28, 7), los apóstoles vuelven a las actividades normales de su profesión. “Simón Pedro les dijo: Voy a pescar; y ellos contestaron: «Nosotros también vamos contigo». Fueron, pues, y subieron a la barca; pero aquella noche no pescaron nada” (</w:t>
      </w:r>
      <w:proofErr w:type="spellStart"/>
      <w:r w:rsidRPr="0013537F">
        <w:rPr>
          <w:rFonts w:ascii="Times New Roman" w:eastAsia="Calibri" w:hAnsi="Times New Roman" w:cs="Times New Roman"/>
          <w:sz w:val="24"/>
          <w:szCs w:val="24"/>
        </w:rPr>
        <w:t>Jn</w:t>
      </w:r>
      <w:proofErr w:type="spellEnd"/>
      <w:r w:rsidRPr="0013537F">
        <w:rPr>
          <w:rFonts w:ascii="Times New Roman" w:eastAsia="Calibri" w:hAnsi="Times New Roman" w:cs="Times New Roman"/>
          <w:sz w:val="24"/>
          <w:szCs w:val="24"/>
        </w:rPr>
        <w:t xml:space="preserve"> 21, 3). Los discípulos eran expertos pescadores -era su profesión de muchos años-, pero su labor les resultó inútil. Sólo la palabra de Jesús de “echar la red a la derecha” les permitió recoger el fruto esperado; y no cualquier fruto: nada menos que ciento cincuenta y tres pescados tan grandes que la red estaba a punto de romperse. No es nuestra diligencia, por profesional que sea, la que produce el fruto de nuestra labor apostólica, sino la gracia de Dios que la ilumina, la acompaña y la hace fecunda. </w:t>
      </w:r>
    </w:p>
    <w:p w14:paraId="27F04340"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Aun así, el esfuerzo diligente y sincero merece también el reconocimiento y el estímulo: “Al bajar a tierra, encontraron un fuego encendido, con un pescado encima y pan”; y después de descargar la pesca, Jesús les dijo “Vengan a desayunarse”. La “humanidad y benignidad” del Señor (cf Tit 2,11; 8,4) se muestra una vez más con extraordinaria delicadeza para con sus amigos. Y “Ninguno de los discípulos se atrevía a preguntarle quién era, pues sabían que era el Señor”. Era el corazón que ardía como en los discípulos en el camino de Emaús, o como en Juan el que testimoniaba su presencia. “¡Es el Señor!”</w:t>
      </w:r>
    </w:p>
    <w:p w14:paraId="4750AD01" w14:textId="0A32164F"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clima de fraternidad y amistad a la orilla del lago y alrededor de la fogata, se hizo propicio para la intimidad de las relaciones personales. Jesús no quiso desperdiciar la ocasión para un diálogo íntimo con sus discípulos, todavía sobrecogidos por su presencia. Y Pedro es el privilegiado para entablar con él un profundo diálogo de amor. ¿“</w:t>
      </w:r>
      <w:r w:rsidR="0037389A" w:rsidRPr="0013537F">
        <w:rPr>
          <w:rFonts w:ascii="Times New Roman" w:eastAsia="Calibri" w:hAnsi="Times New Roman" w:cs="Times New Roman"/>
          <w:sz w:val="24"/>
          <w:szCs w:val="24"/>
        </w:rPr>
        <w:t>Simón, hijo de Juan, ¿me amas más que estos?</w:t>
      </w:r>
      <w:r w:rsidR="0037389A">
        <w:rPr>
          <w:rFonts w:ascii="Times New Roman" w:eastAsia="Calibri" w:hAnsi="Times New Roman" w:cs="Times New Roman"/>
          <w:sz w:val="24"/>
          <w:szCs w:val="24"/>
        </w:rPr>
        <w:t xml:space="preserve"> </w:t>
      </w:r>
      <w:r w:rsidRPr="0013537F">
        <w:rPr>
          <w:rFonts w:ascii="Times New Roman" w:eastAsia="Calibri" w:hAnsi="Times New Roman" w:cs="Times New Roman"/>
          <w:sz w:val="24"/>
          <w:szCs w:val="24"/>
        </w:rPr>
        <w:t>”</w:t>
      </w:r>
      <w:r w:rsidR="0037389A">
        <w:rPr>
          <w:rFonts w:ascii="Times New Roman" w:eastAsia="Calibri" w:hAnsi="Times New Roman" w:cs="Times New Roman"/>
          <w:sz w:val="24"/>
          <w:szCs w:val="24"/>
        </w:rPr>
        <w:t>.</w:t>
      </w:r>
      <w:r w:rsidRPr="0013537F">
        <w:rPr>
          <w:rFonts w:ascii="Times New Roman" w:eastAsia="Calibri" w:hAnsi="Times New Roman" w:cs="Times New Roman"/>
          <w:sz w:val="24"/>
          <w:szCs w:val="24"/>
        </w:rPr>
        <w:t xml:space="preserve"> </w:t>
      </w:r>
    </w:p>
    <w:p w14:paraId="7D09CAC6"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Es conocida la forma como los griegos se expresaban para indicar las diversas formas del amor: “eros”, el amor pasional, amor interesado en la búsqueda de complementariedad, en alcanzar lo que no se posee; “philía”, el amor de amistad, desinteresado, que busca el compartir mutuamente con el amigo que se tiene; “ágape”, el amor absoluto, puro e incondicional de la entrega total al amado. La primera pregunta de Jesús a Pedro era como para dejar petrificado a cualquiera: comienza con la expresión más alta y exigente del amor, ¿Me amas con amor incondicional y absoluto?” y ¿más que tus compañeros? Pedro, antes atrevido y osado, </w:t>
      </w:r>
      <w:r w:rsidRPr="0013537F">
        <w:rPr>
          <w:rFonts w:ascii="Times New Roman" w:eastAsia="Calibri" w:hAnsi="Times New Roman" w:cs="Times New Roman"/>
          <w:sz w:val="24"/>
          <w:szCs w:val="24"/>
        </w:rPr>
        <w:lastRenderedPageBreak/>
        <w:t xml:space="preserve">es ahora consciente de su debilidad y responde con una cierta dosis de humildad: no con el ágape, sino con el amor de amistad: “Señor, tú sabes que te quiero”. Pero, sin rebajar la exigencia, Jesús vuelve por segunda vez y lo interroga sobre su amor de ágape. “Señor, tú sabes que te quiero”, que soy tu amigo. Aun así, Jesús vuelve al asalto por tercera vez, pero con exigencia menor: ¿Pedro, me quieres con amor de amigo? y Pedro se entristece. “Quizá está triste porque se acuerda de su propia traición. Pero quizá se entristece también porque Jesús cuestiona su amistad. Es algo que está muy claro para él. Nunca se ha atrevido a mostrar que quiere a Jesús con un amor completamente desinteresado. Pero nunca ha dudado de su amor ni de su amistad. </w:t>
      </w:r>
    </w:p>
    <w:p w14:paraId="7BB51A7E"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Aun así, Jesús cuestiona también sus sentimientos. Debe mirarlos exactamente como si estuvieran en lo cierto. ¿Durante cuánto tiempo se han entremezclado otros motivos? ¿No es algo especial ser amigo de Jesús? ¿No utiliza Pedro su gran amistad para sí y para su autoestima? ¿La invitación es a un verdadero amor de amistad, que se alegra por los demás, que deja que el otro sea tal y como es? ¿O hace Pedro simplemente sombra a los demás discípulos para jactarse de ser el mejor amigo de Jesús? Pedro responde a la pregunta: «Señor, tú lo sabes todo; tú sabes que te amo» (Jn 21.17)”.  Y a la triple confesión de amor, Jesús confía a Pedro la misión apostólica de apacentar los corderos y las ovejas.</w:t>
      </w:r>
    </w:p>
    <w:p w14:paraId="6DC64AAF"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"La consecuencia de amar al Señor es darlo todo, absolutamente todo, hasta la propia vida por Él; esto es lo que debe distinguir nuestro ministerio pastoral; es la prueba que nos dice con qué profundidad hemos abrazado el don recibido respondiendo a la llamada de Jesús y de qué manera estamos unidos a las personas y a las comunidades que nos han sido encomendadas. No somos expresiones de una estructura o de una necesidad organizativa: incluso con el servicio de nuestra autoridad estamos llamados a ser signo de la presencia y la acción del Señor resucitado y edificar así la comunidad en la caridad fraterna. Incluso el amor más grande, de hecho, cuando no se alimenta de forma continua, se desvanece y se apaga".</w:t>
      </w:r>
    </w:p>
    <w:p w14:paraId="6B2BFF9A"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lang w:eastAsia="es-CO"/>
        </w:rPr>
        <w:t>"Por esto, ser Pastores significa también estar dispuestos a caminar en medio y detrás de la manada: capaces de escuchar la silenciosa historia de quien sufre y de apoyar el paso de quien teme no conseguirlo; pendientes de animar, tranquilizar e infundir esperanza. Compartiendo con los humildes, nuestra fe se refuerza; dejemos de lado, entonces, cualquier forma de arrogancia, para inclinarnos ante todos aquellos a los que el Señor confía a nuestro cuidado”.</w:t>
      </w:r>
      <w:r w:rsidRPr="0013537F">
        <w:rPr>
          <w:rStyle w:val="Refdenotaalpie"/>
          <w:rFonts w:ascii="Times New Roman" w:eastAsia="Calibri" w:hAnsi="Times New Roman" w:cs="Times New Roman"/>
          <w:sz w:val="24"/>
          <w:szCs w:val="24"/>
        </w:rPr>
        <w:t xml:space="preserve"> </w:t>
      </w:r>
      <w:r w:rsidRPr="0013537F">
        <w:rPr>
          <w:rStyle w:val="Refdenotaalpie"/>
          <w:rFonts w:ascii="Times New Roman" w:eastAsia="Calibri" w:hAnsi="Times New Roman" w:cs="Times New Roman"/>
          <w:sz w:val="24"/>
          <w:szCs w:val="24"/>
        </w:rPr>
        <w:footnoteReference w:id="6"/>
      </w:r>
    </w:p>
    <w:p w14:paraId="11F9A3AB"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diálogo de amor concluye con un realismo estremecedor que pone de relieve la ley de la vida: “cuando eras joven…” y la ley de la cruz: “otro te llevará y te irá ir a donde tú no quieras…” Pedro terminaría crucificado como su maestro. Allí se consumaría su amor de “ágape”, ¡su entrega total!</w:t>
      </w:r>
    </w:p>
    <w:p w14:paraId="3108A02D"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Pero había algo más que Pedro debía purificar aún: ¿sus celos, su envidia, su curiosidad? Después del encargo que le había hecho Jesús de apacentar los corderos y las ovejas, ¿quería tenerlo todo bajo su control? Pedro, volviéndose, vio a Juan que los seguía: él era el discípulo “a quien Jesús amaba” de manera especial y “que descansó en su pecho durante la cena”.  Entonces le pregunta a Jesús: “Señor, ¿y de éste qué? Y la respuesta de Jesús es categórica: “si quiero que permanezca hasta que yo vuelva, ¿qué te viene a ti? </w:t>
      </w:r>
    </w:p>
    <w:p w14:paraId="32F5BC02" w14:textId="77777777" w:rsidR="00926FB4" w:rsidRPr="0013537F" w:rsidRDefault="00926FB4" w:rsidP="00926FB4">
      <w:pPr>
        <w:jc w:val="center"/>
        <w:rPr>
          <w:rFonts w:ascii="Times New Roman" w:eastAsia="Calibri" w:hAnsi="Times New Roman" w:cs="Times New Roman"/>
          <w:sz w:val="24"/>
          <w:szCs w:val="24"/>
        </w:rPr>
      </w:pPr>
      <w:r w:rsidRPr="0013537F">
        <w:rPr>
          <w:rFonts w:ascii="Times New Roman" w:eastAsia="Calibri" w:hAnsi="Times New Roman" w:cs="Times New Roman"/>
          <w:sz w:val="24"/>
          <w:szCs w:val="24"/>
        </w:rPr>
        <w:t>¡Tú, sígueme!” (</w:t>
      </w:r>
      <w:proofErr w:type="spellStart"/>
      <w:r w:rsidRPr="0013537F">
        <w:rPr>
          <w:rFonts w:ascii="Times New Roman" w:eastAsia="Calibri" w:hAnsi="Times New Roman" w:cs="Times New Roman"/>
          <w:sz w:val="24"/>
          <w:szCs w:val="24"/>
        </w:rPr>
        <w:t>Jn</w:t>
      </w:r>
      <w:proofErr w:type="spellEnd"/>
      <w:r w:rsidRPr="0013537F">
        <w:rPr>
          <w:rFonts w:ascii="Times New Roman" w:eastAsia="Calibri" w:hAnsi="Times New Roman" w:cs="Times New Roman"/>
          <w:sz w:val="24"/>
          <w:szCs w:val="24"/>
        </w:rPr>
        <w:t xml:space="preserve"> 21, 22).</w:t>
      </w:r>
    </w:p>
    <w:p w14:paraId="183A7484"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Seguir a Jesús es el imperativo de quien ha experimentado su amor. El “seguimiento” no es lo mismo que la “imitación”. No la invitación es a copiar a Jesús desde el exterior, sino de seguirlo. El seguimiento implica revestirse interiormente de Cristo. “Con Cristo he sido crucificado, y ya no soy yo quien vive, sino que es Cristo quien vive en mí. Y la vida que ahora vivo en el cuerpo, la vivo por mi fe en el Hijo de Dios que me amó y se entregó a la muerte por mí” (Gál 2,20). </w:t>
      </w:r>
    </w:p>
    <w:p w14:paraId="1594B2FD" w14:textId="77777777" w:rsidR="00926FB4" w:rsidRDefault="00926FB4" w:rsidP="00926FB4">
      <w:pPr>
        <w:pBdr>
          <w:bottom w:val="single" w:sz="6" w:space="1" w:color="auto"/>
        </w:pBd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lastRenderedPageBreak/>
        <w:t xml:space="preserve">Seguir a Cristo es “Poder vivir lo que él vivió; dar importancia a lo que él le dio, interesarse por lo que él se interesó; tratar a las personas como el las trató; mirar la vida como la miraba él; orar como él oró; contagiar esperanza como la contagiaba él” (José A. PAGOLA, </w:t>
      </w:r>
      <w:r w:rsidRPr="0013537F">
        <w:rPr>
          <w:rFonts w:ascii="Times New Roman" w:eastAsia="Calibri" w:hAnsi="Times New Roman" w:cs="Times New Roman"/>
          <w:i/>
          <w:sz w:val="24"/>
          <w:szCs w:val="24"/>
        </w:rPr>
        <w:t xml:space="preserve">“Jesús”, </w:t>
      </w:r>
      <w:r w:rsidRPr="0013537F">
        <w:rPr>
          <w:rFonts w:ascii="Times New Roman" w:eastAsia="Calibri" w:hAnsi="Times New Roman" w:cs="Times New Roman"/>
          <w:sz w:val="24"/>
          <w:szCs w:val="24"/>
        </w:rPr>
        <w:t>p.467).</w:t>
      </w:r>
    </w:p>
    <w:p w14:paraId="79DEFDA6" w14:textId="77777777" w:rsidR="0037389A" w:rsidRPr="0013537F" w:rsidRDefault="0037389A" w:rsidP="00926FB4">
      <w:pPr>
        <w:pBdr>
          <w:bottom w:val="single" w:sz="6" w:space="1" w:color="auto"/>
        </w:pBdr>
        <w:jc w:val="both"/>
        <w:rPr>
          <w:rFonts w:ascii="Times New Roman" w:eastAsia="Calibri" w:hAnsi="Times New Roman" w:cs="Times New Roman"/>
          <w:sz w:val="24"/>
          <w:szCs w:val="24"/>
        </w:rPr>
      </w:pPr>
    </w:p>
    <w:p w14:paraId="33666E6F" w14:textId="213616A6" w:rsidR="00926FB4" w:rsidRPr="0013537F" w:rsidRDefault="00926FB4" w:rsidP="00FE5BB9">
      <w:pPr>
        <w:spacing w:after="160" w:line="278" w:lineRule="auto"/>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 2do. Ejercicio</w:t>
      </w:r>
    </w:p>
    <w:p w14:paraId="7BA7601A" w14:textId="77777777" w:rsidR="00926FB4" w:rsidRPr="0013537F" w:rsidRDefault="00926FB4" w:rsidP="00926FB4">
      <w:pPr>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t xml:space="preserve">CONTEMPLACIÓN PARA ALCANZAR AMOR [230 - 237] </w:t>
      </w:r>
      <w:r w:rsidRPr="0013537F">
        <w:rPr>
          <w:rFonts w:ascii="Times New Roman" w:eastAsia="Calibri" w:hAnsi="Times New Roman" w:cs="Times New Roman"/>
          <w:b/>
          <w:sz w:val="24"/>
          <w:szCs w:val="24"/>
          <w:vertAlign w:val="superscript"/>
        </w:rPr>
        <w:footnoteReference w:id="7"/>
      </w:r>
    </w:p>
    <w:p w14:paraId="5F1EC618" w14:textId="77777777" w:rsidR="00926FB4" w:rsidRPr="0013537F" w:rsidRDefault="00926FB4" w:rsidP="00926FB4">
      <w:pPr>
        <w:jc w:val="center"/>
        <w:rPr>
          <w:rFonts w:ascii="Times New Roman" w:eastAsia="Calibri" w:hAnsi="Times New Roman" w:cs="Times New Roman"/>
          <w:i/>
          <w:sz w:val="24"/>
          <w:szCs w:val="24"/>
        </w:rPr>
      </w:pPr>
      <w:r w:rsidRPr="0013537F">
        <w:rPr>
          <w:rFonts w:ascii="Times New Roman" w:eastAsia="Calibri" w:hAnsi="Times New Roman" w:cs="Times New Roman"/>
          <w:i/>
          <w:sz w:val="24"/>
          <w:szCs w:val="24"/>
        </w:rPr>
        <w:t>“Será aquí pedir conocimiento interno de tanto don recibido, para que yo enteramente reconociendo, pueda en todo amar y servir a su Divina Majestad” [EE 233]</w:t>
      </w:r>
    </w:p>
    <w:p w14:paraId="3AA28247"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Al comienzo de los Ejercicios, san Ignacio nos indica que ellos son para “Ordenar la vida, sin determinarse por afección alguna que desordenada sea”. Al final de los Ejercicios, ¿cómo aparece ese hombre “ordenado”? La respuesta nos la da en la “Contemplación para alcanzar amor”. El hombre que ha seguido la dinámica ignaciana aparece como:</w:t>
      </w:r>
    </w:p>
    <w:p w14:paraId="076CA56E" w14:textId="77777777" w:rsidR="00926FB4" w:rsidRPr="0013537F" w:rsidRDefault="00926FB4" w:rsidP="006265B1">
      <w:pPr>
        <w:numPr>
          <w:ilvl w:val="0"/>
          <w:numId w:val="65"/>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Un hombre que “ve a Dios en todas las cosas”, y </w:t>
      </w:r>
    </w:p>
    <w:p w14:paraId="6E1312F2" w14:textId="77777777" w:rsidR="00926FB4" w:rsidRPr="0013537F" w:rsidRDefault="00926FB4" w:rsidP="006265B1">
      <w:pPr>
        <w:numPr>
          <w:ilvl w:val="0"/>
          <w:numId w:val="65"/>
        </w:numPr>
        <w:spacing w:after="0"/>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Un hombre que sabe “amar”. Por eso, la última oración de los Ejercicios es la oración del “amante”.</w:t>
      </w:r>
    </w:p>
    <w:p w14:paraId="6CCAD1A3" w14:textId="77777777" w:rsidR="00926FB4" w:rsidRDefault="00926FB4" w:rsidP="00926FB4">
      <w:pPr>
        <w:spacing w:after="0"/>
        <w:rPr>
          <w:rFonts w:ascii="Times New Roman" w:eastAsia="Calibri" w:hAnsi="Times New Roman" w:cs="Times New Roman"/>
          <w:sz w:val="24"/>
          <w:szCs w:val="24"/>
        </w:rPr>
      </w:pPr>
      <w:r w:rsidRPr="0013537F">
        <w:rPr>
          <w:rFonts w:ascii="Times New Roman" w:eastAsia="Calibri" w:hAnsi="Times New Roman" w:cs="Times New Roman"/>
          <w:sz w:val="24"/>
          <w:szCs w:val="24"/>
        </w:rPr>
        <w:t>Pero antes de invitarnos a la contemplación, Ignacio quiere aclararnos en qué consiste el amor verdadero.</w:t>
      </w:r>
    </w:p>
    <w:p w14:paraId="7E1C6E45" w14:textId="77777777" w:rsidR="008013D8" w:rsidRPr="0013537F" w:rsidRDefault="008013D8" w:rsidP="00926FB4">
      <w:pPr>
        <w:spacing w:after="0"/>
        <w:rPr>
          <w:rFonts w:ascii="Times New Roman" w:eastAsia="Calibri" w:hAnsi="Times New Roman" w:cs="Times New Roman"/>
          <w:sz w:val="24"/>
          <w:szCs w:val="24"/>
        </w:rPr>
      </w:pPr>
    </w:p>
    <w:p w14:paraId="3BD940A4" w14:textId="77777777" w:rsidR="00926FB4" w:rsidRPr="0013537F" w:rsidRDefault="00926FB4" w:rsidP="00926FB4">
      <w:pPr>
        <w:ind w:left="360"/>
        <w:rPr>
          <w:rFonts w:ascii="Times New Roman" w:eastAsia="Calibri" w:hAnsi="Times New Roman" w:cs="Times New Roman"/>
          <w:b/>
          <w:sz w:val="24"/>
          <w:szCs w:val="24"/>
        </w:rPr>
      </w:pPr>
      <w:r w:rsidRPr="0013537F">
        <w:rPr>
          <w:rFonts w:ascii="Times New Roman" w:eastAsia="Calibri" w:hAnsi="Times New Roman" w:cs="Times New Roman"/>
          <w:b/>
          <w:sz w:val="24"/>
          <w:szCs w:val="24"/>
        </w:rPr>
        <w:t>Naturaleza y características del amor verdadero</w:t>
      </w:r>
    </w:p>
    <w:p w14:paraId="1891B91C" w14:textId="77777777" w:rsidR="00926FB4" w:rsidRPr="0013537F" w:rsidRDefault="00926FB4" w:rsidP="006265B1">
      <w:pPr>
        <w:numPr>
          <w:ilvl w:val="0"/>
          <w:numId w:val="66"/>
        </w:numPr>
        <w:contextualSpacing/>
        <w:rPr>
          <w:rFonts w:ascii="Times New Roman" w:eastAsia="Calibri" w:hAnsi="Times New Roman" w:cs="Times New Roman"/>
          <w:sz w:val="24"/>
          <w:szCs w:val="24"/>
        </w:rPr>
      </w:pPr>
      <w:r w:rsidRPr="0013537F">
        <w:rPr>
          <w:rFonts w:ascii="Times New Roman" w:eastAsia="Calibri" w:hAnsi="Times New Roman" w:cs="Times New Roman"/>
          <w:b/>
          <w:sz w:val="24"/>
          <w:szCs w:val="24"/>
        </w:rPr>
        <w:t>La primera característica del amor son</w:t>
      </w:r>
      <w:r w:rsidRPr="0013537F">
        <w:rPr>
          <w:rFonts w:ascii="Times New Roman" w:eastAsia="Calibri" w:hAnsi="Times New Roman" w:cs="Times New Roman"/>
          <w:sz w:val="24"/>
          <w:szCs w:val="24"/>
        </w:rPr>
        <w:t xml:space="preserve"> </w:t>
      </w:r>
      <w:r w:rsidRPr="0013537F">
        <w:rPr>
          <w:rFonts w:ascii="Times New Roman" w:eastAsia="Calibri" w:hAnsi="Times New Roman" w:cs="Times New Roman"/>
          <w:b/>
          <w:sz w:val="24"/>
          <w:szCs w:val="24"/>
        </w:rPr>
        <w:t>las obras</w:t>
      </w:r>
      <w:r w:rsidRPr="0013537F">
        <w:rPr>
          <w:rFonts w:ascii="Times New Roman" w:eastAsia="Calibri" w:hAnsi="Times New Roman" w:cs="Times New Roman"/>
          <w:sz w:val="24"/>
          <w:szCs w:val="24"/>
        </w:rPr>
        <w:t xml:space="preserve"> [230]; no las palabras, ni los afectos, sino los hechos.</w:t>
      </w:r>
    </w:p>
    <w:p w14:paraId="29771F5F"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amor afirma totalmente el ser de la persona “amada”; y esta afirmación puede realizarse sólo por medio de los “hechos”: por medio de un compromiso que lleva a crear para el “amado” el espacio y el ambiente vital que le permitan desarrollar su propia vida. El ser del “amado” debe tener consistencia en sí mismo y en el mundo. Para poder amar, el hombre debe asegurar al “amado” contra todas las amenazas, brindarle protección, y ponerlo más allá de los intereses de la propia existencia. Para el amante, lo más importante es que el amado “sea”. Y puesto que su vida, su desarrollo, su felicidad están amenazados por doquiera, el “amante” debe comprometerse totalmente en ahorrarle al amado todo lo que hay en el mundo de preocupación, de dolor, de sufrimiento. Más aún, debe protegerlo incluso de sí mismo, es decir, de su amor “posesivo”.</w:t>
      </w:r>
    </w:p>
    <w:p w14:paraId="59FB3BD4" w14:textId="77777777" w:rsidR="00926FB4" w:rsidRPr="0013537F" w:rsidRDefault="00926FB4" w:rsidP="006265B1">
      <w:pPr>
        <w:numPr>
          <w:ilvl w:val="0"/>
          <w:numId w:val="66"/>
        </w:numPr>
        <w:contextualSpacing/>
        <w:rPr>
          <w:rFonts w:ascii="Times New Roman" w:eastAsia="Calibri" w:hAnsi="Times New Roman" w:cs="Times New Roman"/>
          <w:sz w:val="24"/>
          <w:szCs w:val="24"/>
        </w:rPr>
      </w:pPr>
      <w:r w:rsidRPr="0013537F">
        <w:rPr>
          <w:rFonts w:ascii="Times New Roman" w:eastAsia="Calibri" w:hAnsi="Times New Roman" w:cs="Times New Roman"/>
          <w:b/>
          <w:sz w:val="24"/>
          <w:szCs w:val="24"/>
        </w:rPr>
        <w:t>La segunda característica del amor es la comunicación</w:t>
      </w:r>
      <w:r w:rsidRPr="0013537F">
        <w:rPr>
          <w:rFonts w:ascii="Times New Roman" w:eastAsia="Calibri" w:hAnsi="Times New Roman" w:cs="Times New Roman"/>
          <w:sz w:val="24"/>
          <w:szCs w:val="24"/>
        </w:rPr>
        <w:t xml:space="preserve"> [231]</w:t>
      </w:r>
    </w:p>
    <w:p w14:paraId="16331653"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Sin suprimir la personalidad propia de los dos que se aman, el amor los hace una sola cosa. El “amante” existe en cuanto tal, porque, como y en la medida en que existe el “amado”. En el amor, el ser del otro se convierte en mi ser, y viceversa, esndo un “nosotros” Mi ser fluye hacia el ser del otro y permanece en él; y EL ser del amado fluye hacia mí, permaneciendo no obstante en nosotros.  Se rompe así el muro de la soledad, se destruye mi solipsismo. Los amantes “son” en tanto son el uno para el otro, y esn un “nosotros”.  Amar es “ser-con”, el amor es “comunicación”.  </w:t>
      </w:r>
    </w:p>
    <w:p w14:paraId="40EC2D9E" w14:textId="77777777" w:rsidR="00926FB4" w:rsidRPr="0013537F" w:rsidRDefault="00926FB4" w:rsidP="006265B1">
      <w:pPr>
        <w:numPr>
          <w:ilvl w:val="0"/>
          <w:numId w:val="66"/>
        </w:numPr>
        <w:contextualSpacing/>
        <w:rPr>
          <w:rFonts w:ascii="Times New Roman" w:eastAsia="Calibri" w:hAnsi="Times New Roman" w:cs="Times New Roman"/>
          <w:sz w:val="24"/>
          <w:szCs w:val="24"/>
        </w:rPr>
      </w:pPr>
      <w:r w:rsidRPr="0013537F">
        <w:rPr>
          <w:rFonts w:ascii="Times New Roman" w:eastAsia="Calibri" w:hAnsi="Times New Roman" w:cs="Times New Roman"/>
          <w:b/>
          <w:sz w:val="24"/>
          <w:szCs w:val="24"/>
        </w:rPr>
        <w:t>La tercera característica del amor es</w:t>
      </w:r>
      <w:r w:rsidRPr="0013537F">
        <w:rPr>
          <w:rFonts w:ascii="Times New Roman" w:eastAsia="Calibri" w:hAnsi="Times New Roman" w:cs="Times New Roman"/>
          <w:sz w:val="24"/>
          <w:szCs w:val="24"/>
        </w:rPr>
        <w:t xml:space="preserve"> </w:t>
      </w:r>
      <w:r w:rsidRPr="0013537F">
        <w:rPr>
          <w:rFonts w:ascii="Times New Roman" w:eastAsia="Calibri" w:hAnsi="Times New Roman" w:cs="Times New Roman"/>
          <w:b/>
          <w:sz w:val="24"/>
          <w:szCs w:val="24"/>
        </w:rPr>
        <w:t>el servicio</w:t>
      </w:r>
      <w:r w:rsidRPr="0013537F">
        <w:rPr>
          <w:rFonts w:ascii="Times New Roman" w:eastAsia="Calibri" w:hAnsi="Times New Roman" w:cs="Times New Roman"/>
          <w:sz w:val="24"/>
          <w:szCs w:val="24"/>
        </w:rPr>
        <w:t xml:space="preserve"> [ 233].</w:t>
      </w:r>
    </w:p>
    <w:p w14:paraId="3F9EDA78" w14:textId="77777777" w:rsidR="00926FB4" w:rsidRPr="0013537F" w:rsidRDefault="00926FB4" w:rsidP="00926FB4">
      <w:pPr>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El amor es esencialmente “servicio”. No mira tanto a sí mismo, cuanto al otro. El “amante” es “él-mismo”, en tanto se “despoja” de sí mismo, y se abre a la necesidad del “amado”.  El que quiere ser, tiene que despojarse de sí mismo. “El que ama su vida, la perderá. El que pierde su vida por mí y por el Evangelio, ese la ganará” </w:t>
      </w:r>
      <w:r w:rsidRPr="0013537F">
        <w:rPr>
          <w:rFonts w:ascii="Times New Roman" w:eastAsia="Calibri" w:hAnsi="Times New Roman" w:cs="Times New Roman"/>
          <w:sz w:val="24"/>
          <w:szCs w:val="24"/>
        </w:rPr>
        <w:lastRenderedPageBreak/>
        <w:t>(Mt 10, 39). El que no ha experimentado el gozo de la humildad y del desprendimiento, no conoce la profundidad de la felicidad humana. “Hay más alegría en el dar que en el recibir” (</w:t>
      </w:r>
      <w:proofErr w:type="spellStart"/>
      <w:r w:rsidRPr="0013537F">
        <w:rPr>
          <w:rFonts w:ascii="Times New Roman" w:eastAsia="Calibri" w:hAnsi="Times New Roman" w:cs="Times New Roman"/>
          <w:sz w:val="24"/>
          <w:szCs w:val="24"/>
        </w:rPr>
        <w:t>Hech</w:t>
      </w:r>
      <w:proofErr w:type="spellEnd"/>
      <w:r w:rsidRPr="0013537F">
        <w:rPr>
          <w:rFonts w:ascii="Times New Roman" w:eastAsia="Calibri" w:hAnsi="Times New Roman" w:cs="Times New Roman"/>
          <w:sz w:val="24"/>
          <w:szCs w:val="24"/>
        </w:rPr>
        <w:t xml:space="preserve"> 20,35)</w:t>
      </w:r>
    </w:p>
    <w:p w14:paraId="4C2FFFCA" w14:textId="77777777" w:rsidR="00926FB4" w:rsidRPr="0013537F" w:rsidRDefault="00926FB4" w:rsidP="00926FB4">
      <w:p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A partir de estas tres características, podemos expresar cuál sería la definición ignaciana del amor: “El amor es una autocomunicación en las obras del servicio”. Con ello no se nos invita otra cosa que realizar en nuestra vida lo que es Dios mismo: “Sed perfectos, como vuestro Padre celestial es perfecto”. </w:t>
      </w:r>
    </w:p>
    <w:p w14:paraId="6874CC2F" w14:textId="77777777" w:rsidR="00926FB4" w:rsidRPr="0013537F" w:rsidRDefault="00926FB4" w:rsidP="00926FB4">
      <w:pPr>
        <w:contextualSpacing/>
        <w:jc w:val="both"/>
        <w:rPr>
          <w:rFonts w:ascii="Times New Roman" w:eastAsia="Calibri" w:hAnsi="Times New Roman" w:cs="Times New Roman"/>
          <w:sz w:val="24"/>
          <w:szCs w:val="24"/>
        </w:rPr>
      </w:pPr>
    </w:p>
    <w:p w14:paraId="63CA252D" w14:textId="77777777" w:rsidR="00926FB4" w:rsidRPr="0013537F" w:rsidRDefault="00926FB4" w:rsidP="00926FB4">
      <w:pPr>
        <w:contextualSpacing/>
        <w:rPr>
          <w:rFonts w:ascii="Times New Roman" w:eastAsia="Calibri" w:hAnsi="Times New Roman" w:cs="Times New Roman"/>
          <w:sz w:val="24"/>
          <w:szCs w:val="24"/>
        </w:rPr>
      </w:pPr>
      <w:r w:rsidRPr="0013537F">
        <w:rPr>
          <w:rFonts w:ascii="Times New Roman" w:eastAsia="Calibri" w:hAnsi="Times New Roman" w:cs="Times New Roman"/>
          <w:sz w:val="24"/>
          <w:szCs w:val="24"/>
        </w:rPr>
        <w:t>Ignacio nos propone ahora, en cuatro puntos, el ser de Dios, que es amor, entrega, donación; y nos pide contemplarlos y vivirlos en nuestra propia existencia. Cada uno de estos cuatro puntos presenta la misma estructura: 1) El ser de Dios; 2) El ser de Dios en mí; 3) Una oración.</w:t>
      </w:r>
    </w:p>
    <w:p w14:paraId="5D012416" w14:textId="77777777" w:rsidR="00926FB4" w:rsidRPr="0013537F" w:rsidRDefault="00926FB4" w:rsidP="00926FB4">
      <w:pPr>
        <w:contextualSpacing/>
        <w:rPr>
          <w:rFonts w:ascii="Times New Roman" w:eastAsia="Calibri" w:hAnsi="Times New Roman" w:cs="Times New Roman"/>
          <w:sz w:val="24"/>
          <w:szCs w:val="24"/>
        </w:rPr>
      </w:pPr>
    </w:p>
    <w:p w14:paraId="0FD239AF" w14:textId="77777777" w:rsidR="00926FB4" w:rsidRPr="0013537F" w:rsidRDefault="00926FB4" w:rsidP="00926FB4">
      <w:pPr>
        <w:contextualSpacing/>
        <w:jc w:val="both"/>
        <w:rPr>
          <w:rFonts w:ascii="Times New Roman" w:eastAsia="Calibri" w:hAnsi="Times New Roman" w:cs="Times New Roman"/>
          <w:sz w:val="24"/>
          <w:szCs w:val="24"/>
        </w:rPr>
      </w:pPr>
      <w:r w:rsidRPr="0013537F">
        <w:rPr>
          <w:rFonts w:ascii="Times New Roman" w:eastAsia="Calibri" w:hAnsi="Times New Roman" w:cs="Times New Roman"/>
          <w:b/>
          <w:sz w:val="24"/>
          <w:szCs w:val="24"/>
        </w:rPr>
        <w:t>Primer punto: Dios “da”</w:t>
      </w:r>
      <w:r w:rsidRPr="0013537F">
        <w:rPr>
          <w:rFonts w:ascii="Times New Roman" w:eastAsia="Calibri" w:hAnsi="Times New Roman" w:cs="Times New Roman"/>
          <w:sz w:val="24"/>
          <w:szCs w:val="24"/>
        </w:rPr>
        <w:t xml:space="preserve"> [234] - </w:t>
      </w:r>
      <w:r w:rsidRPr="0013537F">
        <w:rPr>
          <w:rFonts w:ascii="Times New Roman" w:eastAsia="Calibri" w:hAnsi="Times New Roman" w:cs="Times New Roman"/>
          <w:b/>
          <w:sz w:val="24"/>
          <w:szCs w:val="24"/>
        </w:rPr>
        <w:t xml:space="preserve"> El ser de Dios es amor </w:t>
      </w:r>
      <w:r w:rsidRPr="0013537F">
        <w:rPr>
          <w:rFonts w:ascii="Times New Roman" w:eastAsia="Calibri" w:hAnsi="Times New Roman" w:cs="Times New Roman"/>
          <w:sz w:val="24"/>
          <w:szCs w:val="24"/>
        </w:rPr>
        <w:t xml:space="preserve">(1 </w:t>
      </w:r>
      <w:proofErr w:type="spellStart"/>
      <w:r w:rsidRPr="0013537F">
        <w:rPr>
          <w:rFonts w:ascii="Times New Roman" w:eastAsia="Calibri" w:hAnsi="Times New Roman" w:cs="Times New Roman"/>
          <w:sz w:val="24"/>
          <w:szCs w:val="24"/>
        </w:rPr>
        <w:t>Jn</w:t>
      </w:r>
      <w:proofErr w:type="spellEnd"/>
      <w:r w:rsidRPr="0013537F">
        <w:rPr>
          <w:rFonts w:ascii="Times New Roman" w:eastAsia="Calibri" w:hAnsi="Times New Roman" w:cs="Times New Roman"/>
          <w:sz w:val="24"/>
          <w:szCs w:val="24"/>
        </w:rPr>
        <w:t xml:space="preserve"> 4,8) </w:t>
      </w:r>
    </w:p>
    <w:p w14:paraId="68F46254" w14:textId="77777777" w:rsidR="00926FB4" w:rsidRPr="0013537F" w:rsidRDefault="00926FB4" w:rsidP="006265B1">
      <w:pPr>
        <w:numPr>
          <w:ilvl w:val="0"/>
          <w:numId w:val="67"/>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El amor de Dios es esencialmente don. Pero propiamente Dios no “ama”. El “es” amor. El amor es su ser; el único constitutivo de su ser es el amor. El amor es su fundamento último. Ello significa que su amor es infinito. No solo da el don, sino que crea a quien va a recibirlo. Más aún: crea la posibilidad de recibirlo: crea la receptividad. ¡Es don total!</w:t>
      </w:r>
    </w:p>
    <w:p w14:paraId="026D245C" w14:textId="77777777" w:rsidR="00926FB4" w:rsidRDefault="00926FB4" w:rsidP="006265B1">
      <w:pPr>
        <w:numPr>
          <w:ilvl w:val="0"/>
          <w:numId w:val="67"/>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Dios no “tiene” nada, porque “es” todo. Por eso, Dios no puede dar algo distinto de sí mismo: no puede darnos nada que no sea “Él mismo”. Por eso podemos y debemos encontrarlo en todas las cosas.</w:t>
      </w:r>
    </w:p>
    <w:p w14:paraId="18D4EFDC" w14:textId="77777777" w:rsidR="0037389A" w:rsidRPr="0013537F" w:rsidRDefault="0037389A" w:rsidP="0037389A">
      <w:pPr>
        <w:ind w:left="720"/>
        <w:contextualSpacing/>
        <w:jc w:val="both"/>
        <w:rPr>
          <w:rFonts w:ascii="Times New Roman" w:eastAsia="Calibri" w:hAnsi="Times New Roman" w:cs="Times New Roman"/>
          <w:sz w:val="24"/>
          <w:szCs w:val="24"/>
        </w:rPr>
      </w:pPr>
    </w:p>
    <w:p w14:paraId="301889DB" w14:textId="77777777" w:rsidR="00926FB4" w:rsidRPr="0013537F" w:rsidRDefault="00926FB4" w:rsidP="006F3C0B">
      <w:pPr>
        <w:contextualSpacing/>
        <w:jc w:val="both"/>
        <w:rPr>
          <w:rFonts w:ascii="Times New Roman" w:eastAsia="Calibri" w:hAnsi="Times New Roman" w:cs="Times New Roman"/>
          <w:sz w:val="24"/>
          <w:szCs w:val="24"/>
        </w:rPr>
      </w:pPr>
      <w:proofErr w:type="spellStart"/>
      <w:r w:rsidRPr="0013537F">
        <w:rPr>
          <w:rFonts w:ascii="Times New Roman" w:eastAsia="Calibri" w:hAnsi="Times New Roman" w:cs="Times New Roman"/>
          <w:b/>
          <w:sz w:val="24"/>
          <w:szCs w:val="24"/>
        </w:rPr>
        <w:t>Reflectir</w:t>
      </w:r>
      <w:proofErr w:type="spellEnd"/>
    </w:p>
    <w:p w14:paraId="386D6563" w14:textId="77777777" w:rsidR="00926FB4" w:rsidRPr="0013537F" w:rsidRDefault="00926FB4" w:rsidP="006265B1">
      <w:pPr>
        <w:numPr>
          <w:ilvl w:val="0"/>
          <w:numId w:val="67"/>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Si Dios es el darse infinito, ¿cómo puedo tener una actitud semejante en mi propia vida?  No hay otra respuesta que la de darme sin medida. El sí de mi existencia no puede fracasar en las respuestas de los otros, en la ingratitud, en la reserva; no puede depender de la reciprocidad. Por eso, debo darme a “mí mismo”,</w:t>
      </w:r>
    </w:p>
    <w:p w14:paraId="57D754BD" w14:textId="77777777" w:rsidR="00926FB4" w:rsidRPr="0013537F" w:rsidRDefault="00926FB4" w:rsidP="00926FB4">
      <w:pPr>
        <w:ind w:left="720"/>
        <w:contextualSpacing/>
        <w:rPr>
          <w:rFonts w:ascii="Times New Roman" w:eastAsia="Calibri" w:hAnsi="Times New Roman" w:cs="Times New Roman"/>
          <w:sz w:val="24"/>
          <w:szCs w:val="24"/>
        </w:rPr>
      </w:pPr>
      <w:r w:rsidRPr="0013537F">
        <w:rPr>
          <w:rFonts w:ascii="Times New Roman" w:eastAsia="Calibri" w:hAnsi="Times New Roman" w:cs="Times New Roman"/>
          <w:sz w:val="24"/>
          <w:szCs w:val="24"/>
        </w:rPr>
        <w:t>en lo que “doy”, de tal manera que detrás de lo que haga esté yo mismo. “El don sin el donante es nada”, es un engaño.</w:t>
      </w:r>
    </w:p>
    <w:p w14:paraId="7ADAC553" w14:textId="77777777" w:rsidR="00926FB4" w:rsidRPr="0013537F" w:rsidRDefault="00926FB4" w:rsidP="00926FB4">
      <w:pPr>
        <w:ind w:left="720"/>
        <w:contextualSpacing/>
        <w:rPr>
          <w:rFonts w:ascii="Times New Roman" w:eastAsia="Calibri" w:hAnsi="Times New Roman" w:cs="Times New Roman"/>
          <w:sz w:val="24"/>
          <w:szCs w:val="24"/>
        </w:rPr>
      </w:pPr>
    </w:p>
    <w:p w14:paraId="35D10C38" w14:textId="77777777" w:rsidR="00926FB4" w:rsidRPr="0013537F" w:rsidRDefault="00926FB4" w:rsidP="00926FB4">
      <w:p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t xml:space="preserve">Segundo punto: Dios “habita” </w:t>
      </w:r>
      <w:r w:rsidRPr="0013537F">
        <w:rPr>
          <w:rFonts w:ascii="Times New Roman" w:eastAsia="Calibri" w:hAnsi="Times New Roman" w:cs="Times New Roman"/>
          <w:sz w:val="24"/>
          <w:szCs w:val="24"/>
        </w:rPr>
        <w:t xml:space="preserve">[235] - </w:t>
      </w:r>
      <w:r w:rsidRPr="0013537F">
        <w:rPr>
          <w:rFonts w:ascii="Times New Roman" w:eastAsia="Calibri" w:hAnsi="Times New Roman" w:cs="Times New Roman"/>
          <w:b/>
          <w:sz w:val="24"/>
          <w:szCs w:val="24"/>
        </w:rPr>
        <w:t>El ser de Dios está “presente” en todas las cosas</w:t>
      </w:r>
    </w:p>
    <w:p w14:paraId="2FCE9EFB" w14:textId="77777777" w:rsidR="00926FB4" w:rsidRPr="0013537F" w:rsidRDefault="00926FB4" w:rsidP="006265B1">
      <w:pPr>
        <w:numPr>
          <w:ilvl w:val="0"/>
          <w:numId w:val="69"/>
        </w:numPr>
        <w:ind w:left="1080"/>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Ignacio nos presenta aquí la forma escalonada de la presencia de Dios en el universo creado. La creación se eleva hasta hacerse imagen y templo de Dios en el hombre. La creación se hace transparencia del Dios que habita en ella. En toda luz, brilla Dios. En toda vida, ¡Dios es lo más vital… en todo ser Él es el ser!</w:t>
      </w:r>
    </w:p>
    <w:p w14:paraId="24B5C679" w14:textId="77777777" w:rsidR="00926FB4" w:rsidRPr="0013537F" w:rsidRDefault="00926FB4" w:rsidP="006265B1">
      <w:pPr>
        <w:numPr>
          <w:ilvl w:val="0"/>
          <w:numId w:val="69"/>
        </w:numPr>
        <w:ind w:left="1080"/>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Ignacio no hace aquí ninguna distinción entre el orden natural y sobrenatural. Desde un comienzo, el mundo fue creado por Dios, para la gracia, es decir, para Cristo, que había de ser su plenitud y su Redentor. Todo lo creado está en conexión intrínseca con la segunda Persona de la Trinidad, con el Logos, con el Hijo. “Todo ha sido creado en Él y para Él” (</w:t>
      </w:r>
      <w:proofErr w:type="spellStart"/>
      <w:r w:rsidRPr="0013537F">
        <w:rPr>
          <w:rFonts w:ascii="Times New Roman" w:eastAsia="Calibri" w:hAnsi="Times New Roman" w:cs="Times New Roman"/>
          <w:sz w:val="24"/>
          <w:szCs w:val="24"/>
        </w:rPr>
        <w:t>Jn</w:t>
      </w:r>
      <w:proofErr w:type="spellEnd"/>
      <w:r w:rsidRPr="0013537F">
        <w:rPr>
          <w:rFonts w:ascii="Times New Roman" w:eastAsia="Calibri" w:hAnsi="Times New Roman" w:cs="Times New Roman"/>
          <w:sz w:val="24"/>
          <w:szCs w:val="24"/>
        </w:rPr>
        <w:t xml:space="preserve"> 1, 3)</w:t>
      </w:r>
    </w:p>
    <w:p w14:paraId="6C8BC7C7" w14:textId="77777777" w:rsidR="00926FB4" w:rsidRPr="0013537F" w:rsidRDefault="00926FB4" w:rsidP="006265B1">
      <w:pPr>
        <w:numPr>
          <w:ilvl w:val="0"/>
          <w:numId w:val="69"/>
        </w:numPr>
        <w:ind w:left="1080"/>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Cuando amamos, pensamos, obramos, realizamos misteriosamente la vida de Dios mismo. Y en el hombre acontece algo más: El Espíritu Santo habita en él, en cuanto vive en la gracia de Cristo.</w:t>
      </w:r>
    </w:p>
    <w:p w14:paraId="497C037F" w14:textId="77777777" w:rsidR="00926FB4" w:rsidRPr="0013537F" w:rsidRDefault="00926FB4" w:rsidP="006265B1">
      <w:pPr>
        <w:numPr>
          <w:ilvl w:val="0"/>
          <w:numId w:val="69"/>
        </w:numPr>
        <w:ind w:left="1080"/>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Experimentar el mundo como morada y receptáculo de lo divino, es la meta de la contemplación cristiana en el mundo: es “ver y hallar a Dios en todas las cosas.</w:t>
      </w:r>
    </w:p>
    <w:p w14:paraId="2D5DF088" w14:textId="77777777" w:rsidR="00926FB4" w:rsidRPr="0013537F" w:rsidRDefault="00926FB4" w:rsidP="006F3C0B">
      <w:pPr>
        <w:contextualSpacing/>
        <w:jc w:val="both"/>
        <w:rPr>
          <w:rFonts w:ascii="Times New Roman" w:eastAsia="Calibri" w:hAnsi="Times New Roman" w:cs="Times New Roman"/>
          <w:b/>
          <w:sz w:val="24"/>
          <w:szCs w:val="24"/>
        </w:rPr>
      </w:pPr>
      <w:proofErr w:type="spellStart"/>
      <w:r w:rsidRPr="0013537F">
        <w:rPr>
          <w:rFonts w:ascii="Times New Roman" w:eastAsia="Calibri" w:hAnsi="Times New Roman" w:cs="Times New Roman"/>
          <w:b/>
          <w:sz w:val="24"/>
          <w:szCs w:val="24"/>
        </w:rPr>
        <w:t>Reflectir</w:t>
      </w:r>
      <w:proofErr w:type="spellEnd"/>
    </w:p>
    <w:p w14:paraId="07E150B9" w14:textId="77777777" w:rsidR="00926FB4" w:rsidRPr="0013537F" w:rsidRDefault="00926FB4" w:rsidP="006265B1">
      <w:pPr>
        <w:numPr>
          <w:ilvl w:val="0"/>
          <w:numId w:val="70"/>
        </w:numPr>
        <w:ind w:left="1068"/>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Cuanto más habita Dios en una creatura, tanto más es ella-misma. Cuanto más ama el hombre, se hace más respetuoso del misterio de todo.</w:t>
      </w:r>
    </w:p>
    <w:p w14:paraId="69E28F56" w14:textId="77777777" w:rsidR="00926FB4" w:rsidRPr="0013537F" w:rsidRDefault="00926FB4" w:rsidP="006265B1">
      <w:pPr>
        <w:numPr>
          <w:ilvl w:val="0"/>
          <w:numId w:val="70"/>
        </w:numPr>
        <w:ind w:left="1068"/>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Cuanto más tomamos parte en el ser del otro, en su vitalidad, en su alegría, en sus pensamientos… más participamos de Dios. Por ello debemos dejarnos penetrar por los demás. “sólo quien sabe recibir, ama verdaderamente”. Debemos recibir el ser de los demás como una fuente de alegría; </w:t>
      </w:r>
      <w:r w:rsidRPr="0013537F">
        <w:rPr>
          <w:rFonts w:ascii="Times New Roman" w:eastAsia="Calibri" w:hAnsi="Times New Roman" w:cs="Times New Roman"/>
          <w:sz w:val="24"/>
          <w:szCs w:val="24"/>
        </w:rPr>
        <w:lastRenderedPageBreak/>
        <w:t>más aún, conviene que ellos noten que somos felices por su presencia. Conviene hacer felices a los demás recibiendo su ser como una alegría para nosotros; eso es verdadero amor. Ellos son un don de Dios para nosotros.</w:t>
      </w:r>
    </w:p>
    <w:p w14:paraId="63AAC7C8" w14:textId="77777777" w:rsidR="006F3C0B" w:rsidRDefault="006F3C0B" w:rsidP="00926FB4">
      <w:pPr>
        <w:jc w:val="both"/>
        <w:rPr>
          <w:rFonts w:ascii="Times New Roman" w:eastAsia="Calibri" w:hAnsi="Times New Roman" w:cs="Times New Roman"/>
          <w:b/>
          <w:sz w:val="24"/>
          <w:szCs w:val="24"/>
        </w:rPr>
      </w:pPr>
    </w:p>
    <w:p w14:paraId="62C3A40D" w14:textId="22AD0BCF" w:rsidR="00926FB4" w:rsidRPr="0013537F" w:rsidRDefault="00926FB4" w:rsidP="00926FB4">
      <w:pPr>
        <w:jc w:val="both"/>
        <w:rPr>
          <w:rFonts w:ascii="Times New Roman" w:eastAsia="Calibri" w:hAnsi="Times New Roman" w:cs="Times New Roman"/>
          <w:b/>
          <w:sz w:val="24"/>
          <w:szCs w:val="24"/>
        </w:rPr>
      </w:pPr>
      <w:r w:rsidRPr="0013537F">
        <w:rPr>
          <w:rFonts w:ascii="Times New Roman" w:eastAsia="Calibri" w:hAnsi="Times New Roman" w:cs="Times New Roman"/>
          <w:b/>
          <w:sz w:val="24"/>
          <w:szCs w:val="24"/>
        </w:rPr>
        <w:t>Tercer punto: Dios trabaja</w:t>
      </w:r>
      <w:r w:rsidRPr="0013537F">
        <w:rPr>
          <w:rFonts w:ascii="Times New Roman" w:eastAsia="Calibri" w:hAnsi="Times New Roman" w:cs="Times New Roman"/>
          <w:sz w:val="24"/>
          <w:szCs w:val="24"/>
        </w:rPr>
        <w:t xml:space="preserve"> [236]</w:t>
      </w:r>
      <w:r w:rsidRPr="0013537F">
        <w:rPr>
          <w:rFonts w:ascii="Times New Roman" w:eastAsia="Calibri" w:hAnsi="Times New Roman" w:cs="Times New Roman"/>
          <w:b/>
          <w:sz w:val="24"/>
          <w:szCs w:val="24"/>
        </w:rPr>
        <w:t xml:space="preserve"> - El ser de Dios actúa</w:t>
      </w:r>
    </w:p>
    <w:p w14:paraId="06796583" w14:textId="77777777" w:rsidR="00926FB4" w:rsidRPr="0013537F" w:rsidRDefault="00926FB4" w:rsidP="006265B1">
      <w:pPr>
        <w:numPr>
          <w:ilvl w:val="0"/>
          <w:numId w:val="71"/>
        </w:numPr>
        <w:ind w:left="1068"/>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Dios no es sólo un motor inmóvil… Él va y viene, prepara el futuro.</w:t>
      </w:r>
    </w:p>
    <w:p w14:paraId="7A37FD72" w14:textId="77777777" w:rsidR="00926FB4" w:rsidRDefault="00926FB4" w:rsidP="006265B1">
      <w:pPr>
        <w:numPr>
          <w:ilvl w:val="0"/>
          <w:numId w:val="71"/>
        </w:numPr>
        <w:ind w:left="1068"/>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Aun así, en todo esto no quiere enceguecernos con su poder divino, sino que trabaja por nosotros dándonos un mundo, un cielo, los elementos, las plantas, los frutos, los ganados, etc. Nos da los seres humanos para que nos entiendan, nos den su amistad y su amor; En todo eso, Dios trabaja… (es la providencia escondida, pero patente de Dios).</w:t>
      </w:r>
    </w:p>
    <w:p w14:paraId="5102FAB8" w14:textId="77777777" w:rsidR="00926FB4" w:rsidRPr="0013537F" w:rsidRDefault="00926FB4" w:rsidP="006F3C0B">
      <w:pPr>
        <w:contextualSpacing/>
        <w:jc w:val="both"/>
        <w:rPr>
          <w:rFonts w:ascii="Times New Roman" w:eastAsia="Calibri" w:hAnsi="Times New Roman" w:cs="Times New Roman"/>
          <w:sz w:val="24"/>
          <w:szCs w:val="24"/>
        </w:rPr>
      </w:pPr>
      <w:proofErr w:type="spellStart"/>
      <w:r w:rsidRPr="0013537F">
        <w:rPr>
          <w:rFonts w:ascii="Times New Roman" w:eastAsia="Calibri" w:hAnsi="Times New Roman" w:cs="Times New Roman"/>
          <w:b/>
          <w:sz w:val="24"/>
          <w:szCs w:val="24"/>
        </w:rPr>
        <w:t>Reflectir</w:t>
      </w:r>
      <w:proofErr w:type="spellEnd"/>
    </w:p>
    <w:p w14:paraId="7A594BDE" w14:textId="77777777" w:rsidR="00926FB4" w:rsidRPr="0013537F" w:rsidRDefault="00926FB4" w:rsidP="006265B1">
      <w:pPr>
        <w:numPr>
          <w:ilvl w:val="0"/>
          <w:numId w:val="72"/>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Dios quiere amar por medio de nosotros, cuidar de los demás por medio nuestro, angustiarse por ellos en nosotros, exultar con ellos en nosotros. Soy un instrumento del amor de Dios.</w:t>
      </w:r>
    </w:p>
    <w:p w14:paraId="4EC07A7C" w14:textId="77777777" w:rsidR="00926FB4" w:rsidRPr="0013537F" w:rsidRDefault="00926FB4" w:rsidP="00926FB4">
      <w:pPr>
        <w:ind w:left="1068"/>
        <w:contextualSpacing/>
        <w:jc w:val="both"/>
        <w:rPr>
          <w:rFonts w:ascii="Times New Roman" w:eastAsia="Calibri" w:hAnsi="Times New Roman" w:cs="Times New Roman"/>
          <w:sz w:val="24"/>
          <w:szCs w:val="24"/>
        </w:rPr>
      </w:pPr>
    </w:p>
    <w:p w14:paraId="4927C42F" w14:textId="77777777" w:rsidR="00926FB4" w:rsidRPr="0013537F" w:rsidRDefault="00926FB4" w:rsidP="00926FB4">
      <w:pPr>
        <w:contextualSpacing/>
        <w:rPr>
          <w:rFonts w:ascii="Times New Roman" w:eastAsia="Calibri" w:hAnsi="Times New Roman" w:cs="Times New Roman"/>
          <w:sz w:val="24"/>
          <w:szCs w:val="24"/>
        </w:rPr>
      </w:pPr>
      <w:r w:rsidRPr="0013537F">
        <w:rPr>
          <w:rFonts w:ascii="Times New Roman" w:eastAsia="Calibri" w:hAnsi="Times New Roman" w:cs="Times New Roman"/>
          <w:b/>
          <w:sz w:val="24"/>
          <w:szCs w:val="24"/>
        </w:rPr>
        <w:t>Cuarto punto: Dios desciende</w:t>
      </w:r>
      <w:r w:rsidRPr="0013537F">
        <w:rPr>
          <w:rFonts w:ascii="Times New Roman" w:eastAsia="Calibri" w:hAnsi="Times New Roman" w:cs="Times New Roman"/>
          <w:sz w:val="24"/>
          <w:szCs w:val="24"/>
        </w:rPr>
        <w:t xml:space="preserve"> [EE 237] </w:t>
      </w:r>
      <w:r w:rsidRPr="0013537F">
        <w:rPr>
          <w:rFonts w:ascii="Times New Roman" w:eastAsia="Calibri" w:hAnsi="Times New Roman" w:cs="Times New Roman"/>
          <w:b/>
          <w:sz w:val="24"/>
          <w:szCs w:val="24"/>
        </w:rPr>
        <w:t xml:space="preserve">El ser de Dios es humilde </w:t>
      </w:r>
    </w:p>
    <w:p w14:paraId="159E1073" w14:textId="77777777" w:rsidR="00926FB4" w:rsidRPr="0013537F" w:rsidRDefault="00926FB4" w:rsidP="00926FB4">
      <w:pPr>
        <w:ind w:left="1068"/>
        <w:contextualSpacing/>
        <w:rPr>
          <w:rFonts w:ascii="Times New Roman" w:eastAsia="Calibri" w:hAnsi="Times New Roman" w:cs="Times New Roman"/>
          <w:sz w:val="24"/>
          <w:szCs w:val="24"/>
        </w:rPr>
      </w:pPr>
    </w:p>
    <w:p w14:paraId="6BE9C94B" w14:textId="77777777" w:rsidR="00926FB4" w:rsidRPr="0013537F" w:rsidRDefault="00926FB4" w:rsidP="006265B1">
      <w:pPr>
        <w:numPr>
          <w:ilvl w:val="0"/>
          <w:numId w:val="72"/>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En Dios, Todopoderoso y Señor de todas las cosas, existe una disponibilidad y prontitud para descender a lo pequeño, a lo insignificante, a la nada de la creación. Esta prontitud y disposición lo hizo descender a un hombre desconocido de Nazaret. Él esconde su gloria a los grandes y poderosos y la revela a los humildes.</w:t>
      </w:r>
    </w:p>
    <w:p w14:paraId="02DC20F6" w14:textId="77777777" w:rsidR="00926FB4" w:rsidRPr="0013537F" w:rsidRDefault="00926FB4" w:rsidP="006265B1">
      <w:pPr>
        <w:numPr>
          <w:ilvl w:val="0"/>
          <w:numId w:val="72"/>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Para Él toda la creación es valiosa y llena de grandeza.</w:t>
      </w:r>
    </w:p>
    <w:p w14:paraId="51E92142" w14:textId="77777777" w:rsidR="00926FB4" w:rsidRPr="0013537F" w:rsidRDefault="00926FB4" w:rsidP="006265B1">
      <w:pPr>
        <w:numPr>
          <w:ilvl w:val="0"/>
          <w:numId w:val="72"/>
        </w:numPr>
        <w:contextualSpacing/>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Cuando decimos que Dios se hizo hombre, no reflexionamos suficientemente en la que eso significa para Él: descender al vacío, a una profundidad que sólo es posible para quien habita en la plenitud de la gloria. Al hacerse humilde, enciende la luz en el mundo, inunda la tierra con la fuente de la vida.</w:t>
      </w:r>
    </w:p>
    <w:p w14:paraId="77ADBB0A" w14:textId="77777777" w:rsidR="00926FB4" w:rsidRPr="0013537F" w:rsidRDefault="00926FB4" w:rsidP="006265B1">
      <w:pPr>
        <w:numPr>
          <w:ilvl w:val="0"/>
          <w:numId w:val="72"/>
        </w:numPr>
        <w:contextualSpacing/>
        <w:rPr>
          <w:rFonts w:ascii="Times New Roman" w:eastAsia="Calibri" w:hAnsi="Times New Roman" w:cs="Times New Roman"/>
          <w:sz w:val="24"/>
          <w:szCs w:val="24"/>
        </w:rPr>
      </w:pPr>
      <w:r w:rsidRPr="0013537F">
        <w:rPr>
          <w:rFonts w:ascii="Times New Roman" w:eastAsia="Calibri" w:hAnsi="Times New Roman" w:cs="Times New Roman"/>
          <w:sz w:val="24"/>
          <w:szCs w:val="24"/>
        </w:rPr>
        <w:t>Dios es la fertilidad del mundo, es la luz de la luz, Él brota en toda fuente. Se nos da en todo para que nosotros nos demos a Él en todo.</w:t>
      </w:r>
    </w:p>
    <w:p w14:paraId="5EED6C36" w14:textId="77777777" w:rsidR="00926FB4" w:rsidRPr="0013537F" w:rsidRDefault="00926FB4" w:rsidP="00926FB4">
      <w:pPr>
        <w:tabs>
          <w:tab w:val="left" w:pos="2257"/>
        </w:tabs>
        <w:jc w:val="both"/>
        <w:rPr>
          <w:rFonts w:ascii="Times New Roman" w:eastAsia="Calibri" w:hAnsi="Times New Roman" w:cs="Times New Roman"/>
          <w:sz w:val="24"/>
          <w:szCs w:val="24"/>
        </w:rPr>
      </w:pPr>
    </w:p>
    <w:p w14:paraId="555D3DF1" w14:textId="77777777" w:rsidR="00926FB4" w:rsidRPr="0013537F" w:rsidRDefault="00926FB4" w:rsidP="00926FB4">
      <w:pPr>
        <w:tabs>
          <w:tab w:val="left" w:pos="2257"/>
        </w:tabs>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Así concluye esta conocida contemplación de Ignacio. Ella va desplegando la verdad fundamental del cristianismo, según la cual Dios no abandona su mundo, sino que al mismo tiempo que lo impulsa a la realización de su propio ser (por sí mismo), lo conserva y lo sostiene. Ignacio nos la presenta de tal manera que, si queremos realizar esta contemplación en nuestra vida, debemos descubrir a Dios en todas las cosas, reconocer el mundo como abierto a Dios, experimentar en toda su cercanía.</w:t>
      </w:r>
    </w:p>
    <w:p w14:paraId="751E16B9" w14:textId="77777777" w:rsidR="00926FB4" w:rsidRPr="0013537F" w:rsidRDefault="00926FB4" w:rsidP="00926FB4">
      <w:pPr>
        <w:tabs>
          <w:tab w:val="left" w:pos="2257"/>
        </w:tabs>
        <w:jc w:val="both"/>
        <w:rPr>
          <w:rFonts w:ascii="Times New Roman" w:eastAsia="Calibri" w:hAnsi="Times New Roman" w:cs="Times New Roman"/>
          <w:sz w:val="24"/>
          <w:szCs w:val="24"/>
        </w:rPr>
      </w:pPr>
      <w:r w:rsidRPr="0013537F">
        <w:rPr>
          <w:rFonts w:ascii="Times New Roman" w:eastAsia="Calibri" w:hAnsi="Times New Roman" w:cs="Times New Roman"/>
          <w:sz w:val="24"/>
          <w:szCs w:val="24"/>
        </w:rPr>
        <w:t xml:space="preserve">De esta experiencia, debemos pasar a realizar con nuestra vida, la forma de ser de Dios: don total. Vivir un profundo respeto por la creación; un estar-con desinteresado; un alegrar y dejarse alegrar; una preocupación por servir; y finalmente: búsqueda de la justicia, de la bondad, la piedad y la misericordia.  Así se da la realización plena del hombre, la del hombre que sabe “amar”.  </w:t>
      </w:r>
    </w:p>
    <w:p w14:paraId="1E5A9EAF" w14:textId="77777777" w:rsidR="00926FB4" w:rsidRPr="0013537F" w:rsidRDefault="00926FB4" w:rsidP="00926FB4">
      <w:pPr>
        <w:tabs>
          <w:tab w:val="left" w:pos="2257"/>
        </w:tabs>
        <w:jc w:val="both"/>
        <w:rPr>
          <w:rFonts w:ascii="Times New Roman" w:eastAsia="Calibri" w:hAnsi="Times New Roman" w:cs="Times New Roman"/>
          <w:sz w:val="24"/>
          <w:szCs w:val="24"/>
        </w:rPr>
      </w:pPr>
    </w:p>
    <w:p w14:paraId="3F879C76" w14:textId="6E5132C1" w:rsidR="00BF4ADE" w:rsidRDefault="00926FB4" w:rsidP="001C2D99">
      <w:pPr>
        <w:tabs>
          <w:tab w:val="left" w:pos="2257"/>
        </w:tabs>
        <w:jc w:val="center"/>
        <w:rPr>
          <w:rFonts w:ascii="Times New Roman" w:eastAsia="Calibri" w:hAnsi="Times New Roman" w:cs="Times New Roman"/>
          <w:b/>
          <w:sz w:val="24"/>
          <w:szCs w:val="24"/>
        </w:rPr>
      </w:pPr>
      <w:r w:rsidRPr="0013537F">
        <w:rPr>
          <w:rFonts w:ascii="Times New Roman" w:eastAsia="Calibri" w:hAnsi="Times New Roman" w:cs="Times New Roman"/>
          <w:b/>
          <w:sz w:val="24"/>
          <w:szCs w:val="24"/>
        </w:rPr>
        <w:t>“TOMAD, SEÑOR Y RECIBID”</w:t>
      </w:r>
    </w:p>
    <w:sectPr w:rsidR="00BF4ADE" w:rsidSect="0013537F">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735C" w14:textId="77777777" w:rsidR="004F7E1E" w:rsidRDefault="004F7E1E" w:rsidP="00830CA8">
      <w:pPr>
        <w:spacing w:after="0" w:line="240" w:lineRule="auto"/>
      </w:pPr>
      <w:r>
        <w:separator/>
      </w:r>
    </w:p>
  </w:endnote>
  <w:endnote w:type="continuationSeparator" w:id="0">
    <w:p w14:paraId="53EF125F" w14:textId="77777777" w:rsidR="004F7E1E" w:rsidRDefault="004F7E1E" w:rsidP="00830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122EA" w14:textId="77777777" w:rsidR="004F7E1E" w:rsidRDefault="004F7E1E" w:rsidP="00830CA8">
      <w:pPr>
        <w:spacing w:after="0" w:line="240" w:lineRule="auto"/>
      </w:pPr>
      <w:r>
        <w:separator/>
      </w:r>
    </w:p>
  </w:footnote>
  <w:footnote w:type="continuationSeparator" w:id="0">
    <w:p w14:paraId="7F30245E" w14:textId="77777777" w:rsidR="004F7E1E" w:rsidRDefault="004F7E1E" w:rsidP="00830CA8">
      <w:pPr>
        <w:spacing w:after="0" w:line="240" w:lineRule="auto"/>
      </w:pPr>
      <w:r>
        <w:continuationSeparator/>
      </w:r>
    </w:p>
  </w:footnote>
  <w:footnote w:id="1">
    <w:p w14:paraId="3C919E81" w14:textId="77777777" w:rsidR="00830CA8" w:rsidRDefault="00830CA8" w:rsidP="00830CA8">
      <w:pPr>
        <w:pStyle w:val="Textonotapie"/>
      </w:pPr>
      <w:r>
        <w:rPr>
          <w:rStyle w:val="Refdenotaalpie"/>
        </w:rPr>
        <w:footnoteRef/>
      </w:r>
      <w:r>
        <w:t xml:space="preserve"> Pautas tomadas de las notas de Ejercicios de mes del P. Carlos Cabarrús, S.J.</w:t>
      </w:r>
    </w:p>
  </w:footnote>
  <w:footnote w:id="2">
    <w:p w14:paraId="3A5A9418" w14:textId="1EEFC89F" w:rsidR="00355336" w:rsidRPr="002C1C3A" w:rsidRDefault="00355336" w:rsidP="00355336">
      <w:pPr>
        <w:pStyle w:val="Textonotapie"/>
        <w:rPr>
          <w:lang w:val="es-ES_tradnl"/>
        </w:rPr>
      </w:pPr>
      <w:r>
        <w:rPr>
          <w:rStyle w:val="Refdenotaalpie"/>
        </w:rPr>
        <w:footnoteRef/>
      </w:r>
      <w:r>
        <w:t xml:space="preserve"> </w:t>
      </w:r>
      <w:r>
        <w:rPr>
          <w:lang w:val="es-ES_tradnl"/>
        </w:rPr>
        <w:t xml:space="preserve">El adverbio </w:t>
      </w:r>
      <w:r w:rsidRPr="002C1C3A">
        <w:rPr>
          <w:lang w:val="es-ES_tradnl"/>
        </w:rPr>
        <w:t>griego</w:t>
      </w:r>
      <w:r>
        <w:rPr>
          <w:i/>
          <w:lang w:val="es-ES_tradnl"/>
        </w:rPr>
        <w:t xml:space="preserve"> </w:t>
      </w:r>
      <w:r w:rsidR="00FA65FF">
        <w:rPr>
          <w:i/>
          <w:lang w:val="es-ES_tradnl"/>
        </w:rPr>
        <w:t>anoten (</w:t>
      </w:r>
      <w:proofErr w:type="spellStart"/>
      <w:r w:rsidR="00FA65FF">
        <w:rPr>
          <w:i/>
          <w:lang w:val="es-ES_tradnl"/>
        </w:rPr>
        <w:t>anofen</w:t>
      </w:r>
      <w:proofErr w:type="spellEnd"/>
      <w:r w:rsidR="00FA65FF">
        <w:rPr>
          <w:i/>
          <w:lang w:val="es-ES_tradnl"/>
        </w:rPr>
        <w:t>)</w:t>
      </w:r>
      <w:r>
        <w:rPr>
          <w:i/>
          <w:lang w:val="es-ES_tradnl"/>
        </w:rPr>
        <w:t>,</w:t>
      </w:r>
      <w:r>
        <w:rPr>
          <w:lang w:val="es-ES_tradnl"/>
        </w:rPr>
        <w:t xml:space="preserve"> utilizado por el evangelista, </w:t>
      </w:r>
      <w:r w:rsidR="004C7FBA">
        <w:rPr>
          <w:lang w:val="es-ES_tradnl"/>
        </w:rPr>
        <w:t>puede traducirse</w:t>
      </w:r>
      <w:r>
        <w:rPr>
          <w:lang w:val="es-ES_tradnl"/>
        </w:rPr>
        <w:t xml:space="preserve"> como “</w:t>
      </w:r>
      <w:r w:rsidRPr="002C1C3A">
        <w:rPr>
          <w:lang w:val="es-ES_tradnl"/>
        </w:rPr>
        <w:t>de nuevo</w:t>
      </w:r>
      <w:r>
        <w:rPr>
          <w:lang w:val="es-ES_tradnl"/>
        </w:rPr>
        <w:t>” o “</w:t>
      </w:r>
      <w:r w:rsidRPr="002C1C3A">
        <w:rPr>
          <w:lang w:val="es-ES_tradnl"/>
        </w:rPr>
        <w:t>de lo alto</w:t>
      </w:r>
      <w:r>
        <w:rPr>
          <w:lang w:val="es-ES_tradnl"/>
        </w:rPr>
        <w:t>”</w:t>
      </w:r>
      <w:r>
        <w:rPr>
          <w:i/>
          <w:lang w:val="es-ES_tradnl"/>
        </w:rPr>
        <w:t xml:space="preserve">. </w:t>
      </w:r>
      <w:r>
        <w:rPr>
          <w:lang w:val="es-ES_tradnl"/>
        </w:rPr>
        <w:t xml:space="preserve">En esta ambigüedad inicial se </w:t>
      </w:r>
      <w:r w:rsidR="004C7FBA">
        <w:rPr>
          <w:lang w:val="es-ES_tradnl"/>
        </w:rPr>
        <w:t>desarrolla</w:t>
      </w:r>
      <w:r>
        <w:rPr>
          <w:lang w:val="es-ES_tradnl"/>
        </w:rPr>
        <w:t xml:space="preserve"> el diálogo entre Jesús y Nicodemo. Éste lo entiende en el sentido de </w:t>
      </w:r>
      <w:r w:rsidR="004C7FBA">
        <w:rPr>
          <w:lang w:val="es-ES_tradnl"/>
        </w:rPr>
        <w:t xml:space="preserve">la </w:t>
      </w:r>
      <w:r>
        <w:rPr>
          <w:lang w:val="es-ES_tradnl"/>
        </w:rPr>
        <w:t>novedad biológica, natural: “volver al seno de la madre”. Jesús lo entiende en sentido espiritual, sobrenatural: “nacer de lo alto”, del Espíritu.</w:t>
      </w:r>
    </w:p>
  </w:footnote>
  <w:footnote w:id="3">
    <w:p w14:paraId="578D4951" w14:textId="77777777" w:rsidR="00CE3C3D" w:rsidRDefault="00CE3C3D" w:rsidP="00CE3C3D">
      <w:pPr>
        <w:pStyle w:val="Textonotapie"/>
        <w:rPr>
          <w:lang w:val="es-ES_tradnl"/>
        </w:rPr>
      </w:pPr>
      <w:r>
        <w:rPr>
          <w:rStyle w:val="Refdenotaalpie"/>
        </w:rPr>
        <w:footnoteRef/>
      </w:r>
      <w:r>
        <w:t xml:space="preserve"> Ib., p.162-163</w:t>
      </w:r>
    </w:p>
  </w:footnote>
  <w:footnote w:id="4">
    <w:p w14:paraId="0941C086" w14:textId="77777777" w:rsidR="00D643F1" w:rsidRPr="00F70AA8" w:rsidRDefault="00D643F1" w:rsidP="00D643F1">
      <w:pPr>
        <w:pStyle w:val="Textonotapie"/>
        <w:rPr>
          <w:i/>
          <w:lang w:val="es-ES_tradnl"/>
        </w:rPr>
      </w:pPr>
      <w:r>
        <w:rPr>
          <w:rStyle w:val="Refdenotaalpie"/>
        </w:rPr>
        <w:footnoteRef/>
      </w:r>
      <w:r>
        <w:t xml:space="preserve"> </w:t>
      </w:r>
      <w:r>
        <w:rPr>
          <w:lang w:val="es-ES_tradnl"/>
        </w:rPr>
        <w:t xml:space="preserve">José Antonio PAGOLA, </w:t>
      </w:r>
      <w:r>
        <w:rPr>
          <w:i/>
          <w:lang w:val="es-ES_tradnl"/>
        </w:rPr>
        <w:t xml:space="preserve">“El camino abierto por Jesús.- Lucas/3”, </w:t>
      </w:r>
      <w:r w:rsidRPr="00F70AA8">
        <w:rPr>
          <w:lang w:val="es-ES_tradnl"/>
        </w:rPr>
        <w:t xml:space="preserve">PPC </w:t>
      </w:r>
      <w:r>
        <w:rPr>
          <w:lang w:val="es-ES_tradnl"/>
        </w:rPr>
        <w:t>, 2012, p.271.</w:t>
      </w:r>
    </w:p>
  </w:footnote>
  <w:footnote w:id="5">
    <w:p w14:paraId="2FD03CEA" w14:textId="77777777" w:rsidR="002834BF" w:rsidRPr="0006164D" w:rsidRDefault="002834BF" w:rsidP="002834BF">
      <w:pPr>
        <w:pStyle w:val="Textonotapie"/>
        <w:rPr>
          <w:lang w:val="es-ES_tradnl"/>
        </w:rPr>
      </w:pPr>
      <w:r>
        <w:rPr>
          <w:rStyle w:val="Refdenotaalpie"/>
        </w:rPr>
        <w:footnoteRef/>
      </w:r>
      <w:r>
        <w:t xml:space="preserve"> </w:t>
      </w:r>
      <w:r>
        <w:rPr>
          <w:lang w:val="es-ES_tradnl"/>
        </w:rPr>
        <w:t xml:space="preserve">José Antonio PAGOLA, </w:t>
      </w:r>
      <w:r>
        <w:rPr>
          <w:i/>
          <w:lang w:val="es-ES_tradnl"/>
        </w:rPr>
        <w:t xml:space="preserve">“El camino abierto por Jesús. Lucas/3” </w:t>
      </w:r>
      <w:r>
        <w:rPr>
          <w:lang w:val="es-ES_tradnl"/>
        </w:rPr>
        <w:t>PPC, 2012, p. 243 y 244.</w:t>
      </w:r>
    </w:p>
  </w:footnote>
  <w:footnote w:id="6">
    <w:p w14:paraId="12AEDFA2" w14:textId="77777777" w:rsidR="00926FB4" w:rsidRDefault="00926FB4" w:rsidP="00926FB4">
      <w:pPr>
        <w:pStyle w:val="Textonotapie"/>
      </w:pPr>
      <w:r>
        <w:rPr>
          <w:rStyle w:val="Refdenotaalpie"/>
        </w:rPr>
        <w:footnoteRef/>
      </w:r>
      <w:r>
        <w:t xml:space="preserve"> Papa Francisco, a la LXV Asamblea General del Episcopado Italiano, 24 de mayo de 2013.</w:t>
      </w:r>
    </w:p>
  </w:footnote>
  <w:footnote w:id="7">
    <w:p w14:paraId="59C5FADA" w14:textId="77777777" w:rsidR="00926FB4" w:rsidRDefault="00926FB4" w:rsidP="00926FB4">
      <w:pPr>
        <w:pStyle w:val="Textonotapie"/>
        <w:rPr>
          <w:smallCaps/>
        </w:rPr>
      </w:pPr>
      <w:r>
        <w:rPr>
          <w:rStyle w:val="Refdenotaalpie"/>
        </w:rPr>
        <w:footnoteRef/>
      </w:r>
      <w:r>
        <w:t xml:space="preserve"> La exposición de esta contemplación ha sido tomada en su estructura y contenido de </w:t>
      </w:r>
      <w:r>
        <w:rPr>
          <w:smallCaps/>
        </w:rPr>
        <w:t>Ladislaus BOROS, S.J.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126849"/>
      <w:docPartObj>
        <w:docPartGallery w:val="Page Numbers (Top of Page)"/>
        <w:docPartUnique/>
      </w:docPartObj>
    </w:sdtPr>
    <w:sdtEndPr/>
    <w:sdtContent>
      <w:p w14:paraId="6242875C" w14:textId="77777777" w:rsidR="00CE3C3D" w:rsidRDefault="00CE3C3D" w:rsidP="00595074">
        <w:pPr>
          <w:pStyle w:val="Encabezado"/>
        </w:pPr>
        <w:r>
          <w:tab/>
        </w:r>
        <w:r>
          <w:tab/>
        </w:r>
        <w:r>
          <w:fldChar w:fldCharType="begin"/>
        </w:r>
        <w:r>
          <w:instrText>PAGE   \* MERGEFORMAT</w:instrText>
        </w:r>
        <w:r>
          <w:fldChar w:fldCharType="separate"/>
        </w:r>
        <w:r w:rsidRPr="00513DBA">
          <w:rPr>
            <w:noProof/>
            <w:lang w:val="es-ES"/>
          </w:rPr>
          <w:t>40</w:t>
        </w:r>
        <w:r>
          <w:fldChar w:fldCharType="end"/>
        </w:r>
      </w:p>
    </w:sdtContent>
  </w:sdt>
  <w:p w14:paraId="2D4FB395" w14:textId="77777777" w:rsidR="00CE3C3D" w:rsidRDefault="00CE3C3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61FC"/>
    <w:multiLevelType w:val="hybridMultilevel"/>
    <w:tmpl w:val="AA923A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0CC319F"/>
    <w:multiLevelType w:val="hybridMultilevel"/>
    <w:tmpl w:val="A2C27394"/>
    <w:lvl w:ilvl="0" w:tplc="240A0001">
      <w:start w:val="1"/>
      <w:numFmt w:val="bullet"/>
      <w:lvlText w:val=""/>
      <w:lvlJc w:val="left"/>
      <w:pPr>
        <w:ind w:left="360" w:hanging="36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2" w15:restartNumberingAfterBreak="0">
    <w:nsid w:val="033E1D35"/>
    <w:multiLevelType w:val="hybridMultilevel"/>
    <w:tmpl w:val="6DF0007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061D33F3"/>
    <w:multiLevelType w:val="singleLevel"/>
    <w:tmpl w:val="240A0005"/>
    <w:lvl w:ilvl="0">
      <w:start w:val="1"/>
      <w:numFmt w:val="bullet"/>
      <w:lvlText w:val=""/>
      <w:lvlJc w:val="left"/>
      <w:pPr>
        <w:ind w:left="360" w:hanging="360"/>
      </w:pPr>
      <w:rPr>
        <w:rFonts w:ascii="Wingdings" w:hAnsi="Wingdings" w:hint="default"/>
      </w:rPr>
    </w:lvl>
  </w:abstractNum>
  <w:abstractNum w:abstractNumId="4" w15:restartNumberingAfterBreak="0">
    <w:nsid w:val="0A871CE7"/>
    <w:multiLevelType w:val="hybridMultilevel"/>
    <w:tmpl w:val="36060CB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5" w15:restartNumberingAfterBreak="0">
    <w:nsid w:val="0BA72BE2"/>
    <w:multiLevelType w:val="hybridMultilevel"/>
    <w:tmpl w:val="0EDA1B3C"/>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6" w15:restartNumberingAfterBreak="0">
    <w:nsid w:val="0D064A2C"/>
    <w:multiLevelType w:val="hybridMultilevel"/>
    <w:tmpl w:val="633C4A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0EE0618F"/>
    <w:multiLevelType w:val="hybridMultilevel"/>
    <w:tmpl w:val="CD1C64E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0EEA537E"/>
    <w:multiLevelType w:val="hybridMultilevel"/>
    <w:tmpl w:val="4A643238"/>
    <w:lvl w:ilvl="0" w:tplc="04090001">
      <w:start w:val="1"/>
      <w:numFmt w:val="bullet"/>
      <w:lvlText w:val=""/>
      <w:lvlJc w:val="left"/>
      <w:pPr>
        <w:ind w:left="1485" w:hanging="360"/>
      </w:pPr>
      <w:rPr>
        <w:rFonts w:ascii="Symbol" w:hAnsi="Symbol" w:hint="default"/>
      </w:rPr>
    </w:lvl>
    <w:lvl w:ilvl="1" w:tplc="240A0003">
      <w:start w:val="1"/>
      <w:numFmt w:val="bullet"/>
      <w:lvlText w:val="o"/>
      <w:lvlJc w:val="left"/>
      <w:pPr>
        <w:ind w:left="2205" w:hanging="360"/>
      </w:pPr>
      <w:rPr>
        <w:rFonts w:ascii="Courier New" w:hAnsi="Courier New" w:cs="Courier New" w:hint="default"/>
      </w:rPr>
    </w:lvl>
    <w:lvl w:ilvl="2" w:tplc="240A0005">
      <w:start w:val="1"/>
      <w:numFmt w:val="bullet"/>
      <w:lvlText w:val=""/>
      <w:lvlJc w:val="left"/>
      <w:pPr>
        <w:ind w:left="2925" w:hanging="360"/>
      </w:pPr>
      <w:rPr>
        <w:rFonts w:ascii="Wingdings" w:hAnsi="Wingdings" w:hint="default"/>
      </w:rPr>
    </w:lvl>
    <w:lvl w:ilvl="3" w:tplc="240A0001">
      <w:start w:val="1"/>
      <w:numFmt w:val="bullet"/>
      <w:lvlText w:val=""/>
      <w:lvlJc w:val="left"/>
      <w:pPr>
        <w:ind w:left="3645" w:hanging="360"/>
      </w:pPr>
      <w:rPr>
        <w:rFonts w:ascii="Symbol" w:hAnsi="Symbol" w:hint="default"/>
      </w:rPr>
    </w:lvl>
    <w:lvl w:ilvl="4" w:tplc="240A0003">
      <w:start w:val="1"/>
      <w:numFmt w:val="bullet"/>
      <w:lvlText w:val="o"/>
      <w:lvlJc w:val="left"/>
      <w:pPr>
        <w:ind w:left="4365" w:hanging="360"/>
      </w:pPr>
      <w:rPr>
        <w:rFonts w:ascii="Courier New" w:hAnsi="Courier New" w:cs="Courier New" w:hint="default"/>
      </w:rPr>
    </w:lvl>
    <w:lvl w:ilvl="5" w:tplc="240A0005">
      <w:start w:val="1"/>
      <w:numFmt w:val="bullet"/>
      <w:lvlText w:val=""/>
      <w:lvlJc w:val="left"/>
      <w:pPr>
        <w:ind w:left="5085" w:hanging="360"/>
      </w:pPr>
      <w:rPr>
        <w:rFonts w:ascii="Wingdings" w:hAnsi="Wingdings" w:hint="default"/>
      </w:rPr>
    </w:lvl>
    <w:lvl w:ilvl="6" w:tplc="240A0001">
      <w:start w:val="1"/>
      <w:numFmt w:val="bullet"/>
      <w:lvlText w:val=""/>
      <w:lvlJc w:val="left"/>
      <w:pPr>
        <w:ind w:left="5805" w:hanging="360"/>
      </w:pPr>
      <w:rPr>
        <w:rFonts w:ascii="Symbol" w:hAnsi="Symbol" w:hint="default"/>
      </w:rPr>
    </w:lvl>
    <w:lvl w:ilvl="7" w:tplc="240A0003">
      <w:start w:val="1"/>
      <w:numFmt w:val="bullet"/>
      <w:lvlText w:val="o"/>
      <w:lvlJc w:val="left"/>
      <w:pPr>
        <w:ind w:left="6525" w:hanging="360"/>
      </w:pPr>
      <w:rPr>
        <w:rFonts w:ascii="Courier New" w:hAnsi="Courier New" w:cs="Courier New" w:hint="default"/>
      </w:rPr>
    </w:lvl>
    <w:lvl w:ilvl="8" w:tplc="240A0005">
      <w:start w:val="1"/>
      <w:numFmt w:val="bullet"/>
      <w:lvlText w:val=""/>
      <w:lvlJc w:val="left"/>
      <w:pPr>
        <w:ind w:left="7245" w:hanging="360"/>
      </w:pPr>
      <w:rPr>
        <w:rFonts w:ascii="Wingdings" w:hAnsi="Wingdings" w:hint="default"/>
      </w:rPr>
    </w:lvl>
  </w:abstractNum>
  <w:abstractNum w:abstractNumId="9" w15:restartNumberingAfterBreak="0">
    <w:nsid w:val="0F375239"/>
    <w:multiLevelType w:val="hybridMultilevel"/>
    <w:tmpl w:val="416E90D6"/>
    <w:lvl w:ilvl="0" w:tplc="68BEC39E">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 w15:restartNumberingAfterBreak="0">
    <w:nsid w:val="0F975496"/>
    <w:multiLevelType w:val="hybridMultilevel"/>
    <w:tmpl w:val="0D6678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0AF2E9B"/>
    <w:multiLevelType w:val="hybridMultilevel"/>
    <w:tmpl w:val="F59854FC"/>
    <w:lvl w:ilvl="0" w:tplc="13AC1D7E">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2" w15:restartNumberingAfterBreak="0">
    <w:nsid w:val="10EE3003"/>
    <w:multiLevelType w:val="hybridMultilevel"/>
    <w:tmpl w:val="315C1A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18B4354"/>
    <w:multiLevelType w:val="hybridMultilevel"/>
    <w:tmpl w:val="D6E217A4"/>
    <w:lvl w:ilvl="0" w:tplc="B0B22B1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2E63765"/>
    <w:multiLevelType w:val="hybridMultilevel"/>
    <w:tmpl w:val="DC22A114"/>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5" w15:restartNumberingAfterBreak="0">
    <w:nsid w:val="13BD7A8B"/>
    <w:multiLevelType w:val="hybridMultilevel"/>
    <w:tmpl w:val="C9A0AAFE"/>
    <w:lvl w:ilvl="0" w:tplc="240A0001">
      <w:start w:val="1"/>
      <w:numFmt w:val="bullet"/>
      <w:lvlText w:val=""/>
      <w:lvlJc w:val="left"/>
      <w:pPr>
        <w:ind w:left="1776" w:hanging="360"/>
      </w:pPr>
      <w:rPr>
        <w:rFonts w:ascii="Symbol" w:hAnsi="Symbol"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16" w15:restartNumberingAfterBreak="0">
    <w:nsid w:val="160A3D0D"/>
    <w:multiLevelType w:val="hybridMultilevel"/>
    <w:tmpl w:val="86528BFE"/>
    <w:lvl w:ilvl="0" w:tplc="240A0003">
      <w:start w:val="1"/>
      <w:numFmt w:val="bullet"/>
      <w:lvlText w:val="o"/>
      <w:lvlJc w:val="left"/>
      <w:pPr>
        <w:ind w:left="1788" w:hanging="360"/>
      </w:pPr>
      <w:rPr>
        <w:rFonts w:ascii="Courier New" w:hAnsi="Courier New" w:cs="Courier New" w:hint="default"/>
      </w:rPr>
    </w:lvl>
    <w:lvl w:ilvl="1" w:tplc="240A0003">
      <w:start w:val="1"/>
      <w:numFmt w:val="bullet"/>
      <w:lvlText w:val="o"/>
      <w:lvlJc w:val="left"/>
      <w:pPr>
        <w:ind w:left="2508" w:hanging="360"/>
      </w:pPr>
      <w:rPr>
        <w:rFonts w:ascii="Courier New" w:hAnsi="Courier New" w:cs="Courier New" w:hint="default"/>
      </w:rPr>
    </w:lvl>
    <w:lvl w:ilvl="2" w:tplc="240A0005">
      <w:start w:val="1"/>
      <w:numFmt w:val="bullet"/>
      <w:lvlText w:val=""/>
      <w:lvlJc w:val="left"/>
      <w:pPr>
        <w:ind w:left="3228" w:hanging="360"/>
      </w:pPr>
      <w:rPr>
        <w:rFonts w:ascii="Wingdings" w:hAnsi="Wingdings" w:hint="default"/>
      </w:rPr>
    </w:lvl>
    <w:lvl w:ilvl="3" w:tplc="240A0001">
      <w:start w:val="1"/>
      <w:numFmt w:val="bullet"/>
      <w:lvlText w:val=""/>
      <w:lvlJc w:val="left"/>
      <w:pPr>
        <w:ind w:left="3948" w:hanging="360"/>
      </w:pPr>
      <w:rPr>
        <w:rFonts w:ascii="Symbol" w:hAnsi="Symbol" w:hint="default"/>
      </w:rPr>
    </w:lvl>
    <w:lvl w:ilvl="4" w:tplc="240A0003">
      <w:start w:val="1"/>
      <w:numFmt w:val="bullet"/>
      <w:lvlText w:val="o"/>
      <w:lvlJc w:val="left"/>
      <w:pPr>
        <w:ind w:left="4668" w:hanging="360"/>
      </w:pPr>
      <w:rPr>
        <w:rFonts w:ascii="Courier New" w:hAnsi="Courier New" w:cs="Courier New" w:hint="default"/>
      </w:rPr>
    </w:lvl>
    <w:lvl w:ilvl="5" w:tplc="240A0005">
      <w:start w:val="1"/>
      <w:numFmt w:val="bullet"/>
      <w:lvlText w:val=""/>
      <w:lvlJc w:val="left"/>
      <w:pPr>
        <w:ind w:left="5388" w:hanging="360"/>
      </w:pPr>
      <w:rPr>
        <w:rFonts w:ascii="Wingdings" w:hAnsi="Wingdings" w:hint="default"/>
      </w:rPr>
    </w:lvl>
    <w:lvl w:ilvl="6" w:tplc="240A0001">
      <w:start w:val="1"/>
      <w:numFmt w:val="bullet"/>
      <w:lvlText w:val=""/>
      <w:lvlJc w:val="left"/>
      <w:pPr>
        <w:ind w:left="6108" w:hanging="360"/>
      </w:pPr>
      <w:rPr>
        <w:rFonts w:ascii="Symbol" w:hAnsi="Symbol" w:hint="default"/>
      </w:rPr>
    </w:lvl>
    <w:lvl w:ilvl="7" w:tplc="240A0003">
      <w:start w:val="1"/>
      <w:numFmt w:val="bullet"/>
      <w:lvlText w:val="o"/>
      <w:lvlJc w:val="left"/>
      <w:pPr>
        <w:ind w:left="6828" w:hanging="360"/>
      </w:pPr>
      <w:rPr>
        <w:rFonts w:ascii="Courier New" w:hAnsi="Courier New" w:cs="Courier New" w:hint="default"/>
      </w:rPr>
    </w:lvl>
    <w:lvl w:ilvl="8" w:tplc="240A0005">
      <w:start w:val="1"/>
      <w:numFmt w:val="bullet"/>
      <w:lvlText w:val=""/>
      <w:lvlJc w:val="left"/>
      <w:pPr>
        <w:ind w:left="7548" w:hanging="360"/>
      </w:pPr>
      <w:rPr>
        <w:rFonts w:ascii="Wingdings" w:hAnsi="Wingdings" w:hint="default"/>
      </w:rPr>
    </w:lvl>
  </w:abstractNum>
  <w:abstractNum w:abstractNumId="17" w15:restartNumberingAfterBreak="0">
    <w:nsid w:val="164179A5"/>
    <w:multiLevelType w:val="hybridMultilevel"/>
    <w:tmpl w:val="138084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16771985"/>
    <w:multiLevelType w:val="hybridMultilevel"/>
    <w:tmpl w:val="6A584B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16A975F2"/>
    <w:multiLevelType w:val="hybridMultilevel"/>
    <w:tmpl w:val="1DDAAD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1742019E"/>
    <w:multiLevelType w:val="hybridMultilevel"/>
    <w:tmpl w:val="5FD87B9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1" w15:restartNumberingAfterBreak="0">
    <w:nsid w:val="1A9F0049"/>
    <w:multiLevelType w:val="hybridMultilevel"/>
    <w:tmpl w:val="60B8E19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2" w15:restartNumberingAfterBreak="0">
    <w:nsid w:val="1BD4533F"/>
    <w:multiLevelType w:val="hybridMultilevel"/>
    <w:tmpl w:val="C6C61C7A"/>
    <w:lvl w:ilvl="0" w:tplc="240A0001">
      <w:start w:val="1"/>
      <w:numFmt w:val="bullet"/>
      <w:lvlText w:val=""/>
      <w:lvlJc w:val="left"/>
      <w:pPr>
        <w:ind w:left="720" w:hanging="360"/>
      </w:pPr>
      <w:rPr>
        <w:rFonts w:ascii="Symbol" w:hAnsi="Symbol" w:hint="default"/>
      </w:rPr>
    </w:lvl>
    <w:lvl w:ilvl="1" w:tplc="240A0019">
      <w:start w:val="1"/>
      <w:numFmt w:val="decimal"/>
      <w:lvlText w:val="%2."/>
      <w:lvlJc w:val="left"/>
      <w:pPr>
        <w:tabs>
          <w:tab w:val="num" w:pos="1440"/>
        </w:tabs>
        <w:ind w:left="1440" w:hanging="360"/>
      </w:pPr>
    </w:lvl>
    <w:lvl w:ilvl="2" w:tplc="240A001B">
      <w:start w:val="1"/>
      <w:numFmt w:val="decimal"/>
      <w:lvlText w:val="%3."/>
      <w:lvlJc w:val="left"/>
      <w:pPr>
        <w:tabs>
          <w:tab w:val="num" w:pos="2160"/>
        </w:tabs>
        <w:ind w:left="2160" w:hanging="360"/>
      </w:pPr>
    </w:lvl>
    <w:lvl w:ilvl="3" w:tplc="240A000F">
      <w:start w:val="1"/>
      <w:numFmt w:val="decimal"/>
      <w:lvlText w:val="%4."/>
      <w:lvlJc w:val="left"/>
      <w:pPr>
        <w:tabs>
          <w:tab w:val="num" w:pos="2880"/>
        </w:tabs>
        <w:ind w:left="2880" w:hanging="360"/>
      </w:pPr>
    </w:lvl>
    <w:lvl w:ilvl="4" w:tplc="240A0019">
      <w:start w:val="1"/>
      <w:numFmt w:val="decimal"/>
      <w:lvlText w:val="%5."/>
      <w:lvlJc w:val="left"/>
      <w:pPr>
        <w:tabs>
          <w:tab w:val="num" w:pos="3600"/>
        </w:tabs>
        <w:ind w:left="3600" w:hanging="360"/>
      </w:pPr>
    </w:lvl>
    <w:lvl w:ilvl="5" w:tplc="240A001B">
      <w:start w:val="1"/>
      <w:numFmt w:val="decimal"/>
      <w:lvlText w:val="%6."/>
      <w:lvlJc w:val="left"/>
      <w:pPr>
        <w:tabs>
          <w:tab w:val="num" w:pos="4320"/>
        </w:tabs>
        <w:ind w:left="4320" w:hanging="360"/>
      </w:pPr>
    </w:lvl>
    <w:lvl w:ilvl="6" w:tplc="240A000F">
      <w:start w:val="1"/>
      <w:numFmt w:val="decimal"/>
      <w:lvlText w:val="%7."/>
      <w:lvlJc w:val="left"/>
      <w:pPr>
        <w:tabs>
          <w:tab w:val="num" w:pos="5040"/>
        </w:tabs>
        <w:ind w:left="5040" w:hanging="360"/>
      </w:pPr>
    </w:lvl>
    <w:lvl w:ilvl="7" w:tplc="240A0019">
      <w:start w:val="1"/>
      <w:numFmt w:val="decimal"/>
      <w:lvlText w:val="%8."/>
      <w:lvlJc w:val="left"/>
      <w:pPr>
        <w:tabs>
          <w:tab w:val="num" w:pos="5760"/>
        </w:tabs>
        <w:ind w:left="5760" w:hanging="360"/>
      </w:pPr>
    </w:lvl>
    <w:lvl w:ilvl="8" w:tplc="240A001B">
      <w:start w:val="1"/>
      <w:numFmt w:val="decimal"/>
      <w:lvlText w:val="%9."/>
      <w:lvlJc w:val="left"/>
      <w:pPr>
        <w:tabs>
          <w:tab w:val="num" w:pos="6480"/>
        </w:tabs>
        <w:ind w:left="6480" w:hanging="360"/>
      </w:pPr>
    </w:lvl>
  </w:abstractNum>
  <w:abstractNum w:abstractNumId="23" w15:restartNumberingAfterBreak="0">
    <w:nsid w:val="1C203747"/>
    <w:multiLevelType w:val="hybridMultilevel"/>
    <w:tmpl w:val="666A4858"/>
    <w:lvl w:ilvl="0" w:tplc="240A0001">
      <w:start w:val="1"/>
      <w:numFmt w:val="bullet"/>
      <w:lvlText w:val=""/>
      <w:lvlJc w:val="left"/>
      <w:pPr>
        <w:ind w:left="765" w:hanging="360"/>
      </w:pPr>
      <w:rPr>
        <w:rFonts w:ascii="Symbol" w:hAnsi="Symbol" w:hint="default"/>
      </w:rPr>
    </w:lvl>
    <w:lvl w:ilvl="1" w:tplc="240A0003">
      <w:start w:val="1"/>
      <w:numFmt w:val="bullet"/>
      <w:lvlText w:val="o"/>
      <w:lvlJc w:val="left"/>
      <w:pPr>
        <w:ind w:left="1485" w:hanging="360"/>
      </w:pPr>
      <w:rPr>
        <w:rFonts w:ascii="Courier New" w:hAnsi="Courier New" w:cs="Courier New" w:hint="default"/>
      </w:rPr>
    </w:lvl>
    <w:lvl w:ilvl="2" w:tplc="240A0005">
      <w:start w:val="1"/>
      <w:numFmt w:val="bullet"/>
      <w:lvlText w:val=""/>
      <w:lvlJc w:val="left"/>
      <w:pPr>
        <w:ind w:left="2205" w:hanging="360"/>
      </w:pPr>
      <w:rPr>
        <w:rFonts w:ascii="Wingdings" w:hAnsi="Wingdings" w:hint="default"/>
      </w:rPr>
    </w:lvl>
    <w:lvl w:ilvl="3" w:tplc="240A0001">
      <w:start w:val="1"/>
      <w:numFmt w:val="bullet"/>
      <w:lvlText w:val=""/>
      <w:lvlJc w:val="left"/>
      <w:pPr>
        <w:ind w:left="2925" w:hanging="360"/>
      </w:pPr>
      <w:rPr>
        <w:rFonts w:ascii="Symbol" w:hAnsi="Symbol" w:hint="default"/>
      </w:rPr>
    </w:lvl>
    <w:lvl w:ilvl="4" w:tplc="240A0003">
      <w:start w:val="1"/>
      <w:numFmt w:val="bullet"/>
      <w:lvlText w:val="o"/>
      <w:lvlJc w:val="left"/>
      <w:pPr>
        <w:ind w:left="3645" w:hanging="360"/>
      </w:pPr>
      <w:rPr>
        <w:rFonts w:ascii="Courier New" w:hAnsi="Courier New" w:cs="Courier New" w:hint="default"/>
      </w:rPr>
    </w:lvl>
    <w:lvl w:ilvl="5" w:tplc="240A0005">
      <w:start w:val="1"/>
      <w:numFmt w:val="bullet"/>
      <w:lvlText w:val=""/>
      <w:lvlJc w:val="left"/>
      <w:pPr>
        <w:ind w:left="4365" w:hanging="360"/>
      </w:pPr>
      <w:rPr>
        <w:rFonts w:ascii="Wingdings" w:hAnsi="Wingdings" w:hint="default"/>
      </w:rPr>
    </w:lvl>
    <w:lvl w:ilvl="6" w:tplc="240A0001">
      <w:start w:val="1"/>
      <w:numFmt w:val="bullet"/>
      <w:lvlText w:val=""/>
      <w:lvlJc w:val="left"/>
      <w:pPr>
        <w:ind w:left="5085" w:hanging="360"/>
      </w:pPr>
      <w:rPr>
        <w:rFonts w:ascii="Symbol" w:hAnsi="Symbol" w:hint="default"/>
      </w:rPr>
    </w:lvl>
    <w:lvl w:ilvl="7" w:tplc="240A0003">
      <w:start w:val="1"/>
      <w:numFmt w:val="bullet"/>
      <w:lvlText w:val="o"/>
      <w:lvlJc w:val="left"/>
      <w:pPr>
        <w:ind w:left="5805" w:hanging="360"/>
      </w:pPr>
      <w:rPr>
        <w:rFonts w:ascii="Courier New" w:hAnsi="Courier New" w:cs="Courier New" w:hint="default"/>
      </w:rPr>
    </w:lvl>
    <w:lvl w:ilvl="8" w:tplc="240A0005">
      <w:start w:val="1"/>
      <w:numFmt w:val="bullet"/>
      <w:lvlText w:val=""/>
      <w:lvlJc w:val="left"/>
      <w:pPr>
        <w:ind w:left="6525" w:hanging="360"/>
      </w:pPr>
      <w:rPr>
        <w:rFonts w:ascii="Wingdings" w:hAnsi="Wingdings" w:hint="default"/>
      </w:rPr>
    </w:lvl>
  </w:abstractNum>
  <w:abstractNum w:abstractNumId="24" w15:restartNumberingAfterBreak="0">
    <w:nsid w:val="1C760C6E"/>
    <w:multiLevelType w:val="hybridMultilevel"/>
    <w:tmpl w:val="FDBE2B4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1F291684"/>
    <w:multiLevelType w:val="hybridMultilevel"/>
    <w:tmpl w:val="F8405A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1FE3126E"/>
    <w:multiLevelType w:val="hybridMultilevel"/>
    <w:tmpl w:val="A0A67E46"/>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7" w15:restartNumberingAfterBreak="0">
    <w:nsid w:val="20FE6BB6"/>
    <w:multiLevelType w:val="hybridMultilevel"/>
    <w:tmpl w:val="4AB47080"/>
    <w:lvl w:ilvl="0" w:tplc="240A0001">
      <w:start w:val="1"/>
      <w:numFmt w:val="bullet"/>
      <w:lvlText w:val=""/>
      <w:lvlJc w:val="left"/>
      <w:pPr>
        <w:ind w:left="1080" w:hanging="360"/>
      </w:pPr>
      <w:rPr>
        <w:rFonts w:ascii="Symbol" w:hAnsi="Symbol" w:hint="default"/>
      </w:rPr>
    </w:lvl>
    <w:lvl w:ilvl="1" w:tplc="240A0003">
      <w:start w:val="1"/>
      <w:numFmt w:val="bullet"/>
      <w:lvlText w:val="o"/>
      <w:lvlJc w:val="left"/>
      <w:pPr>
        <w:ind w:left="1800" w:hanging="360"/>
      </w:pPr>
      <w:rPr>
        <w:rFonts w:ascii="Courier New" w:hAnsi="Courier New" w:cs="Courier New" w:hint="default"/>
      </w:rPr>
    </w:lvl>
    <w:lvl w:ilvl="2" w:tplc="240A0005">
      <w:start w:val="1"/>
      <w:numFmt w:val="bullet"/>
      <w:lvlText w:val=""/>
      <w:lvlJc w:val="left"/>
      <w:pPr>
        <w:ind w:left="2520" w:hanging="360"/>
      </w:pPr>
      <w:rPr>
        <w:rFonts w:ascii="Wingdings" w:hAnsi="Wingdings" w:hint="default"/>
      </w:rPr>
    </w:lvl>
    <w:lvl w:ilvl="3" w:tplc="240A0001">
      <w:start w:val="1"/>
      <w:numFmt w:val="bullet"/>
      <w:lvlText w:val=""/>
      <w:lvlJc w:val="left"/>
      <w:pPr>
        <w:ind w:left="3240" w:hanging="360"/>
      </w:pPr>
      <w:rPr>
        <w:rFonts w:ascii="Symbol" w:hAnsi="Symbol" w:hint="default"/>
      </w:rPr>
    </w:lvl>
    <w:lvl w:ilvl="4" w:tplc="240A0003">
      <w:start w:val="1"/>
      <w:numFmt w:val="bullet"/>
      <w:lvlText w:val="o"/>
      <w:lvlJc w:val="left"/>
      <w:pPr>
        <w:ind w:left="3960" w:hanging="360"/>
      </w:pPr>
      <w:rPr>
        <w:rFonts w:ascii="Courier New" w:hAnsi="Courier New" w:cs="Courier New" w:hint="default"/>
      </w:rPr>
    </w:lvl>
    <w:lvl w:ilvl="5" w:tplc="240A0005">
      <w:start w:val="1"/>
      <w:numFmt w:val="bullet"/>
      <w:lvlText w:val=""/>
      <w:lvlJc w:val="left"/>
      <w:pPr>
        <w:ind w:left="4680" w:hanging="360"/>
      </w:pPr>
      <w:rPr>
        <w:rFonts w:ascii="Wingdings" w:hAnsi="Wingdings" w:hint="default"/>
      </w:rPr>
    </w:lvl>
    <w:lvl w:ilvl="6" w:tplc="240A0001">
      <w:start w:val="1"/>
      <w:numFmt w:val="bullet"/>
      <w:lvlText w:val=""/>
      <w:lvlJc w:val="left"/>
      <w:pPr>
        <w:ind w:left="5400" w:hanging="360"/>
      </w:pPr>
      <w:rPr>
        <w:rFonts w:ascii="Symbol" w:hAnsi="Symbol" w:hint="default"/>
      </w:rPr>
    </w:lvl>
    <w:lvl w:ilvl="7" w:tplc="240A0003">
      <w:start w:val="1"/>
      <w:numFmt w:val="bullet"/>
      <w:lvlText w:val="o"/>
      <w:lvlJc w:val="left"/>
      <w:pPr>
        <w:ind w:left="6120" w:hanging="360"/>
      </w:pPr>
      <w:rPr>
        <w:rFonts w:ascii="Courier New" w:hAnsi="Courier New" w:cs="Courier New" w:hint="default"/>
      </w:rPr>
    </w:lvl>
    <w:lvl w:ilvl="8" w:tplc="240A0005">
      <w:start w:val="1"/>
      <w:numFmt w:val="bullet"/>
      <w:lvlText w:val=""/>
      <w:lvlJc w:val="left"/>
      <w:pPr>
        <w:ind w:left="6840" w:hanging="360"/>
      </w:pPr>
      <w:rPr>
        <w:rFonts w:ascii="Wingdings" w:hAnsi="Wingdings" w:hint="default"/>
      </w:rPr>
    </w:lvl>
  </w:abstractNum>
  <w:abstractNum w:abstractNumId="28" w15:restartNumberingAfterBreak="0">
    <w:nsid w:val="21643A56"/>
    <w:multiLevelType w:val="hybridMultilevel"/>
    <w:tmpl w:val="7594414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9" w15:restartNumberingAfterBreak="0">
    <w:nsid w:val="219B6580"/>
    <w:multiLevelType w:val="hybridMultilevel"/>
    <w:tmpl w:val="D354C6E2"/>
    <w:lvl w:ilvl="0" w:tplc="59AC808A">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21C95377"/>
    <w:multiLevelType w:val="hybridMultilevel"/>
    <w:tmpl w:val="8432FF8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1" w15:restartNumberingAfterBreak="0">
    <w:nsid w:val="21D51A02"/>
    <w:multiLevelType w:val="hybridMultilevel"/>
    <w:tmpl w:val="E30E32D8"/>
    <w:lvl w:ilvl="0" w:tplc="240A0005">
      <w:start w:val="1"/>
      <w:numFmt w:val="bullet"/>
      <w:lvlText w:val=""/>
      <w:lvlJc w:val="left"/>
      <w:pPr>
        <w:ind w:left="1776" w:hanging="360"/>
      </w:pPr>
      <w:rPr>
        <w:rFonts w:ascii="Wingdings" w:hAnsi="Wingdings"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32" w15:restartNumberingAfterBreak="0">
    <w:nsid w:val="23BB77BB"/>
    <w:multiLevelType w:val="hybridMultilevel"/>
    <w:tmpl w:val="FC2A73CC"/>
    <w:lvl w:ilvl="0" w:tplc="58705784">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33" w15:restartNumberingAfterBreak="0">
    <w:nsid w:val="266530AC"/>
    <w:multiLevelType w:val="hybridMultilevel"/>
    <w:tmpl w:val="F7D2EDB6"/>
    <w:lvl w:ilvl="0" w:tplc="240A0001">
      <w:start w:val="1"/>
      <w:numFmt w:val="bullet"/>
      <w:lvlText w:val=""/>
      <w:lvlJc w:val="left"/>
      <w:pPr>
        <w:ind w:left="643" w:hanging="360"/>
      </w:pPr>
      <w:rPr>
        <w:rFonts w:ascii="Symbol" w:hAnsi="Symbol" w:hint="default"/>
      </w:rPr>
    </w:lvl>
    <w:lvl w:ilvl="1" w:tplc="240A0003">
      <w:start w:val="1"/>
      <w:numFmt w:val="bullet"/>
      <w:lvlText w:val="o"/>
      <w:lvlJc w:val="left"/>
      <w:pPr>
        <w:ind w:left="1363" w:hanging="360"/>
      </w:pPr>
      <w:rPr>
        <w:rFonts w:ascii="Courier New" w:hAnsi="Courier New" w:cs="Courier New" w:hint="default"/>
      </w:rPr>
    </w:lvl>
    <w:lvl w:ilvl="2" w:tplc="240A0005">
      <w:start w:val="1"/>
      <w:numFmt w:val="bullet"/>
      <w:lvlText w:val=""/>
      <w:lvlJc w:val="left"/>
      <w:pPr>
        <w:ind w:left="2083" w:hanging="360"/>
      </w:pPr>
      <w:rPr>
        <w:rFonts w:ascii="Wingdings" w:hAnsi="Wingdings" w:hint="default"/>
      </w:rPr>
    </w:lvl>
    <w:lvl w:ilvl="3" w:tplc="240A0001">
      <w:start w:val="1"/>
      <w:numFmt w:val="bullet"/>
      <w:lvlText w:val=""/>
      <w:lvlJc w:val="left"/>
      <w:pPr>
        <w:ind w:left="2803" w:hanging="360"/>
      </w:pPr>
      <w:rPr>
        <w:rFonts w:ascii="Symbol" w:hAnsi="Symbol" w:hint="default"/>
      </w:rPr>
    </w:lvl>
    <w:lvl w:ilvl="4" w:tplc="240A0003">
      <w:start w:val="1"/>
      <w:numFmt w:val="bullet"/>
      <w:lvlText w:val="o"/>
      <w:lvlJc w:val="left"/>
      <w:pPr>
        <w:ind w:left="3523" w:hanging="360"/>
      </w:pPr>
      <w:rPr>
        <w:rFonts w:ascii="Courier New" w:hAnsi="Courier New" w:cs="Courier New" w:hint="default"/>
      </w:rPr>
    </w:lvl>
    <w:lvl w:ilvl="5" w:tplc="240A0005">
      <w:start w:val="1"/>
      <w:numFmt w:val="bullet"/>
      <w:lvlText w:val=""/>
      <w:lvlJc w:val="left"/>
      <w:pPr>
        <w:ind w:left="4243" w:hanging="360"/>
      </w:pPr>
      <w:rPr>
        <w:rFonts w:ascii="Wingdings" w:hAnsi="Wingdings" w:hint="default"/>
      </w:rPr>
    </w:lvl>
    <w:lvl w:ilvl="6" w:tplc="240A0001">
      <w:start w:val="1"/>
      <w:numFmt w:val="bullet"/>
      <w:lvlText w:val=""/>
      <w:lvlJc w:val="left"/>
      <w:pPr>
        <w:ind w:left="4963" w:hanging="360"/>
      </w:pPr>
      <w:rPr>
        <w:rFonts w:ascii="Symbol" w:hAnsi="Symbol" w:hint="default"/>
      </w:rPr>
    </w:lvl>
    <w:lvl w:ilvl="7" w:tplc="240A0003">
      <w:start w:val="1"/>
      <w:numFmt w:val="bullet"/>
      <w:lvlText w:val="o"/>
      <w:lvlJc w:val="left"/>
      <w:pPr>
        <w:ind w:left="5683" w:hanging="360"/>
      </w:pPr>
      <w:rPr>
        <w:rFonts w:ascii="Courier New" w:hAnsi="Courier New" w:cs="Courier New" w:hint="default"/>
      </w:rPr>
    </w:lvl>
    <w:lvl w:ilvl="8" w:tplc="240A0005">
      <w:start w:val="1"/>
      <w:numFmt w:val="bullet"/>
      <w:lvlText w:val=""/>
      <w:lvlJc w:val="left"/>
      <w:pPr>
        <w:ind w:left="6403" w:hanging="360"/>
      </w:pPr>
      <w:rPr>
        <w:rFonts w:ascii="Wingdings" w:hAnsi="Wingdings" w:hint="default"/>
      </w:rPr>
    </w:lvl>
  </w:abstractNum>
  <w:abstractNum w:abstractNumId="34" w15:restartNumberingAfterBreak="0">
    <w:nsid w:val="28767E28"/>
    <w:multiLevelType w:val="hybridMultilevel"/>
    <w:tmpl w:val="A49A1178"/>
    <w:lvl w:ilvl="0" w:tplc="240A0011">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5" w15:restartNumberingAfterBreak="0">
    <w:nsid w:val="288C4F00"/>
    <w:multiLevelType w:val="hybridMultilevel"/>
    <w:tmpl w:val="A8B0E8A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6" w15:restartNumberingAfterBreak="0">
    <w:nsid w:val="28F62F8F"/>
    <w:multiLevelType w:val="hybridMultilevel"/>
    <w:tmpl w:val="97B8F9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29927D38"/>
    <w:multiLevelType w:val="hybridMultilevel"/>
    <w:tmpl w:val="50040E3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38" w15:restartNumberingAfterBreak="0">
    <w:nsid w:val="2C1C57AC"/>
    <w:multiLevelType w:val="hybridMultilevel"/>
    <w:tmpl w:val="2F344B84"/>
    <w:lvl w:ilvl="0" w:tplc="9D067C68">
      <w:start w:val="2"/>
      <w:numFmt w:val="bullet"/>
      <w:lvlText w:val="-"/>
      <w:lvlJc w:val="left"/>
      <w:pPr>
        <w:ind w:left="720" w:hanging="360"/>
      </w:pPr>
      <w:rPr>
        <w:rFonts w:ascii="Calibri" w:eastAsia="Calibri"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2C642CD0"/>
    <w:multiLevelType w:val="hybridMultilevel"/>
    <w:tmpl w:val="CD606D42"/>
    <w:lvl w:ilvl="0" w:tplc="240A0001">
      <w:start w:val="1"/>
      <w:numFmt w:val="bullet"/>
      <w:lvlText w:val=""/>
      <w:lvlJc w:val="left"/>
      <w:pPr>
        <w:ind w:left="1068" w:hanging="360"/>
      </w:pPr>
      <w:rPr>
        <w:rFonts w:ascii="Symbol" w:hAnsi="Symbol" w:hint="default"/>
      </w:rPr>
    </w:lvl>
    <w:lvl w:ilvl="1" w:tplc="240A0003">
      <w:start w:val="1"/>
      <w:numFmt w:val="bullet"/>
      <w:lvlText w:val="o"/>
      <w:lvlJc w:val="left"/>
      <w:pPr>
        <w:ind w:left="1788" w:hanging="360"/>
      </w:pPr>
      <w:rPr>
        <w:rFonts w:ascii="Courier New" w:hAnsi="Courier New" w:cs="Courier New" w:hint="default"/>
      </w:r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40" w15:restartNumberingAfterBreak="0">
    <w:nsid w:val="32C27BF9"/>
    <w:multiLevelType w:val="hybridMultilevel"/>
    <w:tmpl w:val="1D40966A"/>
    <w:lvl w:ilvl="0" w:tplc="240A0001">
      <w:start w:val="1"/>
      <w:numFmt w:val="bullet"/>
      <w:lvlText w:val=""/>
      <w:lvlJc w:val="left"/>
      <w:pPr>
        <w:ind w:left="1068" w:hanging="360"/>
      </w:pPr>
      <w:rPr>
        <w:rFonts w:ascii="Symbol" w:hAnsi="Symbol" w:hint="default"/>
      </w:rPr>
    </w:lvl>
    <w:lvl w:ilvl="1" w:tplc="240A0003">
      <w:start w:val="1"/>
      <w:numFmt w:val="bullet"/>
      <w:lvlText w:val="o"/>
      <w:lvlJc w:val="left"/>
      <w:pPr>
        <w:ind w:left="1788" w:hanging="360"/>
      </w:pPr>
      <w:rPr>
        <w:rFonts w:ascii="Courier New" w:hAnsi="Courier New" w:cs="Courier New" w:hint="default"/>
      </w:r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41" w15:restartNumberingAfterBreak="0">
    <w:nsid w:val="32E9545E"/>
    <w:multiLevelType w:val="hybridMultilevel"/>
    <w:tmpl w:val="D2B64C42"/>
    <w:lvl w:ilvl="0" w:tplc="580A0001">
      <w:start w:val="1"/>
      <w:numFmt w:val="bullet"/>
      <w:lvlText w:val=""/>
      <w:lvlJc w:val="left"/>
      <w:pPr>
        <w:ind w:left="2136" w:hanging="360"/>
      </w:pPr>
      <w:rPr>
        <w:rFonts w:ascii="Symbol" w:hAnsi="Symbol" w:hint="default"/>
      </w:rPr>
    </w:lvl>
    <w:lvl w:ilvl="1" w:tplc="580A0003" w:tentative="1">
      <w:start w:val="1"/>
      <w:numFmt w:val="bullet"/>
      <w:lvlText w:val="o"/>
      <w:lvlJc w:val="left"/>
      <w:pPr>
        <w:ind w:left="2856" w:hanging="360"/>
      </w:pPr>
      <w:rPr>
        <w:rFonts w:ascii="Courier New" w:hAnsi="Courier New" w:cs="Courier New" w:hint="default"/>
      </w:rPr>
    </w:lvl>
    <w:lvl w:ilvl="2" w:tplc="580A0005" w:tentative="1">
      <w:start w:val="1"/>
      <w:numFmt w:val="bullet"/>
      <w:lvlText w:val=""/>
      <w:lvlJc w:val="left"/>
      <w:pPr>
        <w:ind w:left="3576" w:hanging="360"/>
      </w:pPr>
      <w:rPr>
        <w:rFonts w:ascii="Wingdings" w:hAnsi="Wingdings" w:hint="default"/>
      </w:rPr>
    </w:lvl>
    <w:lvl w:ilvl="3" w:tplc="580A0001" w:tentative="1">
      <w:start w:val="1"/>
      <w:numFmt w:val="bullet"/>
      <w:lvlText w:val=""/>
      <w:lvlJc w:val="left"/>
      <w:pPr>
        <w:ind w:left="4296" w:hanging="360"/>
      </w:pPr>
      <w:rPr>
        <w:rFonts w:ascii="Symbol" w:hAnsi="Symbol" w:hint="default"/>
      </w:rPr>
    </w:lvl>
    <w:lvl w:ilvl="4" w:tplc="580A0003" w:tentative="1">
      <w:start w:val="1"/>
      <w:numFmt w:val="bullet"/>
      <w:lvlText w:val="o"/>
      <w:lvlJc w:val="left"/>
      <w:pPr>
        <w:ind w:left="5016" w:hanging="360"/>
      </w:pPr>
      <w:rPr>
        <w:rFonts w:ascii="Courier New" w:hAnsi="Courier New" w:cs="Courier New" w:hint="default"/>
      </w:rPr>
    </w:lvl>
    <w:lvl w:ilvl="5" w:tplc="580A0005" w:tentative="1">
      <w:start w:val="1"/>
      <w:numFmt w:val="bullet"/>
      <w:lvlText w:val=""/>
      <w:lvlJc w:val="left"/>
      <w:pPr>
        <w:ind w:left="5736" w:hanging="360"/>
      </w:pPr>
      <w:rPr>
        <w:rFonts w:ascii="Wingdings" w:hAnsi="Wingdings" w:hint="default"/>
      </w:rPr>
    </w:lvl>
    <w:lvl w:ilvl="6" w:tplc="580A0001" w:tentative="1">
      <w:start w:val="1"/>
      <w:numFmt w:val="bullet"/>
      <w:lvlText w:val=""/>
      <w:lvlJc w:val="left"/>
      <w:pPr>
        <w:ind w:left="6456" w:hanging="360"/>
      </w:pPr>
      <w:rPr>
        <w:rFonts w:ascii="Symbol" w:hAnsi="Symbol" w:hint="default"/>
      </w:rPr>
    </w:lvl>
    <w:lvl w:ilvl="7" w:tplc="580A0003" w:tentative="1">
      <w:start w:val="1"/>
      <w:numFmt w:val="bullet"/>
      <w:lvlText w:val="o"/>
      <w:lvlJc w:val="left"/>
      <w:pPr>
        <w:ind w:left="7176" w:hanging="360"/>
      </w:pPr>
      <w:rPr>
        <w:rFonts w:ascii="Courier New" w:hAnsi="Courier New" w:cs="Courier New" w:hint="default"/>
      </w:rPr>
    </w:lvl>
    <w:lvl w:ilvl="8" w:tplc="580A0005" w:tentative="1">
      <w:start w:val="1"/>
      <w:numFmt w:val="bullet"/>
      <w:lvlText w:val=""/>
      <w:lvlJc w:val="left"/>
      <w:pPr>
        <w:ind w:left="7896" w:hanging="360"/>
      </w:pPr>
      <w:rPr>
        <w:rFonts w:ascii="Wingdings" w:hAnsi="Wingdings" w:hint="default"/>
      </w:rPr>
    </w:lvl>
  </w:abstractNum>
  <w:abstractNum w:abstractNumId="42" w15:restartNumberingAfterBreak="0">
    <w:nsid w:val="337F425F"/>
    <w:multiLevelType w:val="hybridMultilevel"/>
    <w:tmpl w:val="E004979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3" w15:restartNumberingAfterBreak="0">
    <w:nsid w:val="343B03B8"/>
    <w:multiLevelType w:val="hybridMultilevel"/>
    <w:tmpl w:val="47C8475A"/>
    <w:lvl w:ilvl="0" w:tplc="D776799E">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44" w15:restartNumberingAfterBreak="0">
    <w:nsid w:val="34E4451E"/>
    <w:multiLevelType w:val="hybridMultilevel"/>
    <w:tmpl w:val="D0362452"/>
    <w:lvl w:ilvl="0" w:tplc="28DE21B0">
      <w:start w:val="1"/>
      <w:numFmt w:val="lowerLetter"/>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45" w15:restartNumberingAfterBreak="0">
    <w:nsid w:val="362F67A2"/>
    <w:multiLevelType w:val="hybridMultilevel"/>
    <w:tmpl w:val="E3220D96"/>
    <w:lvl w:ilvl="0" w:tplc="19C26882">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46" w15:restartNumberingAfterBreak="0">
    <w:nsid w:val="389445E5"/>
    <w:multiLevelType w:val="hybridMultilevel"/>
    <w:tmpl w:val="3D4AC968"/>
    <w:lvl w:ilvl="0" w:tplc="240A0005">
      <w:start w:val="1"/>
      <w:numFmt w:val="bullet"/>
      <w:lvlText w:val=""/>
      <w:lvlJc w:val="left"/>
      <w:pPr>
        <w:ind w:left="1776" w:hanging="360"/>
      </w:pPr>
      <w:rPr>
        <w:rFonts w:ascii="Wingdings" w:hAnsi="Wingdings"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47" w15:restartNumberingAfterBreak="0">
    <w:nsid w:val="39523053"/>
    <w:multiLevelType w:val="hybridMultilevel"/>
    <w:tmpl w:val="E1925F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3B810AC0"/>
    <w:multiLevelType w:val="hybridMultilevel"/>
    <w:tmpl w:val="3B5C9FC4"/>
    <w:lvl w:ilvl="0" w:tplc="CAA6D45A">
      <w:start w:val="3"/>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9" w15:restartNumberingAfterBreak="0">
    <w:nsid w:val="3CB418D1"/>
    <w:multiLevelType w:val="hybridMultilevel"/>
    <w:tmpl w:val="82486304"/>
    <w:lvl w:ilvl="0" w:tplc="24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0" w15:restartNumberingAfterBreak="0">
    <w:nsid w:val="3F462588"/>
    <w:multiLevelType w:val="hybridMultilevel"/>
    <w:tmpl w:val="67A0E994"/>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 w15:restartNumberingAfterBreak="0">
    <w:nsid w:val="3F9F6C7A"/>
    <w:multiLevelType w:val="hybridMultilevel"/>
    <w:tmpl w:val="963292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15:restartNumberingAfterBreak="0">
    <w:nsid w:val="420A3B03"/>
    <w:multiLevelType w:val="hybridMultilevel"/>
    <w:tmpl w:val="A72E0EEE"/>
    <w:lvl w:ilvl="0" w:tplc="240A0001">
      <w:start w:val="1"/>
      <w:numFmt w:val="bullet"/>
      <w:lvlText w:val=""/>
      <w:lvlJc w:val="left"/>
      <w:pPr>
        <w:ind w:left="720" w:hanging="36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53" w15:restartNumberingAfterBreak="0">
    <w:nsid w:val="421863BE"/>
    <w:multiLevelType w:val="hybridMultilevel"/>
    <w:tmpl w:val="C130F488"/>
    <w:lvl w:ilvl="0" w:tplc="8F7CF44A">
      <w:start w:val="1"/>
      <w:numFmt w:val="decimal"/>
      <w:lvlText w:val="%1)"/>
      <w:lvlJc w:val="left"/>
      <w:pPr>
        <w:ind w:left="720" w:hanging="360"/>
      </w:pPr>
      <w:rPr>
        <w:b/>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4" w15:restartNumberingAfterBreak="0">
    <w:nsid w:val="423235B5"/>
    <w:multiLevelType w:val="hybridMultilevel"/>
    <w:tmpl w:val="5FA844C4"/>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55" w15:restartNumberingAfterBreak="0">
    <w:nsid w:val="43526B06"/>
    <w:multiLevelType w:val="hybridMultilevel"/>
    <w:tmpl w:val="A98E2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6" w15:restartNumberingAfterBreak="0">
    <w:nsid w:val="43892B32"/>
    <w:multiLevelType w:val="hybridMultilevel"/>
    <w:tmpl w:val="5E2E85D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7" w15:restartNumberingAfterBreak="0">
    <w:nsid w:val="43CF1B87"/>
    <w:multiLevelType w:val="hybridMultilevel"/>
    <w:tmpl w:val="ABA4248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8" w15:restartNumberingAfterBreak="0">
    <w:nsid w:val="49E92564"/>
    <w:multiLevelType w:val="hybridMultilevel"/>
    <w:tmpl w:val="E12AB374"/>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9" w15:restartNumberingAfterBreak="0">
    <w:nsid w:val="4A3C208D"/>
    <w:multiLevelType w:val="hybridMultilevel"/>
    <w:tmpl w:val="E124CDB8"/>
    <w:lvl w:ilvl="0" w:tplc="B9325358">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60" w15:restartNumberingAfterBreak="0">
    <w:nsid w:val="4B6F1890"/>
    <w:multiLevelType w:val="hybridMultilevel"/>
    <w:tmpl w:val="B5925122"/>
    <w:lvl w:ilvl="0" w:tplc="240A0001">
      <w:start w:val="1"/>
      <w:numFmt w:val="bullet"/>
      <w:lvlText w:val=""/>
      <w:lvlJc w:val="left"/>
      <w:pPr>
        <w:ind w:left="1776" w:hanging="360"/>
      </w:pPr>
      <w:rPr>
        <w:rFonts w:ascii="Symbol" w:hAnsi="Symbol" w:hint="default"/>
      </w:rPr>
    </w:lvl>
    <w:lvl w:ilvl="1" w:tplc="240A0019">
      <w:start w:val="1"/>
      <w:numFmt w:val="lowerLetter"/>
      <w:lvlText w:val="%2."/>
      <w:lvlJc w:val="left"/>
      <w:pPr>
        <w:ind w:left="2496" w:hanging="360"/>
      </w:pPr>
    </w:lvl>
    <w:lvl w:ilvl="2" w:tplc="240A001B">
      <w:start w:val="1"/>
      <w:numFmt w:val="lowerRoman"/>
      <w:lvlText w:val="%3."/>
      <w:lvlJc w:val="right"/>
      <w:pPr>
        <w:ind w:left="3216" w:hanging="180"/>
      </w:pPr>
    </w:lvl>
    <w:lvl w:ilvl="3" w:tplc="240A000F">
      <w:start w:val="1"/>
      <w:numFmt w:val="decimal"/>
      <w:lvlText w:val="%4."/>
      <w:lvlJc w:val="left"/>
      <w:pPr>
        <w:ind w:left="3936" w:hanging="360"/>
      </w:pPr>
    </w:lvl>
    <w:lvl w:ilvl="4" w:tplc="240A0019">
      <w:start w:val="1"/>
      <w:numFmt w:val="lowerLetter"/>
      <w:lvlText w:val="%5."/>
      <w:lvlJc w:val="left"/>
      <w:pPr>
        <w:ind w:left="4656" w:hanging="360"/>
      </w:pPr>
    </w:lvl>
    <w:lvl w:ilvl="5" w:tplc="240A001B">
      <w:start w:val="1"/>
      <w:numFmt w:val="lowerRoman"/>
      <w:lvlText w:val="%6."/>
      <w:lvlJc w:val="right"/>
      <w:pPr>
        <w:ind w:left="5376" w:hanging="180"/>
      </w:pPr>
    </w:lvl>
    <w:lvl w:ilvl="6" w:tplc="240A000F">
      <w:start w:val="1"/>
      <w:numFmt w:val="decimal"/>
      <w:lvlText w:val="%7."/>
      <w:lvlJc w:val="left"/>
      <w:pPr>
        <w:ind w:left="6096" w:hanging="360"/>
      </w:pPr>
    </w:lvl>
    <w:lvl w:ilvl="7" w:tplc="240A0019">
      <w:start w:val="1"/>
      <w:numFmt w:val="lowerLetter"/>
      <w:lvlText w:val="%8."/>
      <w:lvlJc w:val="left"/>
      <w:pPr>
        <w:ind w:left="6816" w:hanging="360"/>
      </w:pPr>
    </w:lvl>
    <w:lvl w:ilvl="8" w:tplc="240A001B">
      <w:start w:val="1"/>
      <w:numFmt w:val="lowerRoman"/>
      <w:lvlText w:val="%9."/>
      <w:lvlJc w:val="right"/>
      <w:pPr>
        <w:ind w:left="7536" w:hanging="180"/>
      </w:pPr>
    </w:lvl>
  </w:abstractNum>
  <w:abstractNum w:abstractNumId="61" w15:restartNumberingAfterBreak="0">
    <w:nsid w:val="4BD73478"/>
    <w:multiLevelType w:val="hybridMultilevel"/>
    <w:tmpl w:val="F5C2BA2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2" w15:restartNumberingAfterBreak="0">
    <w:nsid w:val="4C7D0DB1"/>
    <w:multiLevelType w:val="hybridMultilevel"/>
    <w:tmpl w:val="FA9252D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3" w15:restartNumberingAfterBreak="0">
    <w:nsid w:val="4CFF0E11"/>
    <w:multiLevelType w:val="hybridMultilevel"/>
    <w:tmpl w:val="75746BC0"/>
    <w:lvl w:ilvl="0" w:tplc="240A0001">
      <w:start w:val="1"/>
      <w:numFmt w:val="bullet"/>
      <w:lvlText w:val=""/>
      <w:lvlJc w:val="left"/>
      <w:pPr>
        <w:ind w:left="720" w:hanging="360"/>
      </w:pPr>
      <w:rPr>
        <w:rFonts w:ascii="Symbol" w:hAnsi="Symbol" w:hint="default"/>
      </w:rPr>
    </w:lvl>
    <w:lvl w:ilvl="1" w:tplc="240A0019">
      <w:start w:val="1"/>
      <w:numFmt w:val="decimal"/>
      <w:lvlText w:val="%2."/>
      <w:lvlJc w:val="left"/>
      <w:pPr>
        <w:tabs>
          <w:tab w:val="num" w:pos="1440"/>
        </w:tabs>
        <w:ind w:left="1440" w:hanging="360"/>
      </w:pPr>
    </w:lvl>
    <w:lvl w:ilvl="2" w:tplc="240A001B">
      <w:start w:val="1"/>
      <w:numFmt w:val="decimal"/>
      <w:lvlText w:val="%3."/>
      <w:lvlJc w:val="left"/>
      <w:pPr>
        <w:tabs>
          <w:tab w:val="num" w:pos="2160"/>
        </w:tabs>
        <w:ind w:left="2160" w:hanging="360"/>
      </w:pPr>
    </w:lvl>
    <w:lvl w:ilvl="3" w:tplc="240A000F">
      <w:start w:val="1"/>
      <w:numFmt w:val="decimal"/>
      <w:lvlText w:val="%4."/>
      <w:lvlJc w:val="left"/>
      <w:pPr>
        <w:tabs>
          <w:tab w:val="num" w:pos="2880"/>
        </w:tabs>
        <w:ind w:left="2880" w:hanging="360"/>
      </w:pPr>
    </w:lvl>
    <w:lvl w:ilvl="4" w:tplc="240A0019">
      <w:start w:val="1"/>
      <w:numFmt w:val="decimal"/>
      <w:lvlText w:val="%5."/>
      <w:lvlJc w:val="left"/>
      <w:pPr>
        <w:tabs>
          <w:tab w:val="num" w:pos="3600"/>
        </w:tabs>
        <w:ind w:left="3600" w:hanging="360"/>
      </w:pPr>
    </w:lvl>
    <w:lvl w:ilvl="5" w:tplc="240A001B">
      <w:start w:val="1"/>
      <w:numFmt w:val="decimal"/>
      <w:lvlText w:val="%6."/>
      <w:lvlJc w:val="left"/>
      <w:pPr>
        <w:tabs>
          <w:tab w:val="num" w:pos="4320"/>
        </w:tabs>
        <w:ind w:left="4320" w:hanging="360"/>
      </w:pPr>
    </w:lvl>
    <w:lvl w:ilvl="6" w:tplc="240A000F">
      <w:start w:val="1"/>
      <w:numFmt w:val="decimal"/>
      <w:lvlText w:val="%7."/>
      <w:lvlJc w:val="left"/>
      <w:pPr>
        <w:tabs>
          <w:tab w:val="num" w:pos="5040"/>
        </w:tabs>
        <w:ind w:left="5040" w:hanging="360"/>
      </w:pPr>
    </w:lvl>
    <w:lvl w:ilvl="7" w:tplc="240A0019">
      <w:start w:val="1"/>
      <w:numFmt w:val="decimal"/>
      <w:lvlText w:val="%8."/>
      <w:lvlJc w:val="left"/>
      <w:pPr>
        <w:tabs>
          <w:tab w:val="num" w:pos="5760"/>
        </w:tabs>
        <w:ind w:left="5760" w:hanging="360"/>
      </w:pPr>
    </w:lvl>
    <w:lvl w:ilvl="8" w:tplc="240A001B">
      <w:start w:val="1"/>
      <w:numFmt w:val="decimal"/>
      <w:lvlText w:val="%9."/>
      <w:lvlJc w:val="left"/>
      <w:pPr>
        <w:tabs>
          <w:tab w:val="num" w:pos="6480"/>
        </w:tabs>
        <w:ind w:left="6480" w:hanging="360"/>
      </w:pPr>
    </w:lvl>
  </w:abstractNum>
  <w:abstractNum w:abstractNumId="64" w15:restartNumberingAfterBreak="0">
    <w:nsid w:val="4EFB28D0"/>
    <w:multiLevelType w:val="hybridMultilevel"/>
    <w:tmpl w:val="FF18D77C"/>
    <w:lvl w:ilvl="0" w:tplc="3E606DF0">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5" w15:restartNumberingAfterBreak="0">
    <w:nsid w:val="4F791291"/>
    <w:multiLevelType w:val="hybridMultilevel"/>
    <w:tmpl w:val="EF32E9B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6" w15:restartNumberingAfterBreak="0">
    <w:nsid w:val="52E43EC6"/>
    <w:multiLevelType w:val="hybridMultilevel"/>
    <w:tmpl w:val="E7CC1F9E"/>
    <w:lvl w:ilvl="0" w:tplc="3480915A">
      <w:start w:val="3"/>
      <w:numFmt w:val="bullet"/>
      <w:lvlText w:val="-"/>
      <w:lvlJc w:val="left"/>
      <w:pPr>
        <w:ind w:left="720" w:hanging="360"/>
      </w:pPr>
      <w:rPr>
        <w:rFonts w:ascii="Calibri" w:eastAsia="Calibri" w:hAnsi="Calibri"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7" w15:restartNumberingAfterBreak="0">
    <w:nsid w:val="545868F4"/>
    <w:multiLevelType w:val="hybridMultilevel"/>
    <w:tmpl w:val="2ED4FD42"/>
    <w:lvl w:ilvl="0" w:tplc="7A0A2E94">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68" w15:restartNumberingAfterBreak="0">
    <w:nsid w:val="55A448A4"/>
    <w:multiLevelType w:val="hybridMultilevel"/>
    <w:tmpl w:val="7DC0D26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9" w15:restartNumberingAfterBreak="0">
    <w:nsid w:val="568028D7"/>
    <w:multiLevelType w:val="hybridMultilevel"/>
    <w:tmpl w:val="F7D2CF9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70" w15:restartNumberingAfterBreak="0">
    <w:nsid w:val="572034AD"/>
    <w:multiLevelType w:val="hybridMultilevel"/>
    <w:tmpl w:val="0A888658"/>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71" w15:restartNumberingAfterBreak="0">
    <w:nsid w:val="57F05C21"/>
    <w:multiLevelType w:val="hybridMultilevel"/>
    <w:tmpl w:val="F732D85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72" w15:restartNumberingAfterBreak="0">
    <w:nsid w:val="5A343BC8"/>
    <w:multiLevelType w:val="hybridMultilevel"/>
    <w:tmpl w:val="5920A0F8"/>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73" w15:restartNumberingAfterBreak="0">
    <w:nsid w:val="5AE41B3A"/>
    <w:multiLevelType w:val="hybridMultilevel"/>
    <w:tmpl w:val="3B58282C"/>
    <w:lvl w:ilvl="0" w:tplc="6186AD0C">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74" w15:restartNumberingAfterBreak="0">
    <w:nsid w:val="5B3258AA"/>
    <w:multiLevelType w:val="hybridMultilevel"/>
    <w:tmpl w:val="93CA23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5" w15:restartNumberingAfterBreak="0">
    <w:nsid w:val="5E2F7A42"/>
    <w:multiLevelType w:val="hybridMultilevel"/>
    <w:tmpl w:val="6B5ABF62"/>
    <w:lvl w:ilvl="0" w:tplc="504008DA">
      <w:numFmt w:val="bullet"/>
      <w:lvlText w:val="+"/>
      <w:lvlJc w:val="left"/>
      <w:pPr>
        <w:ind w:left="720" w:hanging="360"/>
      </w:pPr>
      <w:rPr>
        <w:rFonts w:ascii="Calibri" w:eastAsia="Calibri" w:hAnsi="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962A7726">
      <w:numFmt w:val="bullet"/>
      <w:lvlText w:val="-"/>
      <w:lvlJc w:val="left"/>
      <w:pPr>
        <w:ind w:left="2880" w:hanging="360"/>
      </w:pPr>
      <w:rPr>
        <w:rFonts w:ascii="Calibri" w:eastAsia="Calibri" w:hAnsi="Calibri" w:cs="Calibri" w:hint="default"/>
      </w:rPr>
    </w:lvl>
    <w:lvl w:ilvl="4" w:tplc="61E038A2">
      <w:numFmt w:val="bullet"/>
      <w:lvlText w:val=""/>
      <w:lvlJc w:val="left"/>
      <w:pPr>
        <w:ind w:left="3600" w:hanging="360"/>
      </w:pPr>
      <w:rPr>
        <w:rFonts w:ascii="Symbol" w:eastAsia="Calibri" w:hAnsi="Symbol"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6" w15:restartNumberingAfterBreak="0">
    <w:nsid w:val="60AA1707"/>
    <w:multiLevelType w:val="hybridMultilevel"/>
    <w:tmpl w:val="50E01618"/>
    <w:lvl w:ilvl="0" w:tplc="240A0001">
      <w:start w:val="1"/>
      <w:numFmt w:val="bullet"/>
      <w:lvlText w:val=""/>
      <w:lvlJc w:val="left"/>
      <w:pPr>
        <w:ind w:left="1068" w:hanging="360"/>
      </w:pPr>
      <w:rPr>
        <w:rFonts w:ascii="Symbol" w:hAnsi="Symbol" w:hint="default"/>
      </w:rPr>
    </w:lvl>
    <w:lvl w:ilvl="1" w:tplc="240A0003">
      <w:start w:val="1"/>
      <w:numFmt w:val="bullet"/>
      <w:lvlText w:val="o"/>
      <w:lvlJc w:val="left"/>
      <w:pPr>
        <w:ind w:left="1788" w:hanging="360"/>
      </w:pPr>
      <w:rPr>
        <w:rFonts w:ascii="Courier New" w:hAnsi="Courier New" w:cs="Courier New" w:hint="default"/>
      </w:r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77" w15:restartNumberingAfterBreak="0">
    <w:nsid w:val="60CD7439"/>
    <w:multiLevelType w:val="hybridMultilevel"/>
    <w:tmpl w:val="4B0C622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8" w15:restartNumberingAfterBreak="0">
    <w:nsid w:val="60F60897"/>
    <w:multiLevelType w:val="hybridMultilevel"/>
    <w:tmpl w:val="63E81840"/>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79" w15:restartNumberingAfterBreak="0">
    <w:nsid w:val="61083BA3"/>
    <w:multiLevelType w:val="hybridMultilevel"/>
    <w:tmpl w:val="BB8EDD18"/>
    <w:lvl w:ilvl="0" w:tplc="BD7253FE">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0" w15:restartNumberingAfterBreak="0">
    <w:nsid w:val="61D73814"/>
    <w:multiLevelType w:val="hybridMultilevel"/>
    <w:tmpl w:val="212C144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1" w15:restartNumberingAfterBreak="0">
    <w:nsid w:val="64E74C06"/>
    <w:multiLevelType w:val="hybridMultilevel"/>
    <w:tmpl w:val="96BAD864"/>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82" w15:restartNumberingAfterBreak="0">
    <w:nsid w:val="699F3AED"/>
    <w:multiLevelType w:val="hybridMultilevel"/>
    <w:tmpl w:val="ABD228E4"/>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83" w15:restartNumberingAfterBreak="0">
    <w:nsid w:val="6AFC21C7"/>
    <w:multiLevelType w:val="hybridMultilevel"/>
    <w:tmpl w:val="9264B13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84" w15:restartNumberingAfterBreak="0">
    <w:nsid w:val="6C7056C9"/>
    <w:multiLevelType w:val="hybridMultilevel"/>
    <w:tmpl w:val="296A2356"/>
    <w:lvl w:ilvl="0" w:tplc="03A42D96">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5" w15:restartNumberingAfterBreak="0">
    <w:nsid w:val="6C73552B"/>
    <w:multiLevelType w:val="hybridMultilevel"/>
    <w:tmpl w:val="9D4E66E4"/>
    <w:lvl w:ilvl="0" w:tplc="240A0001">
      <w:start w:val="1"/>
      <w:numFmt w:val="bullet"/>
      <w:lvlText w:val=""/>
      <w:lvlJc w:val="left"/>
      <w:pPr>
        <w:ind w:left="643" w:hanging="360"/>
      </w:pPr>
      <w:rPr>
        <w:rFonts w:ascii="Symbol" w:hAnsi="Symbol" w:hint="default"/>
      </w:rPr>
    </w:lvl>
    <w:lvl w:ilvl="1" w:tplc="240A0003">
      <w:start w:val="1"/>
      <w:numFmt w:val="bullet"/>
      <w:lvlText w:val="o"/>
      <w:lvlJc w:val="left"/>
      <w:pPr>
        <w:ind w:left="1363" w:hanging="360"/>
      </w:pPr>
      <w:rPr>
        <w:rFonts w:ascii="Courier New" w:hAnsi="Courier New" w:cs="Courier New" w:hint="default"/>
      </w:rPr>
    </w:lvl>
    <w:lvl w:ilvl="2" w:tplc="240A0005">
      <w:start w:val="1"/>
      <w:numFmt w:val="bullet"/>
      <w:lvlText w:val=""/>
      <w:lvlJc w:val="left"/>
      <w:pPr>
        <w:ind w:left="2083" w:hanging="360"/>
      </w:pPr>
      <w:rPr>
        <w:rFonts w:ascii="Wingdings" w:hAnsi="Wingdings" w:hint="default"/>
      </w:rPr>
    </w:lvl>
    <w:lvl w:ilvl="3" w:tplc="240A0001">
      <w:start w:val="1"/>
      <w:numFmt w:val="bullet"/>
      <w:lvlText w:val=""/>
      <w:lvlJc w:val="left"/>
      <w:pPr>
        <w:ind w:left="2803" w:hanging="360"/>
      </w:pPr>
      <w:rPr>
        <w:rFonts w:ascii="Symbol" w:hAnsi="Symbol" w:hint="default"/>
      </w:rPr>
    </w:lvl>
    <w:lvl w:ilvl="4" w:tplc="240A0003">
      <w:start w:val="1"/>
      <w:numFmt w:val="bullet"/>
      <w:lvlText w:val="o"/>
      <w:lvlJc w:val="left"/>
      <w:pPr>
        <w:ind w:left="3523" w:hanging="360"/>
      </w:pPr>
      <w:rPr>
        <w:rFonts w:ascii="Courier New" w:hAnsi="Courier New" w:cs="Courier New" w:hint="default"/>
      </w:rPr>
    </w:lvl>
    <w:lvl w:ilvl="5" w:tplc="240A0005">
      <w:start w:val="1"/>
      <w:numFmt w:val="bullet"/>
      <w:lvlText w:val=""/>
      <w:lvlJc w:val="left"/>
      <w:pPr>
        <w:ind w:left="4243" w:hanging="360"/>
      </w:pPr>
      <w:rPr>
        <w:rFonts w:ascii="Wingdings" w:hAnsi="Wingdings" w:hint="default"/>
      </w:rPr>
    </w:lvl>
    <w:lvl w:ilvl="6" w:tplc="240A0001">
      <w:start w:val="1"/>
      <w:numFmt w:val="bullet"/>
      <w:lvlText w:val=""/>
      <w:lvlJc w:val="left"/>
      <w:pPr>
        <w:ind w:left="4963" w:hanging="360"/>
      </w:pPr>
      <w:rPr>
        <w:rFonts w:ascii="Symbol" w:hAnsi="Symbol" w:hint="default"/>
      </w:rPr>
    </w:lvl>
    <w:lvl w:ilvl="7" w:tplc="240A0003">
      <w:start w:val="1"/>
      <w:numFmt w:val="bullet"/>
      <w:lvlText w:val="o"/>
      <w:lvlJc w:val="left"/>
      <w:pPr>
        <w:ind w:left="5683" w:hanging="360"/>
      </w:pPr>
      <w:rPr>
        <w:rFonts w:ascii="Courier New" w:hAnsi="Courier New" w:cs="Courier New" w:hint="default"/>
      </w:rPr>
    </w:lvl>
    <w:lvl w:ilvl="8" w:tplc="240A0005">
      <w:start w:val="1"/>
      <w:numFmt w:val="bullet"/>
      <w:lvlText w:val=""/>
      <w:lvlJc w:val="left"/>
      <w:pPr>
        <w:ind w:left="6403" w:hanging="360"/>
      </w:pPr>
      <w:rPr>
        <w:rFonts w:ascii="Wingdings" w:hAnsi="Wingdings" w:hint="default"/>
      </w:rPr>
    </w:lvl>
  </w:abstractNum>
  <w:abstractNum w:abstractNumId="86" w15:restartNumberingAfterBreak="0">
    <w:nsid w:val="6DDA1F28"/>
    <w:multiLevelType w:val="hybridMultilevel"/>
    <w:tmpl w:val="BBCE4FBE"/>
    <w:lvl w:ilvl="0" w:tplc="32DEE2C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6F0735EE"/>
    <w:multiLevelType w:val="hybridMultilevel"/>
    <w:tmpl w:val="C9BE36E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8" w15:restartNumberingAfterBreak="0">
    <w:nsid w:val="6FDB77D2"/>
    <w:multiLevelType w:val="hybridMultilevel"/>
    <w:tmpl w:val="96CC7E5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9" w15:restartNumberingAfterBreak="0">
    <w:nsid w:val="72173C99"/>
    <w:multiLevelType w:val="hybridMultilevel"/>
    <w:tmpl w:val="E9BEA576"/>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90" w15:restartNumberingAfterBreak="0">
    <w:nsid w:val="728E7C5F"/>
    <w:multiLevelType w:val="hybridMultilevel"/>
    <w:tmpl w:val="1F183F9A"/>
    <w:lvl w:ilvl="0" w:tplc="240A0011">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91" w15:restartNumberingAfterBreak="0">
    <w:nsid w:val="73792AF0"/>
    <w:multiLevelType w:val="hybridMultilevel"/>
    <w:tmpl w:val="F6B8B958"/>
    <w:lvl w:ilvl="0" w:tplc="04160017">
      <w:start w:val="1"/>
      <w:numFmt w:val="lowerLetter"/>
      <w:lvlText w:val="%1)"/>
      <w:lvlJc w:val="left"/>
      <w:pPr>
        <w:ind w:left="720" w:hanging="360"/>
      </w:pPr>
    </w:lvl>
    <w:lvl w:ilvl="1" w:tplc="FCE0CF22">
      <w:numFmt w:val="bullet"/>
      <w:lvlText w:val="•"/>
      <w:lvlJc w:val="left"/>
      <w:pPr>
        <w:ind w:left="1440" w:hanging="360"/>
      </w:pPr>
      <w:rPr>
        <w:rFonts w:ascii="Calibri" w:eastAsiaTheme="minorHAnsi" w:hAnsi="Calibri" w:cs="Calibri"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92" w15:restartNumberingAfterBreak="0">
    <w:nsid w:val="743A304C"/>
    <w:multiLevelType w:val="hybridMultilevel"/>
    <w:tmpl w:val="7CD8D896"/>
    <w:lvl w:ilvl="0" w:tplc="01D0F7A0">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93" w15:restartNumberingAfterBreak="0">
    <w:nsid w:val="74BA5A2B"/>
    <w:multiLevelType w:val="hybridMultilevel"/>
    <w:tmpl w:val="75EE8946"/>
    <w:lvl w:ilvl="0" w:tplc="BBC863FE">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94" w15:restartNumberingAfterBreak="0">
    <w:nsid w:val="74CB685F"/>
    <w:multiLevelType w:val="hybridMultilevel"/>
    <w:tmpl w:val="A77CF018"/>
    <w:lvl w:ilvl="0" w:tplc="580A0001">
      <w:start w:val="1"/>
      <w:numFmt w:val="bullet"/>
      <w:lvlText w:val=""/>
      <w:lvlJc w:val="left"/>
      <w:pPr>
        <w:ind w:left="1427" w:hanging="360"/>
      </w:pPr>
      <w:rPr>
        <w:rFonts w:ascii="Symbol" w:hAnsi="Symbol" w:hint="default"/>
      </w:rPr>
    </w:lvl>
    <w:lvl w:ilvl="1" w:tplc="580A0003" w:tentative="1">
      <w:start w:val="1"/>
      <w:numFmt w:val="bullet"/>
      <w:lvlText w:val="o"/>
      <w:lvlJc w:val="left"/>
      <w:pPr>
        <w:ind w:left="2147" w:hanging="360"/>
      </w:pPr>
      <w:rPr>
        <w:rFonts w:ascii="Courier New" w:hAnsi="Courier New" w:cs="Courier New" w:hint="default"/>
      </w:rPr>
    </w:lvl>
    <w:lvl w:ilvl="2" w:tplc="580A0005" w:tentative="1">
      <w:start w:val="1"/>
      <w:numFmt w:val="bullet"/>
      <w:lvlText w:val=""/>
      <w:lvlJc w:val="left"/>
      <w:pPr>
        <w:ind w:left="2867" w:hanging="360"/>
      </w:pPr>
      <w:rPr>
        <w:rFonts w:ascii="Wingdings" w:hAnsi="Wingdings" w:hint="default"/>
      </w:rPr>
    </w:lvl>
    <w:lvl w:ilvl="3" w:tplc="580A0001" w:tentative="1">
      <w:start w:val="1"/>
      <w:numFmt w:val="bullet"/>
      <w:lvlText w:val=""/>
      <w:lvlJc w:val="left"/>
      <w:pPr>
        <w:ind w:left="3587" w:hanging="360"/>
      </w:pPr>
      <w:rPr>
        <w:rFonts w:ascii="Symbol" w:hAnsi="Symbol" w:hint="default"/>
      </w:rPr>
    </w:lvl>
    <w:lvl w:ilvl="4" w:tplc="580A0003" w:tentative="1">
      <w:start w:val="1"/>
      <w:numFmt w:val="bullet"/>
      <w:lvlText w:val="o"/>
      <w:lvlJc w:val="left"/>
      <w:pPr>
        <w:ind w:left="4307" w:hanging="360"/>
      </w:pPr>
      <w:rPr>
        <w:rFonts w:ascii="Courier New" w:hAnsi="Courier New" w:cs="Courier New" w:hint="default"/>
      </w:rPr>
    </w:lvl>
    <w:lvl w:ilvl="5" w:tplc="580A0005" w:tentative="1">
      <w:start w:val="1"/>
      <w:numFmt w:val="bullet"/>
      <w:lvlText w:val=""/>
      <w:lvlJc w:val="left"/>
      <w:pPr>
        <w:ind w:left="5027" w:hanging="360"/>
      </w:pPr>
      <w:rPr>
        <w:rFonts w:ascii="Wingdings" w:hAnsi="Wingdings" w:hint="default"/>
      </w:rPr>
    </w:lvl>
    <w:lvl w:ilvl="6" w:tplc="580A0001" w:tentative="1">
      <w:start w:val="1"/>
      <w:numFmt w:val="bullet"/>
      <w:lvlText w:val=""/>
      <w:lvlJc w:val="left"/>
      <w:pPr>
        <w:ind w:left="5747" w:hanging="360"/>
      </w:pPr>
      <w:rPr>
        <w:rFonts w:ascii="Symbol" w:hAnsi="Symbol" w:hint="default"/>
      </w:rPr>
    </w:lvl>
    <w:lvl w:ilvl="7" w:tplc="580A0003" w:tentative="1">
      <w:start w:val="1"/>
      <w:numFmt w:val="bullet"/>
      <w:lvlText w:val="o"/>
      <w:lvlJc w:val="left"/>
      <w:pPr>
        <w:ind w:left="6467" w:hanging="360"/>
      </w:pPr>
      <w:rPr>
        <w:rFonts w:ascii="Courier New" w:hAnsi="Courier New" w:cs="Courier New" w:hint="default"/>
      </w:rPr>
    </w:lvl>
    <w:lvl w:ilvl="8" w:tplc="580A0005" w:tentative="1">
      <w:start w:val="1"/>
      <w:numFmt w:val="bullet"/>
      <w:lvlText w:val=""/>
      <w:lvlJc w:val="left"/>
      <w:pPr>
        <w:ind w:left="7187" w:hanging="360"/>
      </w:pPr>
      <w:rPr>
        <w:rFonts w:ascii="Wingdings" w:hAnsi="Wingdings" w:hint="default"/>
      </w:rPr>
    </w:lvl>
  </w:abstractNum>
  <w:abstractNum w:abstractNumId="95" w15:restartNumberingAfterBreak="0">
    <w:nsid w:val="7B7340B7"/>
    <w:multiLevelType w:val="hybridMultilevel"/>
    <w:tmpl w:val="8B1AFEBE"/>
    <w:lvl w:ilvl="0" w:tplc="240A0005">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96" w15:restartNumberingAfterBreak="0">
    <w:nsid w:val="7D3771A8"/>
    <w:multiLevelType w:val="hybridMultilevel"/>
    <w:tmpl w:val="ACA0256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68891853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13314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614374">
    <w:abstractNumId w:val="50"/>
  </w:num>
  <w:num w:numId="4" w16cid:durableId="2135902976">
    <w:abstractNumId w:val="13"/>
  </w:num>
  <w:num w:numId="5" w16cid:durableId="1286693690">
    <w:abstractNumId w:val="17"/>
  </w:num>
  <w:num w:numId="6" w16cid:durableId="49908289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7442545">
    <w:abstractNumId w:val="10"/>
  </w:num>
  <w:num w:numId="8" w16cid:durableId="1503936070">
    <w:abstractNumId w:val="18"/>
  </w:num>
  <w:num w:numId="9" w16cid:durableId="406538418">
    <w:abstractNumId w:val="69"/>
  </w:num>
  <w:num w:numId="10" w16cid:durableId="1720938302">
    <w:abstractNumId w:val="74"/>
  </w:num>
  <w:num w:numId="11" w16cid:durableId="1651012516">
    <w:abstractNumId w:val="58"/>
  </w:num>
  <w:num w:numId="12" w16cid:durableId="20859874">
    <w:abstractNumId w:val="8"/>
  </w:num>
  <w:num w:numId="13" w16cid:durableId="1381440938">
    <w:abstractNumId w:val="20"/>
  </w:num>
  <w:num w:numId="14" w16cid:durableId="932661983">
    <w:abstractNumId w:val="71"/>
  </w:num>
  <w:num w:numId="15" w16cid:durableId="841969610">
    <w:abstractNumId w:val="86"/>
  </w:num>
  <w:num w:numId="16" w16cid:durableId="273095396">
    <w:abstractNumId w:val="38"/>
  </w:num>
  <w:num w:numId="17" w16cid:durableId="878013862">
    <w:abstractNumId w:val="4"/>
  </w:num>
  <w:num w:numId="18" w16cid:durableId="440228664">
    <w:abstractNumId w:val="19"/>
  </w:num>
  <w:num w:numId="19" w16cid:durableId="2537842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0598601">
    <w:abstractNumId w:val="55"/>
  </w:num>
  <w:num w:numId="21" w16cid:durableId="491147081">
    <w:abstractNumId w:val="75"/>
  </w:num>
  <w:num w:numId="22" w16cid:durableId="397442332">
    <w:abstractNumId w:val="33"/>
  </w:num>
  <w:num w:numId="23" w16cid:durableId="751977235">
    <w:abstractNumId w:val="85"/>
  </w:num>
  <w:num w:numId="24" w16cid:durableId="1743286599">
    <w:abstractNumId w:val="5"/>
  </w:num>
  <w:num w:numId="25" w16cid:durableId="17020455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20528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2931150">
    <w:abstractNumId w:val="78"/>
  </w:num>
  <w:num w:numId="28" w16cid:durableId="933829147">
    <w:abstractNumId w:val="70"/>
  </w:num>
  <w:num w:numId="29" w16cid:durableId="710610709">
    <w:abstractNumId w:val="81"/>
  </w:num>
  <w:num w:numId="30" w16cid:durableId="1558854398">
    <w:abstractNumId w:val="54"/>
  </w:num>
  <w:num w:numId="31" w16cid:durableId="49271866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3523703">
    <w:abstractNumId w:val="89"/>
  </w:num>
  <w:num w:numId="33" w16cid:durableId="970785326">
    <w:abstractNumId w:val="95"/>
  </w:num>
  <w:num w:numId="34" w16cid:durableId="15750478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9212776">
    <w:abstractNumId w:val="82"/>
  </w:num>
  <w:num w:numId="36" w16cid:durableId="151730824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49261152">
    <w:abstractNumId w:val="46"/>
  </w:num>
  <w:num w:numId="38" w16cid:durableId="15432449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879126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490849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521963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905993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1362268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55438285">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10345799">
    <w:abstractNumId w:val="31"/>
  </w:num>
  <w:num w:numId="46" w16cid:durableId="106340472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28050193">
    <w:abstractNumId w:val="9"/>
  </w:num>
  <w:num w:numId="48" w16cid:durableId="1583180300">
    <w:abstractNumId w:val="7"/>
  </w:num>
  <w:num w:numId="49" w16cid:durableId="77243937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18175490">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93474810">
    <w:abstractNumId w:val="61"/>
  </w:num>
  <w:num w:numId="52" w16cid:durableId="23771040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01395139">
    <w:abstractNumId w:val="23"/>
  </w:num>
  <w:num w:numId="54" w16cid:durableId="655769728">
    <w:abstractNumId w:val="3"/>
  </w:num>
  <w:num w:numId="55" w16cid:durableId="17306890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9737269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57736923">
    <w:abstractNumId w:val="25"/>
  </w:num>
  <w:num w:numId="58" w16cid:durableId="432017474">
    <w:abstractNumId w:val="51"/>
  </w:num>
  <w:num w:numId="59" w16cid:durableId="8873664">
    <w:abstractNumId w:val="36"/>
  </w:num>
  <w:num w:numId="60" w16cid:durableId="369569517">
    <w:abstractNumId w:val="12"/>
  </w:num>
  <w:num w:numId="61" w16cid:durableId="2144080890">
    <w:abstractNumId w:val="0"/>
  </w:num>
  <w:num w:numId="62" w16cid:durableId="384372195">
    <w:abstractNumId w:val="76"/>
  </w:num>
  <w:num w:numId="63" w16cid:durableId="2047411006">
    <w:abstractNumId w:val="16"/>
  </w:num>
  <w:num w:numId="64" w16cid:durableId="1452899898">
    <w:abstractNumId w:val="40"/>
  </w:num>
  <w:num w:numId="65" w16cid:durableId="1851330291">
    <w:abstractNumId w:val="27"/>
  </w:num>
  <w:num w:numId="66" w16cid:durableId="98227494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44475745">
    <w:abstractNumId w:val="96"/>
  </w:num>
  <w:num w:numId="68" w16cid:durableId="1625430922">
    <w:abstractNumId w:val="66"/>
  </w:num>
  <w:num w:numId="69" w16cid:durableId="1642996767">
    <w:abstractNumId w:val="15"/>
  </w:num>
  <w:num w:numId="70" w16cid:durableId="41131605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16632175">
    <w:abstractNumId w:val="72"/>
  </w:num>
  <w:num w:numId="72" w16cid:durableId="1310789869">
    <w:abstractNumId w:val="39"/>
  </w:num>
  <w:num w:numId="73" w16cid:durableId="371732504">
    <w:abstractNumId w:val="65"/>
  </w:num>
  <w:num w:numId="74" w16cid:durableId="510030894">
    <w:abstractNumId w:val="62"/>
  </w:num>
  <w:num w:numId="75" w16cid:durableId="1871068794">
    <w:abstractNumId w:val="2"/>
  </w:num>
  <w:num w:numId="76" w16cid:durableId="1952854941">
    <w:abstractNumId w:val="56"/>
  </w:num>
  <w:num w:numId="77" w16cid:durableId="1934778079">
    <w:abstractNumId w:val="80"/>
  </w:num>
  <w:num w:numId="78" w16cid:durableId="1090471050">
    <w:abstractNumId w:val="35"/>
  </w:num>
  <w:num w:numId="79" w16cid:durableId="1523862706">
    <w:abstractNumId w:val="6"/>
  </w:num>
  <w:num w:numId="80" w16cid:durableId="501972142">
    <w:abstractNumId w:val="94"/>
  </w:num>
  <w:num w:numId="81" w16cid:durableId="707921663">
    <w:abstractNumId w:val="21"/>
  </w:num>
  <w:num w:numId="82" w16cid:durableId="1331131487">
    <w:abstractNumId w:val="57"/>
  </w:num>
  <w:num w:numId="83" w16cid:durableId="1341079178">
    <w:abstractNumId w:val="48"/>
  </w:num>
  <w:num w:numId="84" w16cid:durableId="889223987">
    <w:abstractNumId w:val="24"/>
  </w:num>
  <w:num w:numId="85" w16cid:durableId="544366240">
    <w:abstractNumId w:val="87"/>
  </w:num>
  <w:num w:numId="86" w16cid:durableId="982395573">
    <w:abstractNumId w:val="28"/>
  </w:num>
  <w:num w:numId="87" w16cid:durableId="1598560700">
    <w:abstractNumId w:val="88"/>
  </w:num>
  <w:num w:numId="88" w16cid:durableId="292559707">
    <w:abstractNumId w:val="42"/>
  </w:num>
  <w:num w:numId="89" w16cid:durableId="1676683770">
    <w:abstractNumId w:val="30"/>
  </w:num>
  <w:num w:numId="90" w16cid:durableId="139207484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08855802">
    <w:abstractNumId w:val="37"/>
  </w:num>
  <w:num w:numId="92" w16cid:durableId="46334949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179577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71767286">
    <w:abstractNumId w:val="9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62171869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44055730">
    <w:abstractNumId w:val="79"/>
  </w:num>
  <w:num w:numId="97" w16cid:durableId="1393576972">
    <w:abstractNumId w:val="4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998"/>
    <w:rsid w:val="00007465"/>
    <w:rsid w:val="00013170"/>
    <w:rsid w:val="00014368"/>
    <w:rsid w:val="000143DE"/>
    <w:rsid w:val="00030C4D"/>
    <w:rsid w:val="00032BC2"/>
    <w:rsid w:val="00036E1B"/>
    <w:rsid w:val="00044077"/>
    <w:rsid w:val="00057F0F"/>
    <w:rsid w:val="0006176C"/>
    <w:rsid w:val="00066E04"/>
    <w:rsid w:val="00067A50"/>
    <w:rsid w:val="00070158"/>
    <w:rsid w:val="00072806"/>
    <w:rsid w:val="00074995"/>
    <w:rsid w:val="00095659"/>
    <w:rsid w:val="00096EF6"/>
    <w:rsid w:val="000A1BDB"/>
    <w:rsid w:val="000D5EDF"/>
    <w:rsid w:val="000D6D19"/>
    <w:rsid w:val="000E3356"/>
    <w:rsid w:val="000F7AE8"/>
    <w:rsid w:val="00124FFF"/>
    <w:rsid w:val="00132100"/>
    <w:rsid w:val="00134D55"/>
    <w:rsid w:val="0013537F"/>
    <w:rsid w:val="00164992"/>
    <w:rsid w:val="00165698"/>
    <w:rsid w:val="00166838"/>
    <w:rsid w:val="00177C60"/>
    <w:rsid w:val="00180256"/>
    <w:rsid w:val="001A6AB4"/>
    <w:rsid w:val="001B42A0"/>
    <w:rsid w:val="001C2D99"/>
    <w:rsid w:val="001C451A"/>
    <w:rsid w:val="001C77E0"/>
    <w:rsid w:val="001F0ECE"/>
    <w:rsid w:val="00207366"/>
    <w:rsid w:val="00231710"/>
    <w:rsid w:val="002330DE"/>
    <w:rsid w:val="00237FDE"/>
    <w:rsid w:val="00247114"/>
    <w:rsid w:val="00251EF2"/>
    <w:rsid w:val="0025662B"/>
    <w:rsid w:val="0025690D"/>
    <w:rsid w:val="00275AB6"/>
    <w:rsid w:val="002834BF"/>
    <w:rsid w:val="002835D8"/>
    <w:rsid w:val="002910CE"/>
    <w:rsid w:val="002A3354"/>
    <w:rsid w:val="002B3E0A"/>
    <w:rsid w:val="002C33C8"/>
    <w:rsid w:val="002C4E57"/>
    <w:rsid w:val="002F74D1"/>
    <w:rsid w:val="00305280"/>
    <w:rsid w:val="0030616B"/>
    <w:rsid w:val="00306EE8"/>
    <w:rsid w:val="003152E7"/>
    <w:rsid w:val="00315782"/>
    <w:rsid w:val="00317B04"/>
    <w:rsid w:val="00327251"/>
    <w:rsid w:val="003276B3"/>
    <w:rsid w:val="00327C0D"/>
    <w:rsid w:val="00331100"/>
    <w:rsid w:val="00332CAE"/>
    <w:rsid w:val="0033769B"/>
    <w:rsid w:val="00355336"/>
    <w:rsid w:val="003556FE"/>
    <w:rsid w:val="0037389A"/>
    <w:rsid w:val="00376981"/>
    <w:rsid w:val="00380CAB"/>
    <w:rsid w:val="00383BC8"/>
    <w:rsid w:val="00386BFC"/>
    <w:rsid w:val="0039272B"/>
    <w:rsid w:val="003A1703"/>
    <w:rsid w:val="003A2143"/>
    <w:rsid w:val="003A48A2"/>
    <w:rsid w:val="003B385F"/>
    <w:rsid w:val="003B5E6F"/>
    <w:rsid w:val="003D0210"/>
    <w:rsid w:val="003D4439"/>
    <w:rsid w:val="003F2064"/>
    <w:rsid w:val="003F2BAB"/>
    <w:rsid w:val="003F6390"/>
    <w:rsid w:val="004053E3"/>
    <w:rsid w:val="00411BE2"/>
    <w:rsid w:val="00412F83"/>
    <w:rsid w:val="004140EE"/>
    <w:rsid w:val="004155F2"/>
    <w:rsid w:val="00417DF4"/>
    <w:rsid w:val="00430919"/>
    <w:rsid w:val="0043414F"/>
    <w:rsid w:val="00440ECA"/>
    <w:rsid w:val="004529B1"/>
    <w:rsid w:val="00471583"/>
    <w:rsid w:val="0048027A"/>
    <w:rsid w:val="00482237"/>
    <w:rsid w:val="004846AB"/>
    <w:rsid w:val="00485286"/>
    <w:rsid w:val="00490B94"/>
    <w:rsid w:val="00495F50"/>
    <w:rsid w:val="004A2647"/>
    <w:rsid w:val="004A2CFF"/>
    <w:rsid w:val="004A542A"/>
    <w:rsid w:val="004A72A2"/>
    <w:rsid w:val="004B0F24"/>
    <w:rsid w:val="004C2354"/>
    <w:rsid w:val="004C5942"/>
    <w:rsid w:val="004C7FBA"/>
    <w:rsid w:val="004D5511"/>
    <w:rsid w:val="004E41AA"/>
    <w:rsid w:val="004F0606"/>
    <w:rsid w:val="004F3176"/>
    <w:rsid w:val="004F74D4"/>
    <w:rsid w:val="004F7E1E"/>
    <w:rsid w:val="00510BFF"/>
    <w:rsid w:val="00517311"/>
    <w:rsid w:val="0052297D"/>
    <w:rsid w:val="00524F91"/>
    <w:rsid w:val="0052761C"/>
    <w:rsid w:val="005311C6"/>
    <w:rsid w:val="00534BDD"/>
    <w:rsid w:val="00545D63"/>
    <w:rsid w:val="00553E2F"/>
    <w:rsid w:val="005550FF"/>
    <w:rsid w:val="0056008D"/>
    <w:rsid w:val="005612A7"/>
    <w:rsid w:val="00567321"/>
    <w:rsid w:val="00573355"/>
    <w:rsid w:val="00577E47"/>
    <w:rsid w:val="005B0D7A"/>
    <w:rsid w:val="005B51B3"/>
    <w:rsid w:val="005B7137"/>
    <w:rsid w:val="005C3364"/>
    <w:rsid w:val="005D0C94"/>
    <w:rsid w:val="005E0E8A"/>
    <w:rsid w:val="005E337A"/>
    <w:rsid w:val="005F4396"/>
    <w:rsid w:val="005F5656"/>
    <w:rsid w:val="0060146A"/>
    <w:rsid w:val="00602BF1"/>
    <w:rsid w:val="0060544E"/>
    <w:rsid w:val="006149C1"/>
    <w:rsid w:val="00621ADA"/>
    <w:rsid w:val="006265B1"/>
    <w:rsid w:val="00631801"/>
    <w:rsid w:val="0063244F"/>
    <w:rsid w:val="00640D28"/>
    <w:rsid w:val="00642855"/>
    <w:rsid w:val="0064622D"/>
    <w:rsid w:val="006C0564"/>
    <w:rsid w:val="006C6586"/>
    <w:rsid w:val="006E74D6"/>
    <w:rsid w:val="006F3C0B"/>
    <w:rsid w:val="007057E3"/>
    <w:rsid w:val="007078D6"/>
    <w:rsid w:val="00716EA4"/>
    <w:rsid w:val="00717BD4"/>
    <w:rsid w:val="00720541"/>
    <w:rsid w:val="00726FDA"/>
    <w:rsid w:val="00730E65"/>
    <w:rsid w:val="007616F2"/>
    <w:rsid w:val="00772437"/>
    <w:rsid w:val="007741BF"/>
    <w:rsid w:val="00775B30"/>
    <w:rsid w:val="00782F93"/>
    <w:rsid w:val="00785DE8"/>
    <w:rsid w:val="00785FE4"/>
    <w:rsid w:val="00794565"/>
    <w:rsid w:val="00794E1F"/>
    <w:rsid w:val="007C0C17"/>
    <w:rsid w:val="007E3982"/>
    <w:rsid w:val="007F7186"/>
    <w:rsid w:val="007F7202"/>
    <w:rsid w:val="00800645"/>
    <w:rsid w:val="008013D8"/>
    <w:rsid w:val="0080542A"/>
    <w:rsid w:val="0081250C"/>
    <w:rsid w:val="008204D4"/>
    <w:rsid w:val="00830CA8"/>
    <w:rsid w:val="00832D2E"/>
    <w:rsid w:val="008330F6"/>
    <w:rsid w:val="00843BEB"/>
    <w:rsid w:val="0086084F"/>
    <w:rsid w:val="00873065"/>
    <w:rsid w:val="00883D0C"/>
    <w:rsid w:val="00892345"/>
    <w:rsid w:val="00894B84"/>
    <w:rsid w:val="008A495B"/>
    <w:rsid w:val="008A586A"/>
    <w:rsid w:val="008A63CE"/>
    <w:rsid w:val="008E051A"/>
    <w:rsid w:val="008E423E"/>
    <w:rsid w:val="008E59A1"/>
    <w:rsid w:val="008E7A2A"/>
    <w:rsid w:val="008F12DB"/>
    <w:rsid w:val="008F3001"/>
    <w:rsid w:val="008F7C70"/>
    <w:rsid w:val="00900E1F"/>
    <w:rsid w:val="0090526A"/>
    <w:rsid w:val="00915652"/>
    <w:rsid w:val="00923C8E"/>
    <w:rsid w:val="00926FB4"/>
    <w:rsid w:val="0092791D"/>
    <w:rsid w:val="0093294B"/>
    <w:rsid w:val="00934965"/>
    <w:rsid w:val="00950F5E"/>
    <w:rsid w:val="00952C16"/>
    <w:rsid w:val="00963411"/>
    <w:rsid w:val="00980CFC"/>
    <w:rsid w:val="009817C3"/>
    <w:rsid w:val="00982111"/>
    <w:rsid w:val="00982D71"/>
    <w:rsid w:val="00984541"/>
    <w:rsid w:val="009872C3"/>
    <w:rsid w:val="00991409"/>
    <w:rsid w:val="00991424"/>
    <w:rsid w:val="009C53D1"/>
    <w:rsid w:val="009C6110"/>
    <w:rsid w:val="009C7D0D"/>
    <w:rsid w:val="009E4B35"/>
    <w:rsid w:val="009E6CF8"/>
    <w:rsid w:val="009E701E"/>
    <w:rsid w:val="009F2191"/>
    <w:rsid w:val="00A02FE1"/>
    <w:rsid w:val="00A054EB"/>
    <w:rsid w:val="00A1413D"/>
    <w:rsid w:val="00A144F3"/>
    <w:rsid w:val="00A246CC"/>
    <w:rsid w:val="00A4098C"/>
    <w:rsid w:val="00A55A0B"/>
    <w:rsid w:val="00A62224"/>
    <w:rsid w:val="00A622EC"/>
    <w:rsid w:val="00A8413E"/>
    <w:rsid w:val="00AA1EC3"/>
    <w:rsid w:val="00AA2BE1"/>
    <w:rsid w:val="00AA4480"/>
    <w:rsid w:val="00AB770C"/>
    <w:rsid w:val="00AC0FCC"/>
    <w:rsid w:val="00AC1162"/>
    <w:rsid w:val="00AD0875"/>
    <w:rsid w:val="00AD17A4"/>
    <w:rsid w:val="00AD6F02"/>
    <w:rsid w:val="00AF478C"/>
    <w:rsid w:val="00AF6F58"/>
    <w:rsid w:val="00B0767C"/>
    <w:rsid w:val="00B17291"/>
    <w:rsid w:val="00B3029D"/>
    <w:rsid w:val="00B450DC"/>
    <w:rsid w:val="00B462FE"/>
    <w:rsid w:val="00B50DD0"/>
    <w:rsid w:val="00B76D90"/>
    <w:rsid w:val="00B80BAF"/>
    <w:rsid w:val="00B86B02"/>
    <w:rsid w:val="00B93F89"/>
    <w:rsid w:val="00BA27D9"/>
    <w:rsid w:val="00BA4CE1"/>
    <w:rsid w:val="00BB07BF"/>
    <w:rsid w:val="00BB0BF5"/>
    <w:rsid w:val="00BB7629"/>
    <w:rsid w:val="00BC155C"/>
    <w:rsid w:val="00BC29B3"/>
    <w:rsid w:val="00BE3A58"/>
    <w:rsid w:val="00BF4279"/>
    <w:rsid w:val="00BF4ADE"/>
    <w:rsid w:val="00C1043C"/>
    <w:rsid w:val="00C3280C"/>
    <w:rsid w:val="00C37F9F"/>
    <w:rsid w:val="00C42223"/>
    <w:rsid w:val="00C52998"/>
    <w:rsid w:val="00C539B2"/>
    <w:rsid w:val="00C7067B"/>
    <w:rsid w:val="00C83483"/>
    <w:rsid w:val="00C94168"/>
    <w:rsid w:val="00C97E55"/>
    <w:rsid w:val="00CB10E5"/>
    <w:rsid w:val="00CB6FF0"/>
    <w:rsid w:val="00CC0CF7"/>
    <w:rsid w:val="00CC3B16"/>
    <w:rsid w:val="00CD57D4"/>
    <w:rsid w:val="00CE3C3D"/>
    <w:rsid w:val="00CF360F"/>
    <w:rsid w:val="00D0360D"/>
    <w:rsid w:val="00D037CD"/>
    <w:rsid w:val="00D051B7"/>
    <w:rsid w:val="00D200CF"/>
    <w:rsid w:val="00D27392"/>
    <w:rsid w:val="00D61D76"/>
    <w:rsid w:val="00D643F1"/>
    <w:rsid w:val="00D73861"/>
    <w:rsid w:val="00D760EE"/>
    <w:rsid w:val="00D80FA4"/>
    <w:rsid w:val="00D91068"/>
    <w:rsid w:val="00D917B4"/>
    <w:rsid w:val="00D946E2"/>
    <w:rsid w:val="00DA1C13"/>
    <w:rsid w:val="00DA5F3A"/>
    <w:rsid w:val="00DA7E36"/>
    <w:rsid w:val="00DA7F4A"/>
    <w:rsid w:val="00DB0E31"/>
    <w:rsid w:val="00DB11E4"/>
    <w:rsid w:val="00DC3A09"/>
    <w:rsid w:val="00DC4AE6"/>
    <w:rsid w:val="00DD5F09"/>
    <w:rsid w:val="00DF33E1"/>
    <w:rsid w:val="00DF3E8D"/>
    <w:rsid w:val="00DF4208"/>
    <w:rsid w:val="00E0095D"/>
    <w:rsid w:val="00E10500"/>
    <w:rsid w:val="00E21189"/>
    <w:rsid w:val="00E22AF2"/>
    <w:rsid w:val="00E22F00"/>
    <w:rsid w:val="00E270BE"/>
    <w:rsid w:val="00E32261"/>
    <w:rsid w:val="00E32F6B"/>
    <w:rsid w:val="00E43BCD"/>
    <w:rsid w:val="00E57071"/>
    <w:rsid w:val="00E73816"/>
    <w:rsid w:val="00E9157D"/>
    <w:rsid w:val="00E96E1A"/>
    <w:rsid w:val="00EA473E"/>
    <w:rsid w:val="00EA6CD8"/>
    <w:rsid w:val="00EA722A"/>
    <w:rsid w:val="00EB41D9"/>
    <w:rsid w:val="00EC0FB9"/>
    <w:rsid w:val="00EC707B"/>
    <w:rsid w:val="00EC78EC"/>
    <w:rsid w:val="00ED0D51"/>
    <w:rsid w:val="00EE2C00"/>
    <w:rsid w:val="00EF5769"/>
    <w:rsid w:val="00F01BA3"/>
    <w:rsid w:val="00F04CFB"/>
    <w:rsid w:val="00F05563"/>
    <w:rsid w:val="00F22D82"/>
    <w:rsid w:val="00F2325F"/>
    <w:rsid w:val="00F234EC"/>
    <w:rsid w:val="00F30669"/>
    <w:rsid w:val="00F319F3"/>
    <w:rsid w:val="00F3409F"/>
    <w:rsid w:val="00F41470"/>
    <w:rsid w:val="00F526DD"/>
    <w:rsid w:val="00F5315A"/>
    <w:rsid w:val="00F57E92"/>
    <w:rsid w:val="00F74C72"/>
    <w:rsid w:val="00F90CBB"/>
    <w:rsid w:val="00F91E2F"/>
    <w:rsid w:val="00FA2B71"/>
    <w:rsid w:val="00FA65FF"/>
    <w:rsid w:val="00FB2531"/>
    <w:rsid w:val="00FC044A"/>
    <w:rsid w:val="00FC167B"/>
    <w:rsid w:val="00FD11F9"/>
    <w:rsid w:val="00FD3714"/>
    <w:rsid w:val="00FE05D3"/>
    <w:rsid w:val="00FE5BB9"/>
    <w:rsid w:val="00FE5FB9"/>
    <w:rsid w:val="00FF60A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438E"/>
  <w15:chartTrackingRefBased/>
  <w15:docId w15:val="{B29BD1F2-98DA-4C98-94D5-59DC46A7B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998"/>
    <w:pPr>
      <w:spacing w:after="200" w:line="276" w:lineRule="auto"/>
    </w:pPr>
    <w:rPr>
      <w:sz w:val="22"/>
      <w:szCs w:val="22"/>
      <w:lang w:val="es-CO"/>
      <w14:ligatures w14:val="none"/>
    </w:rPr>
  </w:style>
  <w:style w:type="paragraph" w:styleId="Ttulo1">
    <w:name w:val="heading 1"/>
    <w:basedOn w:val="Normal"/>
    <w:next w:val="Normal"/>
    <w:link w:val="Ttulo1Car"/>
    <w:uiPriority w:val="9"/>
    <w:qFormat/>
    <w:rsid w:val="00C52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52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29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529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529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529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29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29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299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299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5299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5299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5299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5299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5299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299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299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2998"/>
    <w:rPr>
      <w:rFonts w:eastAsiaTheme="majorEastAsia" w:cstheme="majorBidi"/>
      <w:color w:val="272727" w:themeColor="text1" w:themeTint="D8"/>
    </w:rPr>
  </w:style>
  <w:style w:type="paragraph" w:styleId="Ttulo">
    <w:name w:val="Title"/>
    <w:basedOn w:val="Normal"/>
    <w:next w:val="Normal"/>
    <w:link w:val="TtuloCar"/>
    <w:uiPriority w:val="10"/>
    <w:qFormat/>
    <w:rsid w:val="00C52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29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299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5299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2998"/>
    <w:pPr>
      <w:spacing w:before="160"/>
      <w:jc w:val="center"/>
    </w:pPr>
    <w:rPr>
      <w:i/>
      <w:iCs/>
      <w:color w:val="404040" w:themeColor="text1" w:themeTint="BF"/>
    </w:rPr>
  </w:style>
  <w:style w:type="character" w:customStyle="1" w:styleId="CitaCar">
    <w:name w:val="Cita Car"/>
    <w:basedOn w:val="Fuentedeprrafopredeter"/>
    <w:link w:val="Cita"/>
    <w:uiPriority w:val="29"/>
    <w:rsid w:val="00C52998"/>
    <w:rPr>
      <w:i/>
      <w:iCs/>
      <w:color w:val="404040" w:themeColor="text1" w:themeTint="BF"/>
    </w:rPr>
  </w:style>
  <w:style w:type="paragraph" w:styleId="Prrafodelista">
    <w:name w:val="List Paragraph"/>
    <w:basedOn w:val="Normal"/>
    <w:uiPriority w:val="34"/>
    <w:qFormat/>
    <w:rsid w:val="00C52998"/>
    <w:pPr>
      <w:ind w:left="720"/>
      <w:contextualSpacing/>
    </w:pPr>
  </w:style>
  <w:style w:type="character" w:styleId="nfasisintenso">
    <w:name w:val="Intense Emphasis"/>
    <w:basedOn w:val="Fuentedeprrafopredeter"/>
    <w:uiPriority w:val="21"/>
    <w:qFormat/>
    <w:rsid w:val="00C52998"/>
    <w:rPr>
      <w:i/>
      <w:iCs/>
      <w:color w:val="0F4761" w:themeColor="accent1" w:themeShade="BF"/>
    </w:rPr>
  </w:style>
  <w:style w:type="paragraph" w:styleId="Citadestacada">
    <w:name w:val="Intense Quote"/>
    <w:basedOn w:val="Normal"/>
    <w:next w:val="Normal"/>
    <w:link w:val="CitadestacadaCar"/>
    <w:uiPriority w:val="30"/>
    <w:qFormat/>
    <w:rsid w:val="00C52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2998"/>
    <w:rPr>
      <w:i/>
      <w:iCs/>
      <w:color w:val="0F4761" w:themeColor="accent1" w:themeShade="BF"/>
    </w:rPr>
  </w:style>
  <w:style w:type="character" w:styleId="Referenciaintensa">
    <w:name w:val="Intense Reference"/>
    <w:basedOn w:val="Fuentedeprrafopredeter"/>
    <w:uiPriority w:val="32"/>
    <w:qFormat/>
    <w:rsid w:val="00C52998"/>
    <w:rPr>
      <w:b/>
      <w:bCs/>
      <w:smallCaps/>
      <w:color w:val="0F4761" w:themeColor="accent1" w:themeShade="BF"/>
      <w:spacing w:val="5"/>
    </w:rPr>
  </w:style>
  <w:style w:type="paragraph" w:styleId="Textonotapie">
    <w:name w:val="footnote text"/>
    <w:basedOn w:val="Normal"/>
    <w:link w:val="TextonotapieCar"/>
    <w:uiPriority w:val="99"/>
    <w:semiHidden/>
    <w:unhideWhenUsed/>
    <w:rsid w:val="00830CA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30CA8"/>
    <w:rPr>
      <w:sz w:val="20"/>
      <w:szCs w:val="20"/>
      <w:lang w:val="es-CO"/>
      <w14:ligatures w14:val="none"/>
    </w:rPr>
  </w:style>
  <w:style w:type="character" w:styleId="Refdenotaalpie">
    <w:name w:val="footnote reference"/>
    <w:basedOn w:val="Fuentedeprrafopredeter"/>
    <w:uiPriority w:val="99"/>
    <w:semiHidden/>
    <w:unhideWhenUsed/>
    <w:rsid w:val="00830CA8"/>
    <w:rPr>
      <w:vertAlign w:val="superscript"/>
    </w:rPr>
  </w:style>
  <w:style w:type="paragraph" w:styleId="NormalWeb">
    <w:name w:val="Normal (Web)"/>
    <w:basedOn w:val="Normal"/>
    <w:uiPriority w:val="99"/>
    <w:unhideWhenUsed/>
    <w:rsid w:val="0035533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3553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5336"/>
    <w:rPr>
      <w:sz w:val="22"/>
      <w:szCs w:val="22"/>
      <w:lang w:val="es-CO"/>
      <w14:ligatures w14:val="none"/>
    </w:rPr>
  </w:style>
  <w:style w:type="paragraph" w:styleId="Sinespaciado">
    <w:name w:val="No Spacing"/>
    <w:uiPriority w:val="1"/>
    <w:qFormat/>
    <w:rsid w:val="004846AB"/>
    <w:pPr>
      <w:spacing w:after="0" w:line="240" w:lineRule="auto"/>
    </w:pPr>
    <w:rPr>
      <w:sz w:val="22"/>
      <w:szCs w:val="22"/>
      <w:lang w:val="es-CO"/>
      <w14:ligatures w14:val="none"/>
    </w:rPr>
  </w:style>
  <w:style w:type="paragraph" w:styleId="Textoindependiente">
    <w:name w:val="Body Text"/>
    <w:basedOn w:val="Normal"/>
    <w:link w:val="TextoindependienteCar"/>
    <w:semiHidden/>
    <w:unhideWhenUsed/>
    <w:rsid w:val="00BF4ADE"/>
    <w:pPr>
      <w:spacing w:after="0" w:line="240" w:lineRule="auto"/>
      <w:jc w:val="center"/>
    </w:pPr>
    <w:rPr>
      <w:rFonts w:ascii="Times New Roman" w:eastAsia="Times New Roman" w:hAnsi="Times New Roman" w:cs="Times New Roman"/>
      <w:b/>
      <w:bCs/>
      <w:sz w:val="24"/>
      <w:szCs w:val="24"/>
      <w:lang w:val="pt-BR" w:eastAsia="es-ES"/>
    </w:rPr>
  </w:style>
  <w:style w:type="character" w:customStyle="1" w:styleId="TextoindependienteCar">
    <w:name w:val="Texto independiente Car"/>
    <w:basedOn w:val="Fuentedeprrafopredeter"/>
    <w:link w:val="Textoindependiente"/>
    <w:semiHidden/>
    <w:rsid w:val="00BF4ADE"/>
    <w:rPr>
      <w:rFonts w:ascii="Times New Roman" w:eastAsia="Times New Roman" w:hAnsi="Times New Roman" w:cs="Times New Roman"/>
      <w:b/>
      <w:bCs/>
      <w:lang w:val="pt-BR" w:eastAsia="es-ES"/>
      <w14:ligatures w14:val="none"/>
    </w:rPr>
  </w:style>
  <w:style w:type="paragraph" w:styleId="Textoindependiente2">
    <w:name w:val="Body Text 2"/>
    <w:basedOn w:val="Normal"/>
    <w:link w:val="Textoindependiente2Car"/>
    <w:semiHidden/>
    <w:unhideWhenUsed/>
    <w:rsid w:val="00BF4ADE"/>
    <w:pPr>
      <w:spacing w:after="0" w:line="240" w:lineRule="auto"/>
      <w:jc w:val="center"/>
    </w:pPr>
    <w:rPr>
      <w:rFonts w:ascii="Times New Roman" w:eastAsia="Times New Roman" w:hAnsi="Times New Roman" w:cs="Times New Roman"/>
      <w:sz w:val="24"/>
      <w:szCs w:val="24"/>
      <w:lang w:val="pt-BR" w:eastAsia="es-ES"/>
    </w:rPr>
  </w:style>
  <w:style w:type="character" w:customStyle="1" w:styleId="Textoindependiente2Car">
    <w:name w:val="Texto independiente 2 Car"/>
    <w:basedOn w:val="Fuentedeprrafopredeter"/>
    <w:link w:val="Textoindependiente2"/>
    <w:semiHidden/>
    <w:rsid w:val="00BF4ADE"/>
    <w:rPr>
      <w:rFonts w:ascii="Times New Roman" w:eastAsia="Times New Roman" w:hAnsi="Times New Roman" w:cs="Times New Roman"/>
      <w:lang w:val="pt-BR"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89876-C46A-4E6E-B398-AF9DEA8CA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49</Pages>
  <Words>22819</Words>
  <Characters>125505</Characters>
  <Application>Microsoft Office Word</Application>
  <DocSecurity>0</DocSecurity>
  <Lines>1045</Lines>
  <Paragraphs>296</Paragraphs>
  <ScaleCrop>false</ScaleCrop>
  <Company/>
  <LinksUpToDate>false</LinksUpToDate>
  <CharactersWithSpaces>148028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Ejercicios Espirituales - Venezuela 2026 (lenguaje coloquial y pastoral)</dc:title>
  <dc:subject>Versión revisada en lenguaje más coloquial y pastoral, conservando el esquema y la información del original.</dc:subject>
  <dc:creator>Roberto Jaramillo</dc:creator>
  <cp:keywords/>
  <dc:description/>
  <cp:lastModifiedBy>Roberto Jaramillo</cp:lastModifiedBy>
  <cp:revision>29</cp:revision>
  <dcterms:created xsi:type="dcterms:W3CDTF">2026-08-28T20:27:00Z</dcterms:created>
  <dcterms:modified xsi:type="dcterms:W3CDTF">2026-08-29T19:59:00Z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d6302812-5b7e-4413-a494-bd07c250aaf5</vt:lpwstr>
  </property>
</Properties>
</file>